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1C" w:rsidRPr="00844850" w:rsidRDefault="002C791B">
      <w:pPr>
        <w:jc w:val="center"/>
        <w:rPr>
          <w:rFonts w:ascii="ＭＳ ゴシック" w:eastAsia="ＭＳ ゴシック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1C1C" w:rsidRDefault="00D61C1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:rsidR="00D61C1C" w:rsidRDefault="00D61C1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pt;margin-top:35.25pt;width:50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ap6gIAAC4GAAAOAAAAZHJzL2Uyb0RvYy54bWysVFtvmzAUfp+0/2D5nXIJSQgqqVJCpkm7&#10;VOumPTtggjVjM9sJ6ab99x2bhDbtyzQVJHSMj4+/7zuX65tjy9GBKs2kyHB4FWBERSkrJnYZ/vZ1&#10;4yUYaUNERbgUNMMPVOOb5ds3132X0kg2kldUIQgidNp3GW6M6VLf12VDW6KvZEcFbNZStcTAUu38&#10;SpEeorfcj4Jg5vdSVZ2SJdUa/q6HTbx08eualuZzXWtqEM8wYDPuq9x3a7/+8pqkO0W6hpUnGOQ/&#10;ULSECbh0DLUmhqC9Yi9CtaxUUsvaXJWy9WVds5I6DsAmDJ6xuW9IRx0XEEd3o0z69cKWnw53CrEK&#10;coeRIC2k6AuIRsSOUxRZefpOp+B1390pS1B3H2T5QyMh8wa86Eop2TeUVAAqtP7+xQG70HAUbfuP&#10;soLoZG+kU+pYq9YGBA3Q0SXkYUwIPRpUws9ZHC6SKUYlbEWzyTSauhtIej7cKW3eUdkia2RYAXQX&#10;nBw+aGPBkPTsYu8ScsM4dznnAvUZXtiQjpbkrLKbbqF225wrdCC2atxzulc/dWuZgdrlrM1wMjqR&#10;1IpRiMrdYgjjgw1IuLDBqavKAR6sjgZM9x84u4r5vQgWRVIksRdHs8KLg/XaW23y2Jttwvl0PVnn&#10;+Tr8Y1GHcdqwqqLCAj9Xbxj/W3Wc+miou7F+Lwjqpzps3PNSB/8ShtMcWF1SWm2mwTyeJN58Pp14&#10;8aQIvNtkk3urPJzN5sVtfls8o1Q4mfTrsBo1t6jkHtJ231Q9qpgtmsl0EUHxVwzGQjQfEokI38E8&#10;K43CSEnznZnGNaOtUBvjQpkksO9JmTH6IMQ52XY1puvE7VEqKI5zIbj2sR0zdJ45bo9QSbaNtrJ6&#10;gEYCOBaFHbpgNFL9wqiHAZZh/XNPFMWIvxfQjHbanQ11NrZng4gSjmbYYDSYuRmm4r5TbNdA5NAR&#10;FXIFDVsz10yPKAC6XcBQciROA9ROvadr5/U45pd/AQAA//8DAFBLAwQUAAYACAAAACEAOdlvkNwA&#10;AAAKAQAADwAAAGRycy9kb3ducmV2LnhtbEyPwU7DMBBE70j8g7VI3KidVDQojVOhSlxBLVy4OfES&#10;p8TrELtN+HuWExxHM5p5U+0WP4gLTrEPpCFbKRBIbbA9dRreXp/uHkDEZMiaIRBq+MYIu/r6qjKl&#10;DTMd8HJMneASiqXR4FIaSylj69CbuAojEnsfYfImsZw6aSczc7kfZK7URnrTEy84M+LeYft5PHsN&#10;h/eJiujmr2eFc9ObfX6iF6/17c3yuAWRcEl/YfjFZ3SomakJZ7JRDKzXG/6SNBTqHgQH8nWRgWjY&#10;yXIFsq7k/wv1DwAAAP//AwBQSwECLQAUAAYACAAAACEAtoM4kv4AAADhAQAAEwAAAAAAAAAAAAAA&#10;AAAAAAAAW0NvbnRlbnRfVHlwZXNdLnhtbFBLAQItABQABgAIAAAAIQA4/SH/1gAAAJQBAAALAAAA&#10;AAAAAAAAAAAAAC8BAABfcmVscy8ucmVsc1BLAQItABQABgAIAAAAIQChlfap6gIAAC4GAAAOAAAA&#10;AAAAAAAAAAAAAC4CAABkcnMvZTJvRG9jLnhtbFBLAQItABQABgAIAAAAIQA52W+Q3AAAAAoBAAAP&#10;AAAAAAAAAAAAAAAAAEQFAABkcnMvZG93bnJldi54bWxQSwUGAAAAAAQABADzAAAATQYAAAAA&#10;" o:allowincell="f" filled="f">
                <v:textbox inset="0,0,0,0">
                  <w:txbxContent>
                    <w:p w:rsidR="00D61C1C" w:rsidRDefault="00D61C1C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:rsidR="00D61C1C" w:rsidRDefault="00D61C1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3155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D61C1C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13155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</w:t>
      </w:r>
      <w:r w:rsidR="00D61C1C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13155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</w:t>
      </w:r>
      <w:r w:rsidR="00131552" w:rsidRPr="00844850">
        <w:rPr>
          <w:rFonts w:ascii="ＭＳ ゴシック" w:eastAsia="ＭＳ ゴシック" w:cs="ＭＳ ゴシック" w:hint="eastAsia"/>
          <w:sz w:val="18"/>
          <w:szCs w:val="18"/>
        </w:rPr>
        <w:t>作成年月日　　年　　月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D61C1C">
        <w:tc>
          <w:tcPr>
            <w:tcW w:w="2835" w:type="dxa"/>
          </w:tcPr>
          <w:p w:rsidR="00D61C1C" w:rsidRDefault="00D61C1C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61C1C" w:rsidRDefault="00D61C1C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D61C1C" w:rsidRDefault="00D61C1C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:rsidR="00D61C1C" w:rsidRDefault="00D61C1C">
      <w:pPr>
        <w:rPr>
          <w:rFonts w:ascii="ＭＳ ゴシック" w:eastAsia="ＭＳ ゴシック" w:cs="Times New Roman"/>
        </w:rPr>
      </w:pPr>
    </w:p>
    <w:p w:rsidR="00D61C1C" w:rsidRDefault="00D61C1C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:rsidR="00D61C1C" w:rsidRDefault="00D61C1C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:rsidR="00D61C1C" w:rsidRDefault="00D61C1C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:rsidR="00D61C1C" w:rsidRDefault="00D61C1C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:rsidR="00D61C1C" w:rsidRDefault="00D61C1C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D61C1C" w:rsidRDefault="00D61C1C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D61C1C">
        <w:tc>
          <w:tcPr>
            <w:tcW w:w="2084" w:type="dxa"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:rsidR="00D61C1C" w:rsidRDefault="00D61C1C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要介護１　・　要介護２　・　要介護３　・　要介護４　・　要介護５</w:t>
            </w:r>
          </w:p>
        </w:tc>
      </w:tr>
    </w:tbl>
    <w:p w:rsidR="00D61C1C" w:rsidRDefault="00D61C1C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D61C1C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:rsidR="00D61C1C" w:rsidRDefault="008F5AF1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の生活</w:t>
            </w:r>
            <w:r w:rsidR="00D61C1C"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  <w:r w:rsidR="006B1512">
              <w:rPr>
                <w:rFonts w:ascii="ＭＳ ゴシック" w:eastAsia="ＭＳ ゴシック" w:cs="ＭＳ ゴシック" w:hint="eastAsia"/>
                <w:sz w:val="22"/>
                <w:szCs w:val="22"/>
              </w:rPr>
              <w:t>を踏まえた課題分析の結果</w:t>
            </w:r>
            <w:bookmarkStart w:id="0" w:name="_GoBack"/>
            <w:bookmarkEnd w:id="0"/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D61C1C" w:rsidRDefault="00D61C1C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D61C1C">
        <w:trPr>
          <w:cantSplit/>
        </w:trPr>
        <w:tc>
          <w:tcPr>
            <w:tcW w:w="2084" w:type="dxa"/>
            <w:vMerge w:val="restart"/>
            <w:vAlign w:val="center"/>
          </w:tcPr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D61C1C" w:rsidRDefault="00D61C1C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D61C1C">
        <w:trPr>
          <w:cantSplit/>
        </w:trPr>
        <w:tc>
          <w:tcPr>
            <w:tcW w:w="2084" w:type="dxa"/>
            <w:vMerge w:val="restart"/>
            <w:vAlign w:val="center"/>
          </w:tcPr>
          <w:p w:rsidR="00D61C1C" w:rsidRDefault="008F5AF1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D61C1C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  <w:tr w:rsidR="00D61C1C">
        <w:trPr>
          <w:cantSplit/>
        </w:trPr>
        <w:tc>
          <w:tcPr>
            <w:tcW w:w="2084" w:type="dxa"/>
            <w:vMerge/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D61C1C" w:rsidRDefault="00D61C1C">
            <w:pPr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D61C1C">
        <w:trPr>
          <w:trHeight w:val="967"/>
        </w:trPr>
        <w:tc>
          <w:tcPr>
            <w:tcW w:w="2084" w:type="dxa"/>
            <w:vAlign w:val="center"/>
          </w:tcPr>
          <w:p w:rsidR="00D61C1C" w:rsidRDefault="00C817A2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 w:rsidR="00D61C1C">
              <w:rPr>
                <w:rFonts w:ascii="ＭＳ ゴシック" w:eastAsia="ＭＳ ゴシック" w:cs="ＭＳ ゴシック" w:hint="eastAsia"/>
                <w:sz w:val="22"/>
                <w:szCs w:val="22"/>
              </w:rPr>
              <w:t>援助中心型</w:t>
            </w:r>
          </w:p>
          <w:p w:rsidR="00D61C1C" w:rsidRDefault="00D61C1C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:rsidR="00D61C1C" w:rsidRDefault="00D61C1C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:rsidR="00D61C1C" w:rsidRDefault="00D61C1C">
      <w:pPr>
        <w:rPr>
          <w:rFonts w:cs="Times New Roman"/>
        </w:rPr>
      </w:pPr>
    </w:p>
    <w:sectPr w:rsidR="00D61C1C">
      <w:pgSz w:w="16840" w:h="11907" w:orient="landscape" w:code="9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45" w:rsidRDefault="00ED4945" w:rsidP="00C817A2">
      <w:pPr>
        <w:spacing w:line="240" w:lineRule="auto"/>
      </w:pPr>
      <w:r>
        <w:separator/>
      </w:r>
    </w:p>
  </w:endnote>
  <w:endnote w:type="continuationSeparator" w:id="0">
    <w:p w:rsidR="00ED4945" w:rsidRDefault="00ED4945" w:rsidP="00C8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45" w:rsidRDefault="00ED4945" w:rsidP="00C817A2">
      <w:pPr>
        <w:spacing w:line="240" w:lineRule="auto"/>
      </w:pPr>
      <w:r>
        <w:separator/>
      </w:r>
    </w:p>
  </w:footnote>
  <w:footnote w:type="continuationSeparator" w:id="0">
    <w:p w:rsidR="00ED4945" w:rsidRDefault="00ED4945" w:rsidP="00C817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61C1C"/>
    <w:rsid w:val="00010230"/>
    <w:rsid w:val="00131552"/>
    <w:rsid w:val="00141BF5"/>
    <w:rsid w:val="002C791B"/>
    <w:rsid w:val="00531CA2"/>
    <w:rsid w:val="006B1512"/>
    <w:rsid w:val="00844850"/>
    <w:rsid w:val="008F5AF1"/>
    <w:rsid w:val="00BE71A5"/>
    <w:rsid w:val="00C817A2"/>
    <w:rsid w:val="00D61C1C"/>
    <w:rsid w:val="00D630AA"/>
    <w:rsid w:val="00E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38BFF-B679-4F18-A63B-8AC44412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17A2"/>
    <w:rPr>
      <w:rFonts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17A2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日本データセキュリティーズ</dc:creator>
  <cp:lastModifiedBy>201907</cp:lastModifiedBy>
  <cp:revision>3</cp:revision>
  <cp:lastPrinted>2017-01-19T06:48:00Z</cp:lastPrinted>
  <dcterms:created xsi:type="dcterms:W3CDTF">2018-05-23T05:47:00Z</dcterms:created>
  <dcterms:modified xsi:type="dcterms:W3CDTF">2025-03-25T09:11:00Z</dcterms:modified>
</cp:coreProperties>
</file>