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B2" w:rsidRDefault="008C5B23" w:rsidP="002447A7">
      <w:pPr>
        <w:overflowPunct w:val="0"/>
        <w:spacing w:line="240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-19050</wp:posOffset>
                </wp:positionV>
                <wp:extent cx="25146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4B2" w:rsidRPr="00D53832" w:rsidRDefault="006574B2" w:rsidP="006574B2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ゴシック" w:eastAsia="ＭＳ Ｐゴシック" w:hAnsi="Times New Roman" w:cs="ＭＳ Ｐゴシック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Ｐゴシック" w:hAnsi="Times New Roman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基本チェックリスト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-1.5pt;width:19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00sg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mEkSActemCjQbdyRJGtztDrDJzue3AzIxxbT8tU93eSftVIyFVDxJbdKCWHhpEKsgvtTf/s6oSj&#10;Lchm+CArCEN2RjqgsVadBYRiIECHLj2eOmNToXAYzcJ4HoCJgu0yjlJY2xAkO97ulTbvmOyQXeRY&#10;QecdOtnfaTO5Hl1sMCFL3rZwTrJWPDsAzOkEYsNVa7NZuGb+SIN0nayT2Iuj+dqLg6LwbspV7M3L&#10;cDErLovVqgh/2rhhnDW8qpiwYY7CCuM/a9xB4pMkTtLSsuWVhbMpabXdrFqF9gSEXbrvUJAzN/95&#10;Gq5ewOUFpTCKg9so9cp5svDiMp556SJIvCBMb9N5EKdxUT6ndMcF+3dKaMhxOotmk5h+yy1w32tu&#10;JOu4gdHR8i7HycmJZFaCa1G51hrC22l9Vgqb/lMpoN3HRjvBWo1OajXjZgQUq+KNrB5BukqCskCE&#10;MO9g0Uj1HaMBZkeO9bcdUQyj9r0A+S9AoDMYNm6TJClcUeeGzZmBCApAOTYYTcuVmcbTrld820Cc&#10;6bkJeQMPpuZOy085HZ4ZTAdH6TDJ7Pg53zuvp3m7/AUAAP//AwBQSwMEFAAGAAgAAAAhAOQYVo3h&#10;AAAACQEAAA8AAABkcnMvZG93bnJldi54bWxMj8FOwzAQRO9I/IO1SNxauy1NUcimSpEAiUtLixBH&#10;JzZJRLyOYrcNfD3LCU6r0Y5m3mTr0XXiZIfQekKYTRUIS5U3LdUIr4eHyS2IEDUZ3XmyCF82wDq/&#10;vMh0avyZXuxpH2vBIRRSjdDE2KdShqqxToep7y3x78MPTkeWQy3NoM8c7jo5VyqRTrfEDY3u7X1j&#10;q8/90SF8t6F42m03sdws3x/V7jkJb0WCeH01Fncgoh3jnxl+8RkdcmYq/ZFMEB3CYn7DWyLCZMGX&#10;DSvuA1EiLGcKZJ7J/wvyHwAAAP//AwBQSwECLQAUAAYACAAAACEAtoM4kv4AAADhAQAAEwAAAAAA&#10;AAAAAAAAAAAAAAAAW0NvbnRlbnRfVHlwZXNdLnhtbFBLAQItABQABgAIAAAAIQA4/SH/1gAAAJQB&#10;AAALAAAAAAAAAAAAAAAAAC8BAABfcmVscy8ucmVsc1BLAQItABQABgAIAAAAIQBnOw00sgIAALcF&#10;AAAOAAAAAAAAAAAAAAAAAC4CAABkcnMvZTJvRG9jLnhtbFBLAQItABQABgAIAAAAIQDkGFaN4QAA&#10;AAkBAAAPAAAAAAAAAAAAAAAAAAwFAABkcnMvZG93bnJldi54bWxQSwUGAAAAAAQABADzAAAAGgYA&#10;AAAA&#10;" filled="f" stroked="f">
                <v:textbox inset="5.85pt,.7pt,5.85pt,.7pt">
                  <w:txbxContent>
                    <w:p w:rsidR="006574B2" w:rsidRPr="00D53832" w:rsidRDefault="006574B2" w:rsidP="006574B2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ゴシック" w:eastAsia="ＭＳ Ｐゴシック" w:hAnsi="Times New Roman" w:cs="ＭＳ Ｐゴシック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Ｐゴシック" w:hAnsi="Times New Roman" w:cs="ＭＳ Ｐゴシック" w:hint="eastAsia"/>
                          <w:b/>
                          <w:bCs/>
                          <w:color w:val="000000"/>
                          <w:kern w:val="0"/>
                          <w:sz w:val="36"/>
                          <w:szCs w:val="36"/>
                        </w:rPr>
                        <w:t>基本チェックリスト</w:t>
                      </w:r>
                    </w:p>
                  </w:txbxContent>
                </v:textbox>
              </v:shape>
            </w:pict>
          </mc:Fallback>
        </mc:AlternateContent>
      </w:r>
    </w:p>
    <w:p w:rsidR="006574B2" w:rsidRDefault="006574B2" w:rsidP="002447A7">
      <w:pPr>
        <w:overflowPunct w:val="0"/>
        <w:spacing w:line="240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5D340D" w:rsidRDefault="009A3703" w:rsidP="002447A7">
      <w:pPr>
        <w:overflowPunct w:val="0"/>
        <w:spacing w:line="240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9A3703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○回答欄の「はい」または「いいえ」を○で囲んでください。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780"/>
        <w:gridCol w:w="1620"/>
        <w:gridCol w:w="1260"/>
        <w:gridCol w:w="2700"/>
      </w:tblGrid>
      <w:tr w:rsidR="009A3703">
        <w:trPr>
          <w:trHeight w:val="495"/>
        </w:trPr>
        <w:tc>
          <w:tcPr>
            <w:tcW w:w="1080" w:type="dxa"/>
            <w:vAlign w:val="center"/>
          </w:tcPr>
          <w:p w:rsidR="009A3703" w:rsidRDefault="009A3703" w:rsidP="002447A7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5400" w:type="dxa"/>
            <w:gridSpan w:val="2"/>
          </w:tcPr>
          <w:p w:rsidR="009A3703" w:rsidRDefault="009A3703" w:rsidP="009A3703">
            <w:pPr>
              <w:overflowPunct w:val="0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A3703" w:rsidRDefault="009A3703" w:rsidP="002447A7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記</w:t>
            </w:r>
            <w:r w:rsidR="002447A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入</w:t>
            </w:r>
            <w:r w:rsidR="002447A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700" w:type="dxa"/>
            <w:vAlign w:val="center"/>
          </w:tcPr>
          <w:p w:rsidR="009A3703" w:rsidRDefault="00CF2AB3" w:rsidP="002447A7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="009A3703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　 年　 月　 日</w:t>
            </w:r>
          </w:p>
        </w:tc>
      </w:tr>
      <w:tr w:rsidR="009A3703">
        <w:trPr>
          <w:trHeight w:val="315"/>
        </w:trPr>
        <w:tc>
          <w:tcPr>
            <w:tcW w:w="1080" w:type="dxa"/>
            <w:vMerge w:val="restart"/>
            <w:vAlign w:val="center"/>
          </w:tcPr>
          <w:p w:rsidR="009A3703" w:rsidRDefault="009A3703" w:rsidP="002447A7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780" w:type="dxa"/>
            <w:vMerge w:val="restart"/>
            <w:vAlign w:val="center"/>
          </w:tcPr>
          <w:p w:rsidR="009A3703" w:rsidRDefault="009A3703" w:rsidP="002447A7">
            <w:pPr>
              <w:overflowPunct w:val="0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（男・女）</w:t>
            </w:r>
          </w:p>
        </w:tc>
        <w:tc>
          <w:tcPr>
            <w:tcW w:w="1620" w:type="dxa"/>
            <w:vAlign w:val="center"/>
          </w:tcPr>
          <w:p w:rsidR="009A3703" w:rsidRPr="002447A7" w:rsidRDefault="009A3703" w:rsidP="002447A7">
            <w:pPr>
              <w:overflowPunct w:val="0"/>
              <w:spacing w:line="200" w:lineRule="exac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1260" w:type="dxa"/>
            <w:vMerge w:val="restart"/>
            <w:vAlign w:val="center"/>
          </w:tcPr>
          <w:p w:rsidR="009A3703" w:rsidRDefault="009A3703" w:rsidP="002447A7">
            <w:pPr>
              <w:overflowPunct w:val="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700" w:type="dxa"/>
            <w:vMerge w:val="restart"/>
            <w:vAlign w:val="center"/>
          </w:tcPr>
          <w:p w:rsidR="009A3703" w:rsidRDefault="002447A7" w:rsidP="002447A7">
            <w:pPr>
              <w:overflowPunct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（明治・大正・昭和）</w:t>
            </w:r>
          </w:p>
          <w:p w:rsidR="002447A7" w:rsidRDefault="002447A7" w:rsidP="002447A7">
            <w:pPr>
              <w:overflowPunct w:val="0"/>
              <w:spacing w:line="240" w:lineRule="exact"/>
              <w:ind w:firstLineChars="360" w:firstLine="79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年　 月　 日</w:t>
            </w:r>
          </w:p>
        </w:tc>
      </w:tr>
      <w:tr w:rsidR="009A3703">
        <w:trPr>
          <w:trHeight w:val="240"/>
        </w:trPr>
        <w:tc>
          <w:tcPr>
            <w:tcW w:w="1080" w:type="dxa"/>
            <w:vMerge/>
          </w:tcPr>
          <w:p w:rsidR="009A3703" w:rsidRDefault="009A3703" w:rsidP="009A3703">
            <w:pPr>
              <w:overflowPunct w:val="0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vMerge/>
          </w:tcPr>
          <w:p w:rsidR="009A3703" w:rsidRDefault="009A3703" w:rsidP="009A3703">
            <w:pPr>
              <w:overflowPunct w:val="0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</w:tcPr>
          <w:p w:rsidR="009A3703" w:rsidRDefault="009A3703" w:rsidP="002447A7">
            <w:pPr>
              <w:overflowPunct w:val="0"/>
              <w:spacing w:line="240" w:lineRule="exac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9A3703" w:rsidRDefault="009A3703" w:rsidP="009A3703">
            <w:pPr>
              <w:overflowPunct w:val="0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9A3703" w:rsidRDefault="009A3703" w:rsidP="009A3703">
            <w:pPr>
              <w:overflowPunct w:val="0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9A3703" w:rsidRPr="009A3703" w:rsidRDefault="009A3703" w:rsidP="002447A7">
      <w:pPr>
        <w:overflowPunct w:val="0"/>
        <w:spacing w:line="240" w:lineRule="exact"/>
        <w:textAlignment w:val="baseline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104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"/>
        <w:gridCol w:w="7519"/>
        <w:gridCol w:w="1080"/>
        <w:gridCol w:w="1260"/>
      </w:tblGrid>
      <w:tr w:rsidR="00AB5AE7" w:rsidRPr="00AB5AE7">
        <w:trPr>
          <w:trHeight w:val="420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AB5AE7" w:rsidRPr="00AB5AE7" w:rsidRDefault="00AB5AE7" w:rsidP="009A37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b/>
                <w:bCs/>
                <w:color w:val="000000"/>
                <w:spacing w:val="18"/>
                <w:kern w:val="0"/>
                <w:sz w:val="20"/>
                <w:szCs w:val="20"/>
              </w:rPr>
              <w:t>No.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B5AE7" w:rsidRPr="00AB5AE7" w:rsidRDefault="00AB5AE7" w:rsidP="009A37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spacing w:val="8"/>
                <w:kern w:val="0"/>
                <w:sz w:val="24"/>
              </w:rPr>
              <w:t>質</w:t>
            </w:r>
            <w:r w:rsidR="009A3703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spacing w:val="8"/>
                <w:kern w:val="0"/>
                <w:sz w:val="24"/>
              </w:rPr>
              <w:t xml:space="preserve">　</w:t>
            </w:r>
            <w:r w:rsidRPr="00AB5AE7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spacing w:val="8"/>
                <w:kern w:val="0"/>
                <w:sz w:val="24"/>
              </w:rPr>
              <w:t>問</w:t>
            </w:r>
            <w:r w:rsidR="009A3703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spacing w:val="8"/>
                <w:kern w:val="0"/>
                <w:sz w:val="24"/>
              </w:rPr>
              <w:t xml:space="preserve">　</w:t>
            </w:r>
            <w:r w:rsidRPr="00AB5AE7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spacing w:val="8"/>
                <w:kern w:val="0"/>
                <w:sz w:val="24"/>
              </w:rPr>
              <w:t>項</w:t>
            </w:r>
            <w:r w:rsidR="009A3703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spacing w:val="8"/>
                <w:kern w:val="0"/>
                <w:sz w:val="24"/>
              </w:rPr>
              <w:t xml:space="preserve">　</w:t>
            </w:r>
            <w:r w:rsidRPr="00AB5AE7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spacing w:val="8"/>
                <w:kern w:val="0"/>
                <w:sz w:val="24"/>
              </w:rPr>
              <w:t>目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B5AE7" w:rsidRPr="009A3703" w:rsidRDefault="00AB5AE7" w:rsidP="009A37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b/>
                <w:bCs/>
                <w:color w:val="000000"/>
                <w:kern w:val="0"/>
                <w:sz w:val="24"/>
              </w:rPr>
              <w:t>回　答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バスや電車で</w:t>
            </w: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1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人で外出していますか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2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日用品の買物をしていますか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3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預貯金の出し入れをしていますか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4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友人の家を訪ねていますか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5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家族や友人の相談にのっていますか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doub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6</w:t>
            </w:r>
          </w:p>
        </w:tc>
        <w:tc>
          <w:tcPr>
            <w:tcW w:w="7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階段を手すりや壁をつたわらずに昇っていますか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7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椅子に座った状態から何もつかまらずに立ち上がっていますか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8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15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分位続けて歩いていますか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9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この</w:t>
            </w: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1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年間に転んだことがありますか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10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転倒に対する不安は大きいですか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doub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11</w:t>
            </w:r>
          </w:p>
        </w:tc>
        <w:tc>
          <w:tcPr>
            <w:tcW w:w="7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6574B2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Ｐゴシック" w:eastAsia="ＭＳ ゴシック" w:hAnsi="ＭＳ Ｐゴシック" w:cs="ＭＳ Ｐゴシック" w:hint="eastAsia"/>
                <w:color w:val="000000"/>
                <w:spacing w:val="18"/>
                <w:kern w:val="0"/>
                <w:szCs w:val="21"/>
              </w:rPr>
              <w:t>6</w:t>
            </w:r>
            <w:r w:rsidR="00AB5AE7"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>ヵ月間で</w:t>
            </w:r>
            <w:r w:rsidR="00AB5AE7"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Cs w:val="21"/>
              </w:rPr>
              <w:t>2</w:t>
            </w:r>
            <w:r w:rsidR="00AB5AE7"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>～</w:t>
            </w:r>
            <w:r w:rsidR="00AB5AE7"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Cs w:val="21"/>
              </w:rPr>
              <w:t>3kg</w:t>
            </w:r>
            <w:r w:rsidR="00AB5AE7"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>以上の体重減少がありましたか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12</w:t>
            </w:r>
          </w:p>
        </w:tc>
        <w:tc>
          <w:tcPr>
            <w:tcW w:w="985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:rsidR="00AB5AE7" w:rsidRPr="00AB5AE7" w:rsidRDefault="005D340D" w:rsidP="006574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6574B2">
              <w:rPr>
                <w:rFonts w:ascii="Times New Roman" w:eastAsia="ＭＳ ゴシック" w:hAnsi="Times New Roman" w:cs="ＭＳ ゴシック" w:hint="eastAsia"/>
                <w:color w:val="000000"/>
                <w:spacing w:val="8"/>
                <w:kern w:val="0"/>
                <w:szCs w:val="21"/>
              </w:rPr>
              <w:t>身長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spacing w:val="8"/>
                <w:kern w:val="0"/>
                <w:sz w:val="24"/>
              </w:rPr>
              <w:t xml:space="preserve">　　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spacing w:val="8"/>
                <w:kern w:val="0"/>
                <w:sz w:val="24"/>
              </w:rPr>
              <w:t xml:space="preserve"> 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spacing w:val="8"/>
                <w:kern w:val="0"/>
                <w:sz w:val="24"/>
              </w:rPr>
              <w:t xml:space="preserve">　　</w:t>
            </w:r>
            <w:r w:rsidR="00AB5AE7" w:rsidRPr="006574B2">
              <w:rPr>
                <w:rFonts w:ascii="Times New Roman" w:eastAsia="ＭＳ ゴシック" w:hAnsi="Times New Roman" w:cs="ＭＳ ゴシック" w:hint="eastAsia"/>
                <w:color w:val="000000"/>
                <w:spacing w:val="8"/>
                <w:kern w:val="0"/>
                <w:szCs w:val="21"/>
              </w:rPr>
              <w:t>ｃｍ</w:t>
            </w:r>
            <w:r w:rsidR="00AB5AE7"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　　　体重</w:t>
            </w: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　</w:t>
            </w:r>
            <w:r w:rsidR="00AB5AE7"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　　　　</w:t>
            </w: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　</w:t>
            </w:r>
            <w:r w:rsidR="00AB5AE7"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　ｋｇ　　</w:t>
            </w: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>（ＢＭＩ＝</w:t>
            </w: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 xml:space="preserve">　　　　　　　　）</w:t>
            </w:r>
            <w:r w:rsidR="00AB5AE7"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Cs w:val="21"/>
              </w:rPr>
              <w:t>（注）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doub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13</w:t>
            </w:r>
          </w:p>
        </w:tc>
        <w:tc>
          <w:tcPr>
            <w:tcW w:w="7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半年前に比べて固いものが食べにくくなりましたか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14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お茶や汁物等でむせることがありますか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15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口の渇きが気になりますか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doub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16</w:t>
            </w:r>
          </w:p>
        </w:tc>
        <w:tc>
          <w:tcPr>
            <w:tcW w:w="7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週に１回以上は外出していますか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17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昨年と比べて外出の回数が減っていますか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85"/>
        </w:trPr>
        <w:tc>
          <w:tcPr>
            <w:tcW w:w="581" w:type="dxa"/>
            <w:tcBorders>
              <w:top w:val="doub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18</w:t>
            </w:r>
          </w:p>
        </w:tc>
        <w:tc>
          <w:tcPr>
            <w:tcW w:w="7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周りの人から「いつも同じ事を聞く」などの物忘れがあると言われますか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19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自分で電話番号を調べて、電話をかけることをしていますか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20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今日が何月何日かわからない時がありますか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doub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21</w:t>
            </w:r>
          </w:p>
        </w:tc>
        <w:tc>
          <w:tcPr>
            <w:tcW w:w="75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（ここ</w:t>
            </w: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2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週間）毎日の生活に充実感がない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22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（ここ</w:t>
            </w: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2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週間）これまで楽しんでやれていたことが楽しめなくなった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2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23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（ここ</w:t>
            </w: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2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週間）以前は楽にできていたことが今ではおっくうに感じられる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24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（ここ</w:t>
            </w: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2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週間）自分が役に立つ人間だと思えない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  <w:tr w:rsidR="00AB5AE7" w:rsidRPr="00AB5AE7">
        <w:trPr>
          <w:trHeight w:val="410"/>
        </w:trPr>
        <w:tc>
          <w:tcPr>
            <w:tcW w:w="58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AB5AE7" w:rsidRPr="00AB5AE7" w:rsidRDefault="00AB5AE7" w:rsidP="00AB5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25</w:t>
            </w:r>
          </w:p>
        </w:tc>
        <w:tc>
          <w:tcPr>
            <w:tcW w:w="751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B5AE7" w:rsidRPr="00AB5AE7" w:rsidRDefault="00AB5AE7" w:rsidP="00657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（ここ</w:t>
            </w: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2"/>
                <w:szCs w:val="22"/>
              </w:rPr>
              <w:t>2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2"/>
                <w:szCs w:val="22"/>
              </w:rPr>
              <w:t>週間）わけもなく疲れたような感じがする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B5AE7" w:rsidRPr="00AB5AE7" w:rsidRDefault="00AB5AE7" w:rsidP="002447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1.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はい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B5AE7" w:rsidRPr="00AB5AE7" w:rsidRDefault="00AB5AE7" w:rsidP="002E3F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B5AE7">
              <w:rPr>
                <w:rFonts w:ascii="ＭＳ Ｐゴシック" w:eastAsia="ＭＳ ゴシック" w:hAnsi="ＭＳ Ｐゴシック" w:cs="ＭＳ Ｐゴシック"/>
                <w:color w:val="000000"/>
                <w:spacing w:val="18"/>
                <w:kern w:val="0"/>
                <w:sz w:val="24"/>
              </w:rPr>
              <w:t>0.</w:t>
            </w:r>
            <w:r w:rsidRPr="00AB5AE7">
              <w:rPr>
                <w:rFonts w:ascii="ＭＳ ゴシック" w:eastAsia="ＭＳ Ｐゴシック" w:hAnsi="Times New Roman" w:cs="ＭＳ Ｐゴシック" w:hint="eastAsia"/>
                <w:color w:val="000000"/>
                <w:spacing w:val="8"/>
                <w:kern w:val="0"/>
                <w:sz w:val="24"/>
              </w:rPr>
              <w:t>いいえ</w:t>
            </w:r>
          </w:p>
        </w:tc>
      </w:tr>
    </w:tbl>
    <w:p w:rsidR="00AB5AE7" w:rsidRDefault="00AB5AE7" w:rsidP="002447A7">
      <w:pPr>
        <w:overflowPunct w:val="0"/>
        <w:spacing w:line="240" w:lineRule="exact"/>
        <w:ind w:right="-79"/>
        <w:textAlignment w:val="baseline"/>
        <w:rPr>
          <w:rFonts w:ascii="ＭＳ ゴシック" w:eastAsia="ＭＳ Ｐゴシック" w:hAnsi="Times New Roman" w:cs="ＭＳ Ｐゴシック"/>
          <w:color w:val="000000"/>
          <w:kern w:val="0"/>
          <w:szCs w:val="21"/>
        </w:rPr>
      </w:pPr>
      <w:r w:rsidRPr="002447A7">
        <w:rPr>
          <w:rFonts w:ascii="ＭＳ ゴシック" w:eastAsia="ＭＳ Ｐゴシック" w:hAnsi="Times New Roman" w:cs="ＭＳ Ｐゴシック" w:hint="eastAsia"/>
          <w:color w:val="000000"/>
          <w:kern w:val="0"/>
          <w:szCs w:val="21"/>
        </w:rPr>
        <w:t>（注）</w:t>
      </w:r>
      <w:r w:rsidRPr="002447A7">
        <w:rPr>
          <w:rFonts w:ascii="ＭＳ Ｐゴシック" w:eastAsia="ＭＳ ゴシック" w:hAnsi="ＭＳ Ｐゴシック" w:cs="ＭＳ Ｐゴシック"/>
          <w:color w:val="000000"/>
          <w:kern w:val="0"/>
          <w:szCs w:val="21"/>
        </w:rPr>
        <w:t xml:space="preserve"> </w:t>
      </w:r>
      <w:r w:rsidRPr="002447A7">
        <w:rPr>
          <w:rFonts w:ascii="ＭＳ ゴシック" w:eastAsia="ＭＳ Ｐゴシック" w:hAnsi="Times New Roman" w:cs="ＭＳ Ｐゴシック" w:hint="eastAsia"/>
          <w:color w:val="000000"/>
          <w:kern w:val="0"/>
          <w:szCs w:val="21"/>
        </w:rPr>
        <w:t>ＢＭＩ＝体重</w:t>
      </w:r>
      <w:r w:rsidRPr="002447A7">
        <w:rPr>
          <w:rFonts w:ascii="ＭＳ Ｐゴシック" w:eastAsia="ＭＳ ゴシック" w:hAnsi="ＭＳ Ｐゴシック" w:cs="ＭＳ Ｐゴシック"/>
          <w:color w:val="000000"/>
          <w:kern w:val="0"/>
          <w:szCs w:val="21"/>
        </w:rPr>
        <w:t xml:space="preserve"> (kg) </w:t>
      </w:r>
      <w:r w:rsidRPr="002447A7">
        <w:rPr>
          <w:rFonts w:ascii="ＭＳ ゴシック" w:eastAsia="ＭＳ Ｐゴシック" w:hAnsi="Times New Roman" w:cs="ＭＳ Ｐゴシック" w:hint="eastAsia"/>
          <w:color w:val="000000"/>
          <w:kern w:val="0"/>
          <w:szCs w:val="21"/>
        </w:rPr>
        <w:t>÷身長</w:t>
      </w:r>
      <w:r w:rsidRPr="002447A7">
        <w:rPr>
          <w:rFonts w:ascii="ＭＳ Ｐゴシック" w:eastAsia="ＭＳ ゴシック" w:hAnsi="ＭＳ Ｐゴシック" w:cs="ＭＳ Ｐゴシック"/>
          <w:color w:val="000000"/>
          <w:kern w:val="0"/>
          <w:szCs w:val="21"/>
        </w:rPr>
        <w:t xml:space="preserve"> (m) </w:t>
      </w:r>
      <w:r w:rsidRPr="002447A7">
        <w:rPr>
          <w:rFonts w:ascii="ＭＳ ゴシック" w:eastAsia="ＭＳ Ｐゴシック" w:hAnsi="Times New Roman" w:cs="ＭＳ Ｐゴシック" w:hint="eastAsia"/>
          <w:color w:val="000000"/>
          <w:kern w:val="0"/>
          <w:szCs w:val="21"/>
        </w:rPr>
        <w:t>÷身長</w:t>
      </w:r>
      <w:r w:rsidRPr="002447A7">
        <w:rPr>
          <w:rFonts w:ascii="ＭＳ Ｐゴシック" w:eastAsia="ＭＳ ゴシック" w:hAnsi="ＭＳ Ｐゴシック" w:cs="ＭＳ Ｐゴシック"/>
          <w:color w:val="000000"/>
          <w:kern w:val="0"/>
          <w:szCs w:val="21"/>
        </w:rPr>
        <w:t xml:space="preserve"> (m) </w:t>
      </w:r>
      <w:r w:rsidRPr="002447A7">
        <w:rPr>
          <w:rFonts w:ascii="ＭＳ ゴシック" w:eastAsia="ＭＳ Ｐゴシック" w:hAnsi="Times New Roman" w:cs="ＭＳ Ｐゴシック" w:hint="eastAsia"/>
          <w:color w:val="000000"/>
          <w:kern w:val="0"/>
          <w:szCs w:val="21"/>
        </w:rPr>
        <w:t>が</w:t>
      </w:r>
      <w:r w:rsidRPr="002447A7">
        <w:rPr>
          <w:rFonts w:ascii="ＭＳ Ｐゴシック" w:eastAsia="ＭＳ ゴシック" w:hAnsi="ＭＳ Ｐゴシック" w:cs="ＭＳ Ｐゴシック"/>
          <w:color w:val="000000"/>
          <w:kern w:val="0"/>
          <w:szCs w:val="21"/>
        </w:rPr>
        <w:t>18.5</w:t>
      </w:r>
      <w:r w:rsidRPr="002447A7">
        <w:rPr>
          <w:rFonts w:ascii="ＭＳ ゴシック" w:eastAsia="ＭＳ Ｐゴシック" w:hAnsi="Times New Roman" w:cs="ＭＳ Ｐゴシック" w:hint="eastAsia"/>
          <w:color w:val="000000"/>
          <w:kern w:val="0"/>
          <w:szCs w:val="21"/>
        </w:rPr>
        <w:t>未満の場合に該当とする。</w:t>
      </w:r>
    </w:p>
    <w:p w:rsidR="002E3F51" w:rsidRDefault="002E3F51" w:rsidP="002447A7">
      <w:pPr>
        <w:overflowPunct w:val="0"/>
        <w:spacing w:line="240" w:lineRule="exact"/>
        <w:ind w:right="-79"/>
        <w:textAlignment w:val="baseline"/>
        <w:rPr>
          <w:rFonts w:ascii="ＭＳ ゴシック" w:eastAsia="ＭＳ Ｐゴシック" w:hAnsi="Times New Roman" w:cs="ＭＳ Ｐゴシック"/>
          <w:color w:val="000000"/>
          <w:kern w:val="0"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620"/>
        <w:gridCol w:w="1800"/>
        <w:gridCol w:w="1440"/>
        <w:gridCol w:w="1620"/>
        <w:gridCol w:w="1440"/>
        <w:gridCol w:w="1800"/>
      </w:tblGrid>
      <w:tr w:rsidR="002E3F51">
        <w:trPr>
          <w:trHeight w:val="3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2447A7" w:rsidP="002E3F51">
            <w:pPr>
              <w:overflowPunct w:val="0"/>
              <w:spacing w:line="240" w:lineRule="exact"/>
              <w:ind w:right="-79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分類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2447A7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運動器機能向上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栄養改善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口腔機能向上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閉じこもり予防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物忘れ予防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うつ予防</w:t>
            </w:r>
          </w:p>
        </w:tc>
      </w:tr>
      <w:tr w:rsidR="002E3F51">
        <w:trPr>
          <w:trHeight w:val="246"/>
        </w:trPr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2447A7" w:rsidP="002E3F51">
            <w:pPr>
              <w:overflowPunct w:val="0"/>
              <w:spacing w:line="240" w:lineRule="exact"/>
              <w:ind w:right="-79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問№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2447A7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問６～１０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１１～１２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１３</w:t>
            </w: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１５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１６</w:t>
            </w: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１７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１８</w:t>
            </w: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２０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447A7" w:rsidRPr="002447A7" w:rsidRDefault="003A1971" w:rsidP="002E3F51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２１</w:t>
            </w: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２５</w:t>
            </w:r>
          </w:p>
        </w:tc>
      </w:tr>
      <w:tr w:rsidR="002E3F51">
        <w:trPr>
          <w:trHeight w:val="525"/>
        </w:trPr>
        <w:tc>
          <w:tcPr>
            <w:tcW w:w="7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7A7" w:rsidRPr="002447A7" w:rsidRDefault="002447A7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該当</w:t>
            </w:r>
          </w:p>
          <w:p w:rsidR="002447A7" w:rsidRPr="002E3F51" w:rsidRDefault="002E3F51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16"/>
                <w:szCs w:val="16"/>
              </w:rPr>
            </w:pPr>
            <w:r w:rsidRPr="002E3F51">
              <w:rPr>
                <w:rFonts w:ascii="ＭＳ ゴシック" w:eastAsia="ＭＳ ゴシック" w:hAnsi="Times New Roman" w:hint="eastAsia"/>
                <w:color w:val="000000"/>
                <w:kern w:val="0"/>
                <w:sz w:val="16"/>
                <w:szCs w:val="16"/>
              </w:rPr>
              <w:t>(1</w:t>
            </w:r>
            <w:r w:rsidR="002447A7" w:rsidRPr="002E3F51">
              <w:rPr>
                <w:rFonts w:ascii="ＭＳ ゴシック" w:eastAsia="ＭＳ ゴシック" w:hAnsi="Times New Roman" w:hint="eastAsia"/>
                <w:color w:val="000000"/>
                <w:kern w:val="0"/>
                <w:sz w:val="16"/>
                <w:szCs w:val="16"/>
              </w:rPr>
              <w:t>の数</w:t>
            </w:r>
            <w:r w:rsidRPr="002E3F51">
              <w:rPr>
                <w:rFonts w:ascii="ＭＳ ゴシック" w:eastAsia="ＭＳ ゴシック" w:hAnsi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7A7" w:rsidRPr="002447A7" w:rsidRDefault="00BA659F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３</w:t>
            </w:r>
            <w:r w:rsidR="002447A7"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/５で該当</w:t>
            </w:r>
          </w:p>
          <w:p w:rsidR="002447A7" w:rsidRPr="003A1971" w:rsidRDefault="002447A7" w:rsidP="002E3F51">
            <w:pPr>
              <w:overflowPunct w:val="0"/>
              <w:spacing w:line="16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12"/>
                <w:szCs w:val="12"/>
              </w:rPr>
            </w:pPr>
            <w:r w:rsidRPr="003A1971">
              <w:rPr>
                <w:rFonts w:ascii="ＭＳ ゴシック" w:eastAsia="ＭＳ ゴシック" w:hAnsi="Times New Roman" w:hint="eastAsia"/>
                <w:color w:val="000000"/>
                <w:kern w:val="0"/>
                <w:sz w:val="12"/>
                <w:szCs w:val="12"/>
              </w:rPr>
              <w:t>5/5以外は1～20で12項目以上と運動機能測定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7A7" w:rsidRDefault="003A1971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２</w:t>
            </w:r>
            <w:r w:rsidRPr="003A1971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２</w:t>
            </w:r>
            <w:r w:rsidRPr="003A1971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で該当</w:t>
            </w:r>
          </w:p>
          <w:p w:rsidR="00BA659F" w:rsidRDefault="00BA659F" w:rsidP="00BA659F">
            <w:pPr>
              <w:overflowPunct w:val="0"/>
              <w:spacing w:line="0" w:lineRule="atLeas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12"/>
                <w:szCs w:val="12"/>
              </w:rPr>
            </w:pPr>
            <w:r w:rsidRPr="00BA659F">
              <w:rPr>
                <w:rFonts w:ascii="ＭＳ ゴシック" w:eastAsia="ＭＳ ゴシック" w:hAnsi="Times New Roman" w:hint="eastAsia"/>
                <w:color w:val="000000"/>
                <w:kern w:val="0"/>
                <w:sz w:val="12"/>
                <w:szCs w:val="12"/>
              </w:rPr>
              <w:t>又はアルブミン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12"/>
                <w:szCs w:val="12"/>
              </w:rPr>
              <w:t>３．８以下</w:t>
            </w:r>
          </w:p>
          <w:p w:rsidR="00BA659F" w:rsidRPr="00BA659F" w:rsidRDefault="00BA659F" w:rsidP="00BA659F">
            <w:pPr>
              <w:overflowPunct w:val="0"/>
              <w:spacing w:line="0" w:lineRule="atLeas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12"/>
                <w:szCs w:val="12"/>
              </w:rPr>
              <w:t>で該当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1971" w:rsidRPr="002447A7" w:rsidRDefault="00BA659F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２</w:t>
            </w:r>
            <w:r w:rsidR="003A1971"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/</w:t>
            </w:r>
            <w:r w:rsidR="003A1971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３</w:t>
            </w:r>
            <w:r w:rsidR="003A1971"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で該当</w:t>
            </w:r>
          </w:p>
          <w:p w:rsidR="002447A7" w:rsidRPr="002447A7" w:rsidRDefault="002447A7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1971" w:rsidRPr="002447A7" w:rsidRDefault="003A1971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問１６に</w:t>
            </w: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該当</w:t>
            </w:r>
          </w:p>
          <w:p w:rsidR="002447A7" w:rsidRPr="003A1971" w:rsidRDefault="003A1971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16"/>
                <w:szCs w:val="16"/>
              </w:rPr>
            </w:pPr>
            <w:r w:rsidRPr="003A1971">
              <w:rPr>
                <w:rFonts w:ascii="ＭＳ ゴシック" w:eastAsia="ＭＳ ゴシック" w:hAnsi="Times New Roman" w:hint="eastAsia"/>
                <w:color w:val="000000"/>
                <w:kern w:val="0"/>
                <w:sz w:val="16"/>
                <w:szCs w:val="16"/>
              </w:rPr>
              <w:t>※問</w:t>
            </w:r>
            <w:r w:rsidR="002E3F51">
              <w:rPr>
                <w:rFonts w:ascii="ＭＳ ゴシック" w:eastAsia="ＭＳ ゴシック" w:hAnsi="Times New Roman" w:hint="eastAsia"/>
                <w:color w:val="000000"/>
                <w:kern w:val="0"/>
                <w:sz w:val="16"/>
                <w:szCs w:val="16"/>
              </w:rPr>
              <w:t>17該当要注意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7A7" w:rsidRPr="002447A7" w:rsidRDefault="002E3F51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１/３該当</w:t>
            </w:r>
          </w:p>
        </w:tc>
        <w:tc>
          <w:tcPr>
            <w:tcW w:w="18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7A7" w:rsidRPr="002447A7" w:rsidRDefault="002E3F51" w:rsidP="002E3F51">
            <w:pPr>
              <w:overflowPunct w:val="0"/>
              <w:spacing w:line="240" w:lineRule="exact"/>
              <w:ind w:right="-7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２</w:t>
            </w: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５以上</w:t>
            </w:r>
            <w:r w:rsidRPr="002447A7">
              <w:rPr>
                <w:rFonts w:ascii="ＭＳ ゴシック" w:eastAsia="ＭＳ ゴシック" w:hAnsi="Times New Roman" w:hint="eastAsia"/>
                <w:color w:val="000000"/>
                <w:kern w:val="0"/>
                <w:sz w:val="20"/>
                <w:szCs w:val="20"/>
              </w:rPr>
              <w:t>で該当</w:t>
            </w:r>
          </w:p>
        </w:tc>
      </w:tr>
      <w:tr w:rsidR="002E3F51">
        <w:trPr>
          <w:trHeight w:val="5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7A7" w:rsidRPr="00ED5CE7" w:rsidRDefault="002447A7" w:rsidP="00ED5CE7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7A7" w:rsidRPr="00ED5CE7" w:rsidRDefault="002E3F51" w:rsidP="00ED5CE7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8"/>
                <w:szCs w:val="28"/>
              </w:rPr>
            </w:pPr>
            <w:r w:rsidRP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／５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7A7" w:rsidRPr="00ED5CE7" w:rsidRDefault="002E3F51" w:rsidP="00ED5CE7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8"/>
                <w:szCs w:val="28"/>
              </w:rPr>
            </w:pPr>
            <w:r w:rsidRP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／</w:t>
            </w:r>
            <w:r w:rsid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7A7" w:rsidRPr="00ED5CE7" w:rsidRDefault="002E3F51" w:rsidP="00ED5CE7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8"/>
                <w:szCs w:val="28"/>
              </w:rPr>
            </w:pPr>
            <w:r w:rsidRP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／</w:t>
            </w:r>
            <w:r w:rsid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３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7A7" w:rsidRPr="00ED5CE7" w:rsidRDefault="002E3F51" w:rsidP="00ED5CE7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8"/>
                <w:szCs w:val="28"/>
              </w:rPr>
            </w:pPr>
            <w:r w:rsidRP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／</w:t>
            </w:r>
            <w:r w:rsid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7A7" w:rsidRPr="00ED5CE7" w:rsidRDefault="002E3F51" w:rsidP="00ED5CE7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8"/>
                <w:szCs w:val="28"/>
              </w:rPr>
            </w:pPr>
            <w:r w:rsidRP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／</w:t>
            </w:r>
            <w:r w:rsid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３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47A7" w:rsidRPr="00ED5CE7" w:rsidRDefault="002E3F51" w:rsidP="00ED5CE7">
            <w:pPr>
              <w:overflowPunct w:val="0"/>
              <w:spacing w:line="240" w:lineRule="exact"/>
              <w:ind w:right="-79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8"/>
                <w:szCs w:val="28"/>
              </w:rPr>
            </w:pPr>
            <w:r w:rsidRPr="00ED5CE7">
              <w:rPr>
                <w:rFonts w:ascii="ＭＳ ゴシック" w:eastAsia="ＭＳ ゴシック" w:hAnsi="Times New Roman" w:hint="eastAsia"/>
                <w:color w:val="000000"/>
                <w:kern w:val="0"/>
                <w:sz w:val="28"/>
                <w:szCs w:val="28"/>
              </w:rPr>
              <w:t>／５</w:t>
            </w:r>
          </w:p>
        </w:tc>
      </w:tr>
    </w:tbl>
    <w:p w:rsidR="002447A7" w:rsidRPr="002447A7" w:rsidRDefault="002447A7" w:rsidP="002447A7">
      <w:pPr>
        <w:overflowPunct w:val="0"/>
        <w:spacing w:line="240" w:lineRule="exact"/>
        <w:ind w:right="-79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2447A7" w:rsidRPr="002447A7" w:rsidSect="002E3F51">
      <w:pgSz w:w="11906" w:h="16838" w:code="9"/>
      <w:pgMar w:top="567" w:right="567" w:bottom="295" w:left="851" w:header="720" w:footer="720" w:gutter="0"/>
      <w:pgNumType w:start="1"/>
      <w:cols w:space="720"/>
      <w:noEndnote/>
      <w:docGrid w:type="linesAndChars" w:linePitch="47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80" w:rsidRDefault="00D94980">
      <w:r>
        <w:separator/>
      </w:r>
    </w:p>
  </w:endnote>
  <w:endnote w:type="continuationSeparator" w:id="0">
    <w:p w:rsidR="00D94980" w:rsidRDefault="00D9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80" w:rsidRDefault="00D94980">
      <w:r>
        <w:separator/>
      </w:r>
    </w:p>
  </w:footnote>
  <w:footnote w:type="continuationSeparator" w:id="0">
    <w:p w:rsidR="00D94980" w:rsidRDefault="00D9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BB"/>
    <w:rsid w:val="002447A7"/>
    <w:rsid w:val="002E3F51"/>
    <w:rsid w:val="002F0ADE"/>
    <w:rsid w:val="003A1971"/>
    <w:rsid w:val="003B6F30"/>
    <w:rsid w:val="0042239F"/>
    <w:rsid w:val="00527F2C"/>
    <w:rsid w:val="00571D3E"/>
    <w:rsid w:val="005D340D"/>
    <w:rsid w:val="006574B2"/>
    <w:rsid w:val="006909AB"/>
    <w:rsid w:val="006C2D43"/>
    <w:rsid w:val="00724FE4"/>
    <w:rsid w:val="008A04BB"/>
    <w:rsid w:val="008C5B23"/>
    <w:rsid w:val="008F2CAF"/>
    <w:rsid w:val="0092289C"/>
    <w:rsid w:val="009A3703"/>
    <w:rsid w:val="00AB5AE7"/>
    <w:rsid w:val="00BA659F"/>
    <w:rsid w:val="00C9784E"/>
    <w:rsid w:val="00CF2AB3"/>
    <w:rsid w:val="00D94980"/>
    <w:rsid w:val="00E70554"/>
    <w:rsid w:val="00E81F1F"/>
    <w:rsid w:val="00ED5CE7"/>
    <w:rsid w:val="00F62D34"/>
    <w:rsid w:val="00FE0401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2320;&#22495;&#21253;&#25324;&#25903;&#25588;&#12475;&#12531;&#12479;&#12540;\&#20171;&#35703;&#20104;&#38450;&#27096;&#24335;&#31561;&#36039;&#26009;\&#20104;&#38450;&#27161;&#28310;&#27096;&#24335;&#12304;&#19978;&#26360;&#12365;&#31105;&#27490;&#12305;\&#22522;&#26412;&#12481;&#12455;&#12483;&#12463;&#12522;&#12473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基本チェックリスト.dot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基本チェックリストの活用について</vt:lpstr>
      <vt:lpstr>基本チェックリストの活用について</vt:lpstr>
    </vt:vector>
  </TitlesOfParts>
  <Company>厚生労働省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基本チェックリストの活用について</dc:title>
  <dc:creator>200609</dc:creator>
  <cp:lastModifiedBy>201311</cp:lastModifiedBy>
  <cp:revision>3</cp:revision>
  <cp:lastPrinted>2006-04-10T03:04:00Z</cp:lastPrinted>
  <dcterms:created xsi:type="dcterms:W3CDTF">2018-05-23T05:54:00Z</dcterms:created>
  <dcterms:modified xsi:type="dcterms:W3CDTF">2019-03-20T01:24:00Z</dcterms:modified>
</cp:coreProperties>
</file>