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8B" w:rsidRDefault="00C77A32" w:rsidP="00C77A32">
      <w:pPr>
        <w:wordWrap w:val="0"/>
        <w:jc w:val="right"/>
        <w:rPr>
          <w:rFonts w:hAnsiTheme="minorEastAsia"/>
        </w:rPr>
      </w:pPr>
      <w:bookmarkStart w:id="0" w:name="_GoBack"/>
      <w:bookmarkEnd w:id="0"/>
      <w:r>
        <w:rPr>
          <w:rFonts w:hAnsiTheme="minorEastAsia" w:hint="eastAsia"/>
        </w:rPr>
        <w:t xml:space="preserve">　</w:t>
      </w:r>
      <w:r w:rsidR="00FF1265">
        <w:rPr>
          <w:rFonts w:hAnsiTheme="minorEastAsia" w:hint="eastAsia"/>
        </w:rPr>
        <w:t xml:space="preserve">　　　　　　　　　　　　　　　</w:t>
      </w:r>
      <w:r>
        <w:rPr>
          <w:rFonts w:hAnsiTheme="minorEastAsia" w:hint="eastAsia"/>
        </w:rPr>
        <w:t xml:space="preserve">特定販売に関する事項　　　　　　　　　　　　　　　　　</w:t>
      </w:r>
    </w:p>
    <w:tbl>
      <w:tblPr>
        <w:tblStyle w:val="a3"/>
        <w:tblW w:w="0" w:type="auto"/>
        <w:tblInd w:w="108" w:type="dxa"/>
        <w:tblLook w:val="04A0" w:firstRow="1" w:lastRow="0" w:firstColumn="1" w:lastColumn="0" w:noHBand="0" w:noVBand="1"/>
      </w:tblPr>
      <w:tblGrid>
        <w:gridCol w:w="4055"/>
        <w:gridCol w:w="5445"/>
      </w:tblGrid>
      <w:tr w:rsidR="00730C8B" w:rsidRPr="00550D2B" w:rsidTr="00D17CF9">
        <w:trPr>
          <w:trHeight w:val="512"/>
        </w:trPr>
        <w:tc>
          <w:tcPr>
            <w:tcW w:w="4111" w:type="dxa"/>
            <w:tcBorders>
              <w:top w:val="single" w:sz="12" w:space="0" w:color="auto"/>
              <w:left w:val="single" w:sz="12" w:space="0" w:color="auto"/>
              <w:bottom w:val="single" w:sz="8" w:space="0" w:color="auto"/>
              <w:right w:val="single" w:sz="8" w:space="0" w:color="auto"/>
            </w:tcBorders>
            <w:vAlign w:val="center"/>
          </w:tcPr>
          <w:p w:rsidR="00730C8B" w:rsidRPr="00550D2B" w:rsidRDefault="0038685C" w:rsidP="00655AC8">
            <w:pPr>
              <w:pStyle w:val="a4"/>
            </w:pPr>
            <w:r>
              <w:rPr>
                <w:rFonts w:hint="eastAsia"/>
              </w:rPr>
              <w:t>特定販売を行う際に利用する通信手段</w:t>
            </w:r>
          </w:p>
        </w:tc>
        <w:tc>
          <w:tcPr>
            <w:tcW w:w="5528" w:type="dxa"/>
            <w:tcBorders>
              <w:top w:val="single" w:sz="12" w:space="0" w:color="auto"/>
              <w:left w:val="single" w:sz="8" w:space="0" w:color="auto"/>
              <w:bottom w:val="single" w:sz="8" w:space="0" w:color="auto"/>
              <w:right w:val="single" w:sz="12" w:space="0" w:color="auto"/>
            </w:tcBorders>
            <w:vAlign w:val="center"/>
          </w:tcPr>
          <w:p w:rsidR="00730C8B" w:rsidRPr="00550D2B" w:rsidRDefault="00730C8B" w:rsidP="00655AC8">
            <w:pPr>
              <w:pStyle w:val="a4"/>
            </w:pPr>
          </w:p>
        </w:tc>
      </w:tr>
      <w:tr w:rsidR="00730C8B" w:rsidRPr="00550D2B" w:rsidTr="00655AC8">
        <w:trPr>
          <w:trHeight w:val="791"/>
        </w:trPr>
        <w:tc>
          <w:tcPr>
            <w:tcW w:w="4111" w:type="dxa"/>
            <w:tcBorders>
              <w:top w:val="single" w:sz="8" w:space="0" w:color="auto"/>
              <w:left w:val="single" w:sz="12" w:space="0" w:color="auto"/>
              <w:bottom w:val="single" w:sz="8" w:space="0" w:color="auto"/>
              <w:right w:val="single" w:sz="8" w:space="0" w:color="auto"/>
            </w:tcBorders>
            <w:vAlign w:val="center"/>
          </w:tcPr>
          <w:p w:rsidR="00730C8B" w:rsidRPr="00CE512C" w:rsidRDefault="0038685C" w:rsidP="00655AC8">
            <w:pPr>
              <w:pStyle w:val="a4"/>
              <w:rPr>
                <w:rFonts w:hAnsiTheme="minorEastAsia"/>
              </w:rPr>
            </w:pPr>
            <w:r w:rsidRPr="00CE512C">
              <w:rPr>
                <w:rFonts w:hAnsiTheme="minorEastAsia" w:hint="eastAsia"/>
              </w:rPr>
              <w:t>特定販売を行う医薬品の区分</w:t>
            </w:r>
          </w:p>
        </w:tc>
        <w:tc>
          <w:tcPr>
            <w:tcW w:w="5528" w:type="dxa"/>
            <w:tcBorders>
              <w:top w:val="single" w:sz="8" w:space="0" w:color="auto"/>
              <w:left w:val="single" w:sz="8" w:space="0" w:color="auto"/>
              <w:bottom w:val="single" w:sz="8" w:space="0" w:color="auto"/>
              <w:right w:val="single" w:sz="12" w:space="0" w:color="auto"/>
            </w:tcBorders>
            <w:vAlign w:val="center"/>
          </w:tcPr>
          <w:p w:rsidR="00730C8B" w:rsidRPr="00CE512C" w:rsidRDefault="00477FC7" w:rsidP="00655AC8">
            <w:pPr>
              <w:pStyle w:val="a4"/>
              <w:rPr>
                <w:rFonts w:hAnsiTheme="minorEastAsia"/>
              </w:rPr>
            </w:pPr>
            <w:r>
              <w:rPr>
                <w:rFonts w:hAnsiTheme="minorEastAsia" w:hint="eastAsia"/>
                <w:kern w:val="0"/>
              </w:rPr>
              <w:t>□</w:t>
            </w:r>
            <w:r w:rsidR="0038685C" w:rsidRPr="00CE512C">
              <w:rPr>
                <w:rFonts w:hAnsiTheme="minorEastAsia" w:hint="eastAsia"/>
              </w:rPr>
              <w:t>薬局製造販売医薬品</w:t>
            </w:r>
          </w:p>
          <w:p w:rsidR="0038685C" w:rsidRPr="00CE512C" w:rsidRDefault="00477FC7" w:rsidP="00655AC8">
            <w:pPr>
              <w:pStyle w:val="a4"/>
              <w:rPr>
                <w:rFonts w:hAnsiTheme="minorEastAsia"/>
              </w:rPr>
            </w:pPr>
            <w:r>
              <w:rPr>
                <w:rFonts w:hAnsiTheme="minorEastAsia" w:hint="eastAsia"/>
                <w:kern w:val="0"/>
              </w:rPr>
              <w:t>□</w:t>
            </w:r>
            <w:r w:rsidR="0038685C" w:rsidRPr="00CE512C">
              <w:rPr>
                <w:rFonts w:hAnsiTheme="minorEastAsia" w:hint="eastAsia"/>
              </w:rPr>
              <w:t>第一類医薬品</w:t>
            </w:r>
          </w:p>
          <w:p w:rsidR="0038685C" w:rsidRPr="00CE512C" w:rsidRDefault="00477FC7" w:rsidP="00655AC8">
            <w:pPr>
              <w:pStyle w:val="a4"/>
              <w:rPr>
                <w:rFonts w:hAnsiTheme="minorEastAsia"/>
              </w:rPr>
            </w:pPr>
            <w:r>
              <w:rPr>
                <w:rFonts w:hAnsiTheme="minorEastAsia" w:hint="eastAsia"/>
                <w:kern w:val="0"/>
              </w:rPr>
              <w:t>□</w:t>
            </w:r>
            <w:r w:rsidR="0038685C" w:rsidRPr="00CE512C">
              <w:rPr>
                <w:rFonts w:hAnsiTheme="minorEastAsia" w:hint="eastAsia"/>
              </w:rPr>
              <w:t>指定第二類医薬品</w:t>
            </w:r>
          </w:p>
          <w:p w:rsidR="0038685C" w:rsidRPr="00CE512C" w:rsidRDefault="00477FC7" w:rsidP="00655AC8">
            <w:pPr>
              <w:pStyle w:val="a4"/>
              <w:rPr>
                <w:rFonts w:hAnsiTheme="minorEastAsia"/>
              </w:rPr>
            </w:pPr>
            <w:r>
              <w:rPr>
                <w:rFonts w:hAnsiTheme="minorEastAsia" w:hint="eastAsia"/>
                <w:kern w:val="0"/>
              </w:rPr>
              <w:t>□</w:t>
            </w:r>
            <w:r w:rsidR="0038685C" w:rsidRPr="00CE512C">
              <w:rPr>
                <w:rFonts w:hAnsiTheme="minorEastAsia" w:hint="eastAsia"/>
              </w:rPr>
              <w:t>第二類医薬品</w:t>
            </w:r>
          </w:p>
          <w:p w:rsidR="0038685C" w:rsidRPr="00CE512C" w:rsidRDefault="00477FC7" w:rsidP="00655AC8">
            <w:pPr>
              <w:pStyle w:val="a4"/>
              <w:rPr>
                <w:rFonts w:hAnsiTheme="minorEastAsia"/>
              </w:rPr>
            </w:pPr>
            <w:r>
              <w:rPr>
                <w:rFonts w:hAnsiTheme="minorEastAsia" w:hint="eastAsia"/>
                <w:kern w:val="0"/>
              </w:rPr>
              <w:t>□</w:t>
            </w:r>
            <w:r w:rsidR="0038685C" w:rsidRPr="00CE512C">
              <w:rPr>
                <w:rFonts w:hAnsiTheme="minorEastAsia" w:hint="eastAsia"/>
              </w:rPr>
              <w:t>第三類医薬品</w:t>
            </w:r>
          </w:p>
        </w:tc>
      </w:tr>
      <w:tr w:rsidR="00730C8B" w:rsidRPr="00550D2B" w:rsidTr="00D17CF9">
        <w:trPr>
          <w:trHeight w:val="567"/>
        </w:trPr>
        <w:tc>
          <w:tcPr>
            <w:tcW w:w="4111" w:type="dxa"/>
            <w:tcBorders>
              <w:top w:val="single" w:sz="8" w:space="0" w:color="auto"/>
              <w:left w:val="single" w:sz="12" w:space="0" w:color="auto"/>
              <w:bottom w:val="single" w:sz="8" w:space="0" w:color="auto"/>
              <w:right w:val="single" w:sz="8" w:space="0" w:color="auto"/>
            </w:tcBorders>
            <w:vAlign w:val="center"/>
          </w:tcPr>
          <w:p w:rsidR="00730C8B" w:rsidRPr="00550D2B" w:rsidRDefault="0038685C" w:rsidP="00655AC8">
            <w:pPr>
              <w:pStyle w:val="a4"/>
            </w:pPr>
            <w:r>
              <w:rPr>
                <w:rFonts w:hint="eastAsia"/>
              </w:rPr>
              <w:t>特定販売を行う時間</w:t>
            </w:r>
            <w:r w:rsidR="00551E1E">
              <w:rPr>
                <w:rFonts w:hint="eastAsia"/>
              </w:rPr>
              <w:t>（※１）</w:t>
            </w:r>
          </w:p>
        </w:tc>
        <w:tc>
          <w:tcPr>
            <w:tcW w:w="5528" w:type="dxa"/>
            <w:tcBorders>
              <w:top w:val="single" w:sz="8" w:space="0" w:color="auto"/>
              <w:left w:val="single" w:sz="8" w:space="0" w:color="auto"/>
              <w:bottom w:val="single" w:sz="8" w:space="0" w:color="auto"/>
              <w:right w:val="single" w:sz="12" w:space="0" w:color="auto"/>
            </w:tcBorders>
            <w:vAlign w:val="center"/>
          </w:tcPr>
          <w:p w:rsidR="00730C8B" w:rsidRPr="00550D2B" w:rsidRDefault="00730C8B" w:rsidP="00655AC8">
            <w:pPr>
              <w:pStyle w:val="a4"/>
            </w:pPr>
          </w:p>
        </w:tc>
      </w:tr>
      <w:tr w:rsidR="00730C8B" w:rsidRPr="00550D2B" w:rsidTr="00D17CF9">
        <w:trPr>
          <w:trHeight w:val="693"/>
        </w:trPr>
        <w:tc>
          <w:tcPr>
            <w:tcW w:w="4111" w:type="dxa"/>
            <w:tcBorders>
              <w:top w:val="single" w:sz="8" w:space="0" w:color="auto"/>
              <w:left w:val="single" w:sz="12" w:space="0" w:color="auto"/>
              <w:bottom w:val="single" w:sz="8" w:space="0" w:color="auto"/>
              <w:right w:val="single" w:sz="8" w:space="0" w:color="auto"/>
            </w:tcBorders>
            <w:vAlign w:val="center"/>
          </w:tcPr>
          <w:p w:rsidR="00730C8B" w:rsidRPr="00550D2B" w:rsidRDefault="0038685C" w:rsidP="00655AC8">
            <w:pPr>
              <w:pStyle w:val="a4"/>
            </w:pPr>
            <w:r>
              <w:rPr>
                <w:rFonts w:hint="eastAsia"/>
              </w:rPr>
              <w:t>営業時間のうち特定販売のみを行う時間がある場合はその時間</w:t>
            </w:r>
            <w:r w:rsidR="00551E1E">
              <w:rPr>
                <w:rFonts w:hint="eastAsia"/>
              </w:rPr>
              <w:t>（※２）</w:t>
            </w:r>
          </w:p>
        </w:tc>
        <w:tc>
          <w:tcPr>
            <w:tcW w:w="5528" w:type="dxa"/>
            <w:tcBorders>
              <w:top w:val="single" w:sz="8" w:space="0" w:color="auto"/>
              <w:left w:val="single" w:sz="8" w:space="0" w:color="auto"/>
              <w:bottom w:val="single" w:sz="8" w:space="0" w:color="auto"/>
              <w:right w:val="single" w:sz="12" w:space="0" w:color="auto"/>
            </w:tcBorders>
            <w:vAlign w:val="center"/>
          </w:tcPr>
          <w:p w:rsidR="00730C8B" w:rsidRPr="00567BD8" w:rsidRDefault="00730C8B" w:rsidP="00655AC8">
            <w:pPr>
              <w:pStyle w:val="a4"/>
            </w:pPr>
          </w:p>
        </w:tc>
      </w:tr>
      <w:tr w:rsidR="009959A5" w:rsidRPr="00550D2B" w:rsidTr="00D17CF9">
        <w:trPr>
          <w:trHeight w:val="831"/>
        </w:trPr>
        <w:tc>
          <w:tcPr>
            <w:tcW w:w="4111" w:type="dxa"/>
            <w:tcBorders>
              <w:top w:val="single" w:sz="8" w:space="0" w:color="auto"/>
              <w:left w:val="single" w:sz="12" w:space="0" w:color="auto"/>
              <w:bottom w:val="single" w:sz="8" w:space="0" w:color="auto"/>
              <w:right w:val="single" w:sz="8" w:space="0" w:color="auto"/>
            </w:tcBorders>
            <w:vAlign w:val="center"/>
          </w:tcPr>
          <w:p w:rsidR="009959A5" w:rsidRPr="00550D2B" w:rsidRDefault="0038685C" w:rsidP="00655AC8">
            <w:pPr>
              <w:pStyle w:val="a4"/>
            </w:pPr>
            <w:r>
              <w:rPr>
                <w:rFonts w:hint="eastAsia"/>
              </w:rPr>
              <w:t>特定販売を行うことについて薬局の名称と異なる名称を表示する</w:t>
            </w:r>
            <w:r w:rsidR="00551E1E">
              <w:rPr>
                <w:rFonts w:hint="eastAsia"/>
              </w:rPr>
              <w:t>とき</w:t>
            </w:r>
            <w:r>
              <w:rPr>
                <w:rFonts w:hint="eastAsia"/>
              </w:rPr>
              <w:t>は、その名称</w:t>
            </w:r>
            <w:r w:rsidR="00551E1E">
              <w:rPr>
                <w:rFonts w:hint="eastAsia"/>
              </w:rPr>
              <w:t>（※３）</w:t>
            </w:r>
          </w:p>
        </w:tc>
        <w:tc>
          <w:tcPr>
            <w:tcW w:w="5528" w:type="dxa"/>
            <w:tcBorders>
              <w:top w:val="single" w:sz="8" w:space="0" w:color="auto"/>
              <w:left w:val="single" w:sz="8" w:space="0" w:color="auto"/>
              <w:bottom w:val="single" w:sz="8" w:space="0" w:color="auto"/>
              <w:right w:val="single" w:sz="12" w:space="0" w:color="auto"/>
            </w:tcBorders>
            <w:vAlign w:val="center"/>
          </w:tcPr>
          <w:p w:rsidR="009959A5" w:rsidRPr="00567BD8" w:rsidRDefault="009959A5" w:rsidP="00655AC8">
            <w:pPr>
              <w:pStyle w:val="a4"/>
              <w:rPr>
                <w:sz w:val="21"/>
              </w:rPr>
            </w:pPr>
          </w:p>
        </w:tc>
      </w:tr>
      <w:tr w:rsidR="00730C8B" w:rsidRPr="00550D2B" w:rsidTr="00655AC8">
        <w:trPr>
          <w:trHeight w:val="1018"/>
        </w:trPr>
        <w:tc>
          <w:tcPr>
            <w:tcW w:w="4111" w:type="dxa"/>
            <w:tcBorders>
              <w:top w:val="single" w:sz="8" w:space="0" w:color="auto"/>
              <w:left w:val="single" w:sz="12" w:space="0" w:color="auto"/>
              <w:bottom w:val="single" w:sz="8" w:space="0" w:color="auto"/>
              <w:right w:val="single" w:sz="8" w:space="0" w:color="auto"/>
            </w:tcBorders>
            <w:vAlign w:val="center"/>
          </w:tcPr>
          <w:p w:rsidR="00730C8B" w:rsidRPr="00550D2B" w:rsidRDefault="0038685C" w:rsidP="00655AC8">
            <w:pPr>
              <w:pStyle w:val="a4"/>
            </w:pPr>
            <w:r>
              <w:rPr>
                <w:rFonts w:hint="eastAsia"/>
              </w:rPr>
              <w:t>特定販売を行うことについてインターネットを利用して広告する</w:t>
            </w:r>
            <w:r w:rsidR="00551E1E">
              <w:rPr>
                <w:rFonts w:hint="eastAsia"/>
              </w:rPr>
              <w:t>とき</w:t>
            </w:r>
            <w:r>
              <w:rPr>
                <w:rFonts w:hint="eastAsia"/>
              </w:rPr>
              <w:t>は、主たるホームページアドレス</w:t>
            </w:r>
            <w:r w:rsidR="00551E1E">
              <w:rPr>
                <w:rFonts w:hint="eastAsia"/>
              </w:rPr>
              <w:t>（※４）</w:t>
            </w:r>
          </w:p>
        </w:tc>
        <w:tc>
          <w:tcPr>
            <w:tcW w:w="5528" w:type="dxa"/>
            <w:tcBorders>
              <w:top w:val="single" w:sz="8" w:space="0" w:color="auto"/>
              <w:left w:val="single" w:sz="8" w:space="0" w:color="auto"/>
              <w:bottom w:val="single" w:sz="8" w:space="0" w:color="auto"/>
              <w:right w:val="single" w:sz="12" w:space="0" w:color="auto"/>
            </w:tcBorders>
            <w:vAlign w:val="center"/>
          </w:tcPr>
          <w:p w:rsidR="00730C8B" w:rsidRPr="00550D2B" w:rsidRDefault="00730C8B" w:rsidP="00655AC8">
            <w:pPr>
              <w:pStyle w:val="a4"/>
            </w:pPr>
          </w:p>
        </w:tc>
      </w:tr>
      <w:tr w:rsidR="0038685C" w:rsidRPr="00550D2B" w:rsidTr="00D17CF9">
        <w:trPr>
          <w:trHeight w:val="828"/>
        </w:trPr>
        <w:tc>
          <w:tcPr>
            <w:tcW w:w="4111" w:type="dxa"/>
            <w:tcBorders>
              <w:top w:val="single" w:sz="8" w:space="0" w:color="auto"/>
              <w:left w:val="single" w:sz="12" w:space="0" w:color="auto"/>
              <w:bottom w:val="single" w:sz="8" w:space="0" w:color="auto"/>
              <w:right w:val="single" w:sz="8" w:space="0" w:color="auto"/>
            </w:tcBorders>
            <w:vAlign w:val="center"/>
          </w:tcPr>
          <w:p w:rsidR="0038685C" w:rsidRDefault="00551E1E" w:rsidP="00655AC8">
            <w:pPr>
              <w:pStyle w:val="a4"/>
            </w:pPr>
            <w:r>
              <w:rPr>
                <w:rFonts w:hint="eastAsia"/>
              </w:rPr>
              <w:t>特定販売の実施方法に関する適切な監督を行うために必要な設備（※５）</w:t>
            </w:r>
          </w:p>
        </w:tc>
        <w:tc>
          <w:tcPr>
            <w:tcW w:w="5528" w:type="dxa"/>
            <w:tcBorders>
              <w:top w:val="single" w:sz="8" w:space="0" w:color="auto"/>
              <w:left w:val="single" w:sz="8" w:space="0" w:color="auto"/>
              <w:bottom w:val="single" w:sz="8" w:space="0" w:color="auto"/>
              <w:right w:val="single" w:sz="12" w:space="0" w:color="auto"/>
            </w:tcBorders>
            <w:vAlign w:val="center"/>
          </w:tcPr>
          <w:p w:rsidR="0038685C" w:rsidRPr="00550D2B" w:rsidRDefault="0038685C" w:rsidP="00655AC8">
            <w:pPr>
              <w:pStyle w:val="a4"/>
            </w:pPr>
          </w:p>
        </w:tc>
      </w:tr>
      <w:tr w:rsidR="00551E1E" w:rsidRPr="00550D2B" w:rsidTr="00657B24">
        <w:trPr>
          <w:trHeight w:val="826"/>
        </w:trPr>
        <w:tc>
          <w:tcPr>
            <w:tcW w:w="4111" w:type="dxa"/>
            <w:tcBorders>
              <w:top w:val="single" w:sz="8" w:space="0" w:color="auto"/>
              <w:left w:val="single" w:sz="12" w:space="0" w:color="auto"/>
              <w:bottom w:val="single" w:sz="8" w:space="0" w:color="auto"/>
              <w:right w:val="single" w:sz="8" w:space="0" w:color="auto"/>
            </w:tcBorders>
            <w:vAlign w:val="center"/>
          </w:tcPr>
          <w:p w:rsidR="00551E1E" w:rsidRDefault="00551E1E" w:rsidP="00655AC8">
            <w:pPr>
              <w:pStyle w:val="a4"/>
            </w:pPr>
            <w:r>
              <w:rPr>
                <w:rFonts w:hint="eastAsia"/>
              </w:rPr>
              <w:t>特定販売を行うことについてインターネットを利用して広告するときは主たるホームページの構成の概要（※６）</w:t>
            </w:r>
          </w:p>
        </w:tc>
        <w:tc>
          <w:tcPr>
            <w:tcW w:w="5528" w:type="dxa"/>
            <w:tcBorders>
              <w:top w:val="single" w:sz="8" w:space="0" w:color="auto"/>
              <w:left w:val="single" w:sz="8" w:space="0" w:color="auto"/>
              <w:bottom w:val="single" w:sz="8" w:space="0" w:color="auto"/>
              <w:right w:val="single" w:sz="12" w:space="0" w:color="auto"/>
            </w:tcBorders>
            <w:vAlign w:val="center"/>
          </w:tcPr>
          <w:p w:rsidR="00551E1E" w:rsidRPr="003D3EF8" w:rsidRDefault="00551E1E" w:rsidP="00655AC8">
            <w:pPr>
              <w:pStyle w:val="a4"/>
            </w:pPr>
          </w:p>
        </w:tc>
      </w:tr>
      <w:tr w:rsidR="00551E1E" w:rsidRPr="00550D2B" w:rsidTr="00604330">
        <w:trPr>
          <w:trHeight w:val="481"/>
        </w:trPr>
        <w:tc>
          <w:tcPr>
            <w:tcW w:w="4111" w:type="dxa"/>
            <w:tcBorders>
              <w:top w:val="single" w:sz="8" w:space="0" w:color="auto"/>
              <w:left w:val="single" w:sz="12" w:space="0" w:color="auto"/>
              <w:bottom w:val="single" w:sz="8" w:space="0" w:color="auto"/>
              <w:right w:val="single" w:sz="8" w:space="0" w:color="auto"/>
            </w:tcBorders>
            <w:vAlign w:val="center"/>
          </w:tcPr>
          <w:p w:rsidR="00551E1E" w:rsidRDefault="00604330" w:rsidP="00655AC8">
            <w:pPr>
              <w:pStyle w:val="a4"/>
            </w:pPr>
            <w:r>
              <w:rPr>
                <w:rFonts w:hint="eastAsia"/>
              </w:rPr>
              <w:t>輸送方法等（※７）</w:t>
            </w:r>
          </w:p>
        </w:tc>
        <w:tc>
          <w:tcPr>
            <w:tcW w:w="5528" w:type="dxa"/>
            <w:tcBorders>
              <w:top w:val="single" w:sz="8" w:space="0" w:color="auto"/>
              <w:left w:val="single" w:sz="8" w:space="0" w:color="auto"/>
              <w:bottom w:val="single" w:sz="8" w:space="0" w:color="auto"/>
              <w:right w:val="single" w:sz="12" w:space="0" w:color="auto"/>
            </w:tcBorders>
            <w:vAlign w:val="center"/>
          </w:tcPr>
          <w:p w:rsidR="00551E1E" w:rsidRPr="003D3EF8" w:rsidRDefault="00551E1E" w:rsidP="00655AC8">
            <w:pPr>
              <w:pStyle w:val="a4"/>
            </w:pPr>
          </w:p>
        </w:tc>
      </w:tr>
      <w:tr w:rsidR="00604330" w:rsidRPr="00550D2B" w:rsidTr="00604330">
        <w:trPr>
          <w:trHeight w:val="505"/>
        </w:trPr>
        <w:tc>
          <w:tcPr>
            <w:tcW w:w="4111" w:type="dxa"/>
            <w:tcBorders>
              <w:top w:val="single" w:sz="8" w:space="0" w:color="auto"/>
              <w:left w:val="single" w:sz="12" w:space="0" w:color="auto"/>
              <w:bottom w:val="single" w:sz="12" w:space="0" w:color="auto"/>
              <w:right w:val="single" w:sz="8" w:space="0" w:color="auto"/>
            </w:tcBorders>
            <w:vAlign w:val="center"/>
          </w:tcPr>
          <w:p w:rsidR="00604330" w:rsidRDefault="00604330" w:rsidP="00655AC8">
            <w:pPr>
              <w:pStyle w:val="a4"/>
            </w:pPr>
            <w:r>
              <w:rPr>
                <w:rFonts w:hint="eastAsia"/>
              </w:rPr>
              <w:t>備考</w:t>
            </w:r>
          </w:p>
        </w:tc>
        <w:tc>
          <w:tcPr>
            <w:tcW w:w="5528" w:type="dxa"/>
            <w:tcBorders>
              <w:top w:val="single" w:sz="8" w:space="0" w:color="auto"/>
              <w:left w:val="single" w:sz="8" w:space="0" w:color="auto"/>
              <w:bottom w:val="single" w:sz="12" w:space="0" w:color="auto"/>
              <w:right w:val="single" w:sz="12" w:space="0" w:color="auto"/>
            </w:tcBorders>
            <w:vAlign w:val="center"/>
          </w:tcPr>
          <w:p w:rsidR="00604330" w:rsidRPr="003D3EF8" w:rsidRDefault="00604330" w:rsidP="00655AC8">
            <w:pPr>
              <w:pStyle w:val="a4"/>
            </w:pPr>
          </w:p>
        </w:tc>
      </w:tr>
    </w:tbl>
    <w:p w:rsidR="00730C8B" w:rsidRDefault="00551E1E" w:rsidP="00D17CF9">
      <w:r>
        <w:rPr>
          <w:rFonts w:hint="eastAsia"/>
        </w:rPr>
        <w:t>注意</w:t>
      </w:r>
    </w:p>
    <w:p w:rsidR="00551E1E" w:rsidRDefault="00551E1E" w:rsidP="00D17CF9">
      <w:pPr>
        <w:ind w:left="440" w:hangingChars="200" w:hanging="440"/>
      </w:pPr>
      <w:r>
        <w:rPr>
          <w:rFonts w:hint="eastAsia"/>
        </w:rPr>
        <w:t>※１　販売の可否の判断や情報提供といった薬剤師又は登録販売者が実施する必要がある</w:t>
      </w:r>
      <w:r w:rsidR="00555DBE">
        <w:rPr>
          <w:rFonts w:hint="eastAsia"/>
        </w:rPr>
        <w:t>業務を行っている場合は、特定販売を行う時間に含まれること</w:t>
      </w:r>
    </w:p>
    <w:p w:rsidR="00555DBE" w:rsidRDefault="00555DBE" w:rsidP="00D17CF9">
      <w:pPr>
        <w:ind w:left="440" w:hangingChars="200" w:hanging="440"/>
      </w:pPr>
      <w:r>
        <w:rPr>
          <w:rFonts w:hint="eastAsia"/>
        </w:rPr>
        <w:t>※２　特定販売を行う時間のうち、薬局の開店時間外に特定販売を行う時間があればその時間を記載すること</w:t>
      </w:r>
    </w:p>
    <w:p w:rsidR="00555DBE" w:rsidRDefault="00555DBE" w:rsidP="00D17CF9">
      <w:pPr>
        <w:ind w:left="440" w:hangingChars="200" w:hanging="440"/>
      </w:pPr>
      <w:r>
        <w:rPr>
          <w:rFonts w:hint="eastAsia"/>
        </w:rPr>
        <w:t>※３　インターネット、カタログ又はチラシなどの特定販売を行う広告に、正式な薬局の名称以外の名称を記載する場合はその名称を記載すること。</w:t>
      </w:r>
    </w:p>
    <w:p w:rsidR="00555DBE" w:rsidRDefault="00555DBE" w:rsidP="00D17CF9">
      <w:pPr>
        <w:ind w:left="440" w:hangingChars="200" w:hanging="440"/>
      </w:pPr>
      <w:r>
        <w:rPr>
          <w:rFonts w:hint="eastAsia"/>
        </w:rPr>
        <w:t>※４　一般用医薬品を購入しようとする者等が通常最初に閲覧するホームページアドレスを記載すること。また、医薬品以外のものも販売している場合には、医薬品の販売サイトのアドレスを記載すること。なお、チェーン展開している店舗については、代表ホームページアドレスではなく当該店舗のホームページアドレスを記載すること</w:t>
      </w:r>
      <w:r w:rsidR="00852841">
        <w:rPr>
          <w:rFonts w:hint="eastAsia"/>
        </w:rPr>
        <w:t>。当該ホームページが会員サイトであるなど、閲覧するためにパスワード等が必要であれば、そのパスワードも記載すること。</w:t>
      </w:r>
    </w:p>
    <w:p w:rsidR="00852841" w:rsidRDefault="00852841" w:rsidP="00D17CF9">
      <w:pPr>
        <w:ind w:left="440" w:hangingChars="200" w:hanging="440"/>
      </w:pPr>
      <w:r>
        <w:rPr>
          <w:rFonts w:hint="eastAsia"/>
        </w:rPr>
        <w:t>※５　デジタルカメラ、電子メールの送信が可能なパソコン、固定電話機等、特定販売の実施方法に関する適切な監督を行うために必要な設備の概要について記載すること。なお、開店時間外に特定販売のみを行う営業時間がない場合には、その旨を記載すること。</w:t>
      </w:r>
    </w:p>
    <w:p w:rsidR="00852841" w:rsidRDefault="00852841" w:rsidP="00D17CF9">
      <w:pPr>
        <w:ind w:left="440" w:hangingChars="200" w:hanging="440"/>
      </w:pPr>
      <w:r>
        <w:rPr>
          <w:rFonts w:hint="eastAsia"/>
        </w:rPr>
        <w:t>※６　医薬品の表示内容や表示すべき事項の表示の状況等がわかるようなホームページのイメージ等の書類を添付すること。なお、複数の医薬品販売サイトを開設している場合には、当該アプリケーションソフトウェアを入手する方法、アプリケーション</w:t>
      </w:r>
      <w:r w:rsidR="000C1684">
        <w:rPr>
          <w:rFonts w:hint="eastAsia"/>
        </w:rPr>
        <w:t>ソフトウェアの構成の概要</w:t>
      </w:r>
      <w:r>
        <w:rPr>
          <w:rFonts w:hint="eastAsia"/>
        </w:rPr>
        <w:t>を添付すること。</w:t>
      </w:r>
    </w:p>
    <w:p w:rsidR="005767E1" w:rsidRDefault="00852841" w:rsidP="00D17CF9">
      <w:r>
        <w:rPr>
          <w:rFonts w:hint="eastAsia"/>
        </w:rPr>
        <w:t>※７　輸送方法等には、郵送及び直接配送等の輸送方法などを記載すること。</w:t>
      </w:r>
    </w:p>
    <w:sectPr w:rsidR="005767E1" w:rsidSect="00655AC8">
      <w:pgSz w:w="11906" w:h="16838" w:code="9"/>
      <w:pgMar w:top="1134" w:right="1134" w:bottom="1134" w:left="1134"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9B9" w:rsidRDefault="00DB19B9" w:rsidP="009F57A5">
      <w:r>
        <w:separator/>
      </w:r>
    </w:p>
  </w:endnote>
  <w:endnote w:type="continuationSeparator" w:id="0">
    <w:p w:rsidR="00DB19B9" w:rsidRDefault="00DB19B9" w:rsidP="009F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9B9" w:rsidRDefault="00DB19B9" w:rsidP="009F57A5">
      <w:r>
        <w:separator/>
      </w:r>
    </w:p>
  </w:footnote>
  <w:footnote w:type="continuationSeparator" w:id="0">
    <w:p w:rsidR="00DB19B9" w:rsidRDefault="00DB19B9" w:rsidP="009F5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formatting="1" w:enforcement="0"/>
  <w:defaultTabStop w:val="840"/>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BA"/>
    <w:rsid w:val="0003755E"/>
    <w:rsid w:val="0005191E"/>
    <w:rsid w:val="00054BA8"/>
    <w:rsid w:val="00066D53"/>
    <w:rsid w:val="000702BA"/>
    <w:rsid w:val="000C1684"/>
    <w:rsid w:val="000C7202"/>
    <w:rsid w:val="001066A0"/>
    <w:rsid w:val="001277A7"/>
    <w:rsid w:val="00153997"/>
    <w:rsid w:val="00165671"/>
    <w:rsid w:val="001A446F"/>
    <w:rsid w:val="001D3172"/>
    <w:rsid w:val="00216159"/>
    <w:rsid w:val="0024449A"/>
    <w:rsid w:val="002574B3"/>
    <w:rsid w:val="002618BC"/>
    <w:rsid w:val="00291583"/>
    <w:rsid w:val="002D00A6"/>
    <w:rsid w:val="002E2DBC"/>
    <w:rsid w:val="0038685C"/>
    <w:rsid w:val="003F6187"/>
    <w:rsid w:val="00447799"/>
    <w:rsid w:val="004748D0"/>
    <w:rsid w:val="00477FC7"/>
    <w:rsid w:val="004B2406"/>
    <w:rsid w:val="004C48C0"/>
    <w:rsid w:val="004E70A7"/>
    <w:rsid w:val="004E7333"/>
    <w:rsid w:val="005302FC"/>
    <w:rsid w:val="00550D2B"/>
    <w:rsid w:val="00551E1E"/>
    <w:rsid w:val="00555DBE"/>
    <w:rsid w:val="00567BD8"/>
    <w:rsid w:val="005767E1"/>
    <w:rsid w:val="0060024E"/>
    <w:rsid w:val="00604330"/>
    <w:rsid w:val="006151BC"/>
    <w:rsid w:val="0062380D"/>
    <w:rsid w:val="00655AC8"/>
    <w:rsid w:val="00657B24"/>
    <w:rsid w:val="00665948"/>
    <w:rsid w:val="00665AD8"/>
    <w:rsid w:val="006C258F"/>
    <w:rsid w:val="006F4541"/>
    <w:rsid w:val="00730C8B"/>
    <w:rsid w:val="00754B51"/>
    <w:rsid w:val="00852841"/>
    <w:rsid w:val="008853CA"/>
    <w:rsid w:val="008B7EB3"/>
    <w:rsid w:val="008D4569"/>
    <w:rsid w:val="00961B35"/>
    <w:rsid w:val="009959A5"/>
    <w:rsid w:val="009F57A5"/>
    <w:rsid w:val="00A0000F"/>
    <w:rsid w:val="00A5016D"/>
    <w:rsid w:val="00A77713"/>
    <w:rsid w:val="00B276B3"/>
    <w:rsid w:val="00B372EA"/>
    <w:rsid w:val="00B54077"/>
    <w:rsid w:val="00B9251C"/>
    <w:rsid w:val="00BD2400"/>
    <w:rsid w:val="00C3456F"/>
    <w:rsid w:val="00C77A32"/>
    <w:rsid w:val="00CB3BA9"/>
    <w:rsid w:val="00CD636F"/>
    <w:rsid w:val="00CE512C"/>
    <w:rsid w:val="00CF7184"/>
    <w:rsid w:val="00D17CF9"/>
    <w:rsid w:val="00D508BF"/>
    <w:rsid w:val="00D91D2F"/>
    <w:rsid w:val="00DA53E5"/>
    <w:rsid w:val="00DB19B9"/>
    <w:rsid w:val="00DB6040"/>
    <w:rsid w:val="00DF05E1"/>
    <w:rsid w:val="00DF59BC"/>
    <w:rsid w:val="00E06A22"/>
    <w:rsid w:val="00E72D29"/>
    <w:rsid w:val="00E74868"/>
    <w:rsid w:val="00F07EF1"/>
    <w:rsid w:val="00F1303F"/>
    <w:rsid w:val="00FF1265"/>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0902A06-5023-4C6E-9C10-92BDB1AA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EB3"/>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55AC8"/>
    <w:pPr>
      <w:widowControl w:val="0"/>
      <w:jc w:val="both"/>
    </w:pPr>
    <w:rPr>
      <w:rFonts w:asciiTheme="minorEastAsia"/>
      <w:sz w:val="22"/>
    </w:rPr>
  </w:style>
  <w:style w:type="paragraph" w:styleId="a5">
    <w:name w:val="header"/>
    <w:basedOn w:val="a"/>
    <w:link w:val="a6"/>
    <w:uiPriority w:val="99"/>
    <w:unhideWhenUsed/>
    <w:rsid w:val="009F57A5"/>
    <w:pPr>
      <w:tabs>
        <w:tab w:val="center" w:pos="4252"/>
        <w:tab w:val="right" w:pos="8504"/>
      </w:tabs>
      <w:snapToGrid w:val="0"/>
    </w:pPr>
  </w:style>
  <w:style w:type="character" w:customStyle="1" w:styleId="a6">
    <w:name w:val="ヘッダー (文字)"/>
    <w:basedOn w:val="a0"/>
    <w:link w:val="a5"/>
    <w:uiPriority w:val="99"/>
    <w:rsid w:val="009F57A5"/>
    <w:rPr>
      <w:rFonts w:asciiTheme="minorEastAsia"/>
      <w:sz w:val="22"/>
    </w:rPr>
  </w:style>
  <w:style w:type="paragraph" w:styleId="a7">
    <w:name w:val="footer"/>
    <w:basedOn w:val="a"/>
    <w:link w:val="a8"/>
    <w:uiPriority w:val="99"/>
    <w:unhideWhenUsed/>
    <w:rsid w:val="009F57A5"/>
    <w:pPr>
      <w:tabs>
        <w:tab w:val="center" w:pos="4252"/>
        <w:tab w:val="right" w:pos="8504"/>
      </w:tabs>
      <w:snapToGrid w:val="0"/>
    </w:pPr>
  </w:style>
  <w:style w:type="character" w:customStyle="1" w:styleId="a8">
    <w:name w:val="フッター (文字)"/>
    <w:basedOn w:val="a0"/>
    <w:link w:val="a7"/>
    <w:uiPriority w:val="99"/>
    <w:rsid w:val="009F57A5"/>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0327-A011-4B68-8CAC-3E852879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大澤 剛１１</dc:creator>
  <cp:lastModifiedBy>201810</cp:lastModifiedBy>
  <cp:revision>2</cp:revision>
  <cp:lastPrinted>2014-05-01T00:39:00Z</cp:lastPrinted>
  <dcterms:created xsi:type="dcterms:W3CDTF">2021-06-16T04:41:00Z</dcterms:created>
  <dcterms:modified xsi:type="dcterms:W3CDTF">2021-06-16T04:41:00Z</dcterms:modified>
</cp:coreProperties>
</file>