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FF" w:rsidP="00B549FF" w:rsidRDefault="00B549FF" w14:paraId="17FB16D8" w14:textId="77777777">
      <w:pPr>
        <w:jc w:val="right"/>
      </w:pPr>
      <w:r>
        <w:rPr>
          <w:rFonts w:hint="eastAsia"/>
        </w:rPr>
        <w:t>※事業者からの質問事項に関する回答を整理し、随時更新予定</w:t>
      </w:r>
    </w:p>
    <w:p w:rsidRPr="00B549FF" w:rsidR="00B549FF" w:rsidP="00B549FF" w:rsidRDefault="00B549FF" w14:paraId="3154A999" w14:textId="77777777">
      <w:pPr>
        <w:jc w:val="center"/>
      </w:pPr>
    </w:p>
    <w:p w:rsidRPr="00B549FF" w:rsidR="00B549FF" w:rsidP="00B549FF" w:rsidRDefault="00B549FF" w14:paraId="5E2E5E98" w14:textId="4F5BEBA9">
      <w:pPr>
        <w:jc w:val="center"/>
        <w:rPr>
          <w:sz w:val="24"/>
          <w:szCs w:val="24"/>
        </w:rPr>
      </w:pPr>
      <w:r w:rsidRPr="00B549FF">
        <w:rPr>
          <w:rFonts w:hint="eastAsia"/>
          <w:sz w:val="24"/>
          <w:szCs w:val="24"/>
        </w:rPr>
        <w:t>前橋市</w:t>
      </w:r>
      <w:r w:rsidRPr="0095508A" w:rsidR="0095508A">
        <w:rPr>
          <w:rFonts w:hint="eastAsia"/>
          <w:sz w:val="24"/>
          <w:szCs w:val="24"/>
        </w:rPr>
        <w:t>女性活躍のための在宅ワーク推進事業</w:t>
      </w:r>
      <w:r w:rsidRPr="00B549FF">
        <w:rPr>
          <w:rFonts w:hint="eastAsia"/>
          <w:sz w:val="24"/>
          <w:szCs w:val="24"/>
        </w:rPr>
        <w:t>に係る</w:t>
      </w:r>
    </w:p>
    <w:p w:rsidRPr="00B549FF" w:rsidR="00C6359C" w:rsidP="00B549FF" w:rsidRDefault="00B549FF" w14:paraId="40469065" w14:textId="47B712F4">
      <w:pPr>
        <w:jc w:val="center"/>
        <w:rPr>
          <w:sz w:val="24"/>
          <w:szCs w:val="24"/>
        </w:rPr>
      </w:pPr>
      <w:r w:rsidRPr="00B549FF">
        <w:rPr>
          <w:rFonts w:hint="eastAsia"/>
          <w:sz w:val="24"/>
          <w:szCs w:val="24"/>
        </w:rPr>
        <w:t>公募型プロポーザル　Ｑ＆Ａ</w:t>
      </w:r>
    </w:p>
    <w:p w:rsidR="00E94152" w:rsidRDefault="00E94152" w14:paraId="5CCFF649" w14:textId="77777777">
      <w:pPr>
        <w:rPr>
          <w:rFonts w:asciiTheme="minorEastAsia" w:hAnsiTheme="minorEastAsia"/>
          <w:sz w:val="24"/>
          <w:szCs w:val="24"/>
        </w:rPr>
      </w:pPr>
    </w:p>
    <w:p w:rsidRPr="00B549FF" w:rsidR="00CD1D5A" w:rsidRDefault="002A7AB2" w14:paraId="2E381C47" w14:textId="29A29236">
      <w:pPr>
        <w:rPr>
          <w:rFonts w:asciiTheme="minorEastAsia" w:hAnsiTheme="minorEastAsia"/>
          <w:sz w:val="24"/>
          <w:szCs w:val="24"/>
        </w:rPr>
      </w:pPr>
      <w:r w:rsidRPr="00B549FF">
        <w:rPr>
          <w:rFonts w:hint="eastAsia" w:asciiTheme="minorEastAsia" w:hAnsiTheme="minorEastAsia"/>
          <w:sz w:val="24"/>
          <w:szCs w:val="24"/>
        </w:rPr>
        <w:t>Ｎｏ．１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96"/>
        <w:gridCol w:w="7059"/>
      </w:tblGrid>
      <w:tr w:rsidRPr="00B549FF" w:rsidR="00CD1D5A" w:rsidTr="6EA17ADD" w14:paraId="401F63F3" w14:textId="77777777">
        <w:tc>
          <w:tcPr>
            <w:tcW w:w="1696" w:type="dxa"/>
            <w:tcMar/>
          </w:tcPr>
          <w:p w:rsidRPr="00B549FF" w:rsidR="00CD1D5A" w:rsidRDefault="00EC0824" w14:paraId="39A191BB" w14:textId="77777777">
            <w:pPr>
              <w:rPr>
                <w:sz w:val="24"/>
                <w:szCs w:val="24"/>
              </w:rPr>
            </w:pPr>
            <w:r w:rsidRPr="00B549FF">
              <w:rPr>
                <w:rFonts w:hint="eastAsia"/>
                <w:sz w:val="24"/>
                <w:szCs w:val="24"/>
              </w:rPr>
              <w:t>大項目</w:t>
            </w:r>
          </w:p>
        </w:tc>
        <w:tc>
          <w:tcPr>
            <w:tcW w:w="7059" w:type="dxa"/>
            <w:tcMar/>
          </w:tcPr>
          <w:p w:rsidRPr="00B549FF" w:rsidR="00CD1D5A" w:rsidP="007868D9" w:rsidRDefault="007868D9" w14:paraId="066086C8" w14:textId="60C6CC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3F7EA3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</w:tr>
      <w:tr w:rsidRPr="00B549FF" w:rsidR="00CD1D5A" w:rsidTr="6EA17ADD" w14:paraId="274798D4" w14:textId="77777777">
        <w:tc>
          <w:tcPr>
            <w:tcW w:w="1696" w:type="dxa"/>
            <w:tcMar/>
          </w:tcPr>
          <w:p w:rsidRPr="00B549FF" w:rsidR="00EC0824" w:rsidRDefault="00EC0824" w14:paraId="0F4A2B16" w14:textId="77777777">
            <w:pPr>
              <w:rPr>
                <w:sz w:val="24"/>
                <w:szCs w:val="24"/>
              </w:rPr>
            </w:pPr>
            <w:r w:rsidRPr="00B549FF">
              <w:rPr>
                <w:rFonts w:hint="eastAsia"/>
                <w:sz w:val="24"/>
                <w:szCs w:val="24"/>
              </w:rPr>
              <w:t>ページ・項目</w:t>
            </w:r>
          </w:p>
        </w:tc>
        <w:tc>
          <w:tcPr>
            <w:tcW w:w="7059" w:type="dxa"/>
            <w:tcMar/>
          </w:tcPr>
          <w:p w:rsidRPr="007868D9" w:rsidR="00CD1D5A" w:rsidP="007868D9" w:rsidRDefault="00C50D22" w14:paraId="2B639B3F" w14:textId="4633A0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868D9">
              <w:rPr>
                <w:rFonts w:hint="eastAsia" w:asciiTheme="minorEastAsia" w:hAnsiTheme="minorEastAsia"/>
                <w:sz w:val="24"/>
                <w:szCs w:val="24"/>
              </w:rPr>
              <w:t>Ｐ．</w:t>
            </w:r>
            <w:r w:rsidRPr="007868D9" w:rsidR="007868D9">
              <w:rPr>
                <w:rFonts w:hint="eastAsia" w:asciiTheme="minorEastAsia" w:hAnsiTheme="minorEastAsia"/>
                <w:sz w:val="24"/>
                <w:szCs w:val="24"/>
              </w:rPr>
              <w:t>２　（2）業務内容－⑤アンケート・追跡調査の実施</w:t>
            </w:r>
          </w:p>
        </w:tc>
      </w:tr>
      <w:tr w:rsidRPr="00B549FF" w:rsidR="00CD1D5A" w:rsidTr="6EA17ADD" w14:paraId="4F66C9CD" w14:textId="77777777">
        <w:trPr>
          <w:trHeight w:val="838"/>
        </w:trPr>
        <w:tc>
          <w:tcPr>
            <w:tcW w:w="1696" w:type="dxa"/>
            <w:tcMar/>
          </w:tcPr>
          <w:p w:rsidRPr="00B549FF" w:rsidR="00CD1D5A" w:rsidRDefault="00CD1D5A" w14:paraId="00BEC7CC" w14:textId="77777777">
            <w:pPr>
              <w:rPr>
                <w:sz w:val="24"/>
                <w:szCs w:val="24"/>
              </w:rPr>
            </w:pPr>
            <w:r w:rsidRPr="00B549FF">
              <w:rPr>
                <w:rFonts w:hint="eastAsia"/>
                <w:sz w:val="24"/>
                <w:szCs w:val="24"/>
              </w:rPr>
              <w:t>質疑内容</w:t>
            </w:r>
          </w:p>
        </w:tc>
        <w:tc>
          <w:tcPr>
            <w:tcW w:w="7059" w:type="dxa"/>
            <w:tcMar/>
          </w:tcPr>
          <w:p w:rsidRPr="007868D9" w:rsidR="00E43FEE" w:rsidP="007868D9" w:rsidRDefault="00E43FEE" w14:paraId="32039B3A" w14:textId="3890B48F"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 w:rsidRPr="007868D9">
              <w:rPr>
                <w:rFonts w:hint="eastAsia" w:cs="CIDFont+F1" w:asciiTheme="minorEastAsia" w:hAnsiTheme="minorEastAsia"/>
                <w:kern w:val="0"/>
                <w:sz w:val="24"/>
                <w:szCs w:val="24"/>
              </w:rPr>
              <w:t>「事業効果の測定」とありますが、現時点で想定している効果の指標はありますか？</w:t>
            </w:r>
          </w:p>
        </w:tc>
      </w:tr>
      <w:tr w:rsidRPr="00B549FF" w:rsidR="00CD1D5A" w:rsidTr="6EA17ADD" w14:paraId="3EE960A8" w14:textId="77777777">
        <w:trPr>
          <w:trHeight w:val="836"/>
        </w:trPr>
        <w:tc>
          <w:tcPr>
            <w:tcW w:w="1696" w:type="dxa"/>
            <w:tcMar/>
          </w:tcPr>
          <w:p w:rsidRPr="00B549FF" w:rsidR="00CD1D5A" w:rsidRDefault="00CD1D5A" w14:paraId="355898A0" w14:textId="77777777">
            <w:pPr>
              <w:rPr>
                <w:sz w:val="24"/>
                <w:szCs w:val="24"/>
              </w:rPr>
            </w:pPr>
            <w:r w:rsidRPr="00B549FF">
              <w:rPr>
                <w:rFonts w:hint="eastAsia"/>
                <w:sz w:val="24"/>
                <w:szCs w:val="24"/>
              </w:rPr>
              <w:t>回答</w:t>
            </w:r>
          </w:p>
          <w:p w:rsidRPr="00B549FF" w:rsidR="00CD1D5A" w:rsidP="6EA17ADD" w:rsidRDefault="00E94152" w14:paraId="22E3F783" w14:textId="3505C506">
            <w:pPr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 w:rsidRPr="6EA17ADD" w:rsidR="00E94152">
              <w:rPr>
                <w:rFonts w:ascii="ＭＳ 明朝" w:hAnsi="ＭＳ 明朝" w:asciiTheme="minorEastAsia" w:hAnsiTheme="minorEastAsia"/>
                <w:sz w:val="24"/>
                <w:szCs w:val="24"/>
              </w:rPr>
              <w:t>(</w:t>
            </w:r>
            <w:r w:rsidRPr="6EA17ADD" w:rsidR="00EE30B8">
              <w:rPr>
                <w:rFonts w:ascii="ＭＳ 明朝" w:hAnsi="ＭＳ 明朝" w:asciiTheme="minorEastAsia" w:hAnsiTheme="minorEastAsia"/>
                <w:sz w:val="24"/>
                <w:szCs w:val="24"/>
              </w:rPr>
              <w:t>6/</w:t>
            </w:r>
            <w:r w:rsidRPr="6EA17ADD" w:rsidR="31123981">
              <w:rPr>
                <w:rFonts w:ascii="ＭＳ 明朝" w:hAnsi="ＭＳ 明朝" w:asciiTheme="minorEastAsia" w:hAnsiTheme="minorEastAsia"/>
                <w:sz w:val="24"/>
                <w:szCs w:val="24"/>
              </w:rPr>
              <w:t>3</w:t>
            </w:r>
            <w:r w:rsidRPr="6EA17ADD" w:rsidR="00EE30B8">
              <w:rPr>
                <w:rFonts w:ascii="ＭＳ 明朝" w:hAnsi="ＭＳ 明朝" w:asciiTheme="minorEastAsia" w:hAnsiTheme="minorEastAsia"/>
                <w:sz w:val="24"/>
                <w:szCs w:val="24"/>
              </w:rPr>
              <w:t>　</w:t>
            </w:r>
            <w:r w:rsidRPr="6EA17ADD" w:rsidR="00E94152">
              <w:rPr>
                <w:rFonts w:ascii="ＭＳ 明朝" w:hAnsi="ＭＳ 明朝" w:asciiTheme="minorEastAsia" w:hAnsiTheme="minorEastAsia"/>
                <w:sz w:val="24"/>
                <w:szCs w:val="24"/>
              </w:rPr>
              <w:t>公表)</w:t>
            </w:r>
          </w:p>
        </w:tc>
        <w:tc>
          <w:tcPr>
            <w:tcW w:w="7059" w:type="dxa"/>
            <w:tcMar/>
          </w:tcPr>
          <w:p w:rsidR="007868D9" w:rsidP="00C50D22" w:rsidRDefault="007868D9" w14:paraId="4D396F5D" w14:textId="7A6B7C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本事業の目的で</w:t>
            </w:r>
            <w:bookmarkStart w:name="_GoBack" w:id="0"/>
            <w:bookmarkEnd w:id="0"/>
            <w:r>
              <w:rPr>
                <w:rFonts w:hint="eastAsia"/>
                <w:sz w:val="24"/>
              </w:rPr>
              <w:t>ある女性の有業率の向上や市内経済の活性化</w:t>
            </w:r>
            <w:r w:rsidR="001669F8">
              <w:rPr>
                <w:rFonts w:hint="eastAsia"/>
                <w:sz w:val="24"/>
              </w:rPr>
              <w:t>への効果を測定するため、本事業への参加を通じ</w:t>
            </w:r>
            <w:r w:rsidR="001B7033">
              <w:rPr>
                <w:rFonts w:hint="eastAsia"/>
                <w:sz w:val="24"/>
              </w:rPr>
              <w:t>て</w:t>
            </w:r>
            <w:r w:rsidR="001669F8">
              <w:rPr>
                <w:rFonts w:hint="eastAsia"/>
                <w:sz w:val="24"/>
              </w:rPr>
              <w:t>何らかの就業につながった人数や市内企業への就業</w:t>
            </w:r>
            <w:r w:rsidR="001B7033">
              <w:rPr>
                <w:rFonts w:hint="eastAsia"/>
                <w:sz w:val="24"/>
              </w:rPr>
              <w:t>につながった人</w:t>
            </w:r>
            <w:r w:rsidR="001669F8">
              <w:rPr>
                <w:rFonts w:hint="eastAsia"/>
                <w:sz w:val="24"/>
              </w:rPr>
              <w:t>数を想定しております。</w:t>
            </w:r>
          </w:p>
          <w:p w:rsidRPr="00224648" w:rsidR="00364EB2" w:rsidP="00224648" w:rsidRDefault="00364EB2" w14:paraId="1E9B17B6" w14:textId="417B8224">
            <w:pPr>
              <w:rPr>
                <w:sz w:val="24"/>
              </w:rPr>
            </w:pPr>
          </w:p>
        </w:tc>
      </w:tr>
    </w:tbl>
    <w:p w:rsidRPr="00B549FF" w:rsidR="002A7AB2" w:rsidRDefault="002A7AB2" w14:paraId="1A2DE812" w14:textId="0E2CBFAD">
      <w:pPr>
        <w:rPr>
          <w:rFonts w:asciiTheme="minorEastAsia" w:hAnsiTheme="minorEastAsia"/>
          <w:sz w:val="24"/>
          <w:szCs w:val="24"/>
        </w:rPr>
      </w:pPr>
    </w:p>
    <w:p w:rsidRPr="00244499" w:rsidR="00997A86" w:rsidP="001968DB" w:rsidRDefault="00997A86" w14:paraId="7802BD5B" w14:textId="3672FF0A">
      <w:pPr>
        <w:widowControl/>
        <w:jc w:val="left"/>
        <w:rPr>
          <w:rFonts w:asciiTheme="minorEastAsia" w:hAnsiTheme="minorEastAsia"/>
          <w:color w:val="FF0000"/>
        </w:rPr>
      </w:pPr>
    </w:p>
    <w:sectPr w:rsidRPr="00244499" w:rsidR="00997A86" w:rsidSect="00DA0E59">
      <w:pgSz w:w="11906" w:h="16838" w:orient="portrait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AE" w:rsidP="00484D65" w:rsidRDefault="007F33AE" w14:paraId="485C1CCF" w14:textId="77777777">
      <w:r>
        <w:separator/>
      </w:r>
    </w:p>
  </w:endnote>
  <w:endnote w:type="continuationSeparator" w:id="0">
    <w:p w:rsidR="007F33AE" w:rsidP="00484D65" w:rsidRDefault="007F33AE" w14:paraId="33BFBD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AE" w:rsidP="00484D65" w:rsidRDefault="007F33AE" w14:paraId="4B31F7AA" w14:textId="77777777">
      <w:r>
        <w:separator/>
      </w:r>
    </w:p>
  </w:footnote>
  <w:footnote w:type="continuationSeparator" w:id="0">
    <w:p w:rsidR="007F33AE" w:rsidP="00484D65" w:rsidRDefault="007F33AE" w14:paraId="5FDDCAE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03"/>
    <w:rsid w:val="00003AD6"/>
    <w:rsid w:val="0002195D"/>
    <w:rsid w:val="00025BCC"/>
    <w:rsid w:val="000409C0"/>
    <w:rsid w:val="00045FD6"/>
    <w:rsid w:val="0005050D"/>
    <w:rsid w:val="0005161C"/>
    <w:rsid w:val="000851E5"/>
    <w:rsid w:val="00085F1D"/>
    <w:rsid w:val="00087C35"/>
    <w:rsid w:val="000903EE"/>
    <w:rsid w:val="000915D7"/>
    <w:rsid w:val="00097702"/>
    <w:rsid w:val="000C6742"/>
    <w:rsid w:val="000C7890"/>
    <w:rsid w:val="000D1BBA"/>
    <w:rsid w:val="000D1F5D"/>
    <w:rsid w:val="000D40A9"/>
    <w:rsid w:val="000E0C4E"/>
    <w:rsid w:val="000E208C"/>
    <w:rsid w:val="00106594"/>
    <w:rsid w:val="001150F1"/>
    <w:rsid w:val="00116E71"/>
    <w:rsid w:val="00122C70"/>
    <w:rsid w:val="00127AF1"/>
    <w:rsid w:val="00135E35"/>
    <w:rsid w:val="001429FD"/>
    <w:rsid w:val="00153514"/>
    <w:rsid w:val="00160883"/>
    <w:rsid w:val="001616D3"/>
    <w:rsid w:val="001669F8"/>
    <w:rsid w:val="001968DB"/>
    <w:rsid w:val="001A765F"/>
    <w:rsid w:val="001B7033"/>
    <w:rsid w:val="001C020C"/>
    <w:rsid w:val="001C38B7"/>
    <w:rsid w:val="001C7577"/>
    <w:rsid w:val="001D1871"/>
    <w:rsid w:val="001E7FD8"/>
    <w:rsid w:val="001F12D9"/>
    <w:rsid w:val="001F25E3"/>
    <w:rsid w:val="001F5A17"/>
    <w:rsid w:val="00213C30"/>
    <w:rsid w:val="00222611"/>
    <w:rsid w:val="00224648"/>
    <w:rsid w:val="00242073"/>
    <w:rsid w:val="00244499"/>
    <w:rsid w:val="00245C9D"/>
    <w:rsid w:val="002719C5"/>
    <w:rsid w:val="002800D0"/>
    <w:rsid w:val="0028041B"/>
    <w:rsid w:val="002818CC"/>
    <w:rsid w:val="00286D7B"/>
    <w:rsid w:val="00295C93"/>
    <w:rsid w:val="002A3678"/>
    <w:rsid w:val="002A4734"/>
    <w:rsid w:val="002A6C6D"/>
    <w:rsid w:val="002A7AB2"/>
    <w:rsid w:val="002B27F1"/>
    <w:rsid w:val="002E6C41"/>
    <w:rsid w:val="002F35DE"/>
    <w:rsid w:val="003156D5"/>
    <w:rsid w:val="00322E9E"/>
    <w:rsid w:val="003339C7"/>
    <w:rsid w:val="00364EB2"/>
    <w:rsid w:val="0036607F"/>
    <w:rsid w:val="00380133"/>
    <w:rsid w:val="00385F5E"/>
    <w:rsid w:val="003C4826"/>
    <w:rsid w:val="003F04EA"/>
    <w:rsid w:val="003F1E1E"/>
    <w:rsid w:val="003F350D"/>
    <w:rsid w:val="003F750E"/>
    <w:rsid w:val="003F7EA3"/>
    <w:rsid w:val="00405947"/>
    <w:rsid w:val="004070A4"/>
    <w:rsid w:val="00425B69"/>
    <w:rsid w:val="0044491D"/>
    <w:rsid w:val="00455E21"/>
    <w:rsid w:val="00484D65"/>
    <w:rsid w:val="004B17B7"/>
    <w:rsid w:val="004D5DDD"/>
    <w:rsid w:val="004F1900"/>
    <w:rsid w:val="00510CA8"/>
    <w:rsid w:val="005250CB"/>
    <w:rsid w:val="005869A2"/>
    <w:rsid w:val="00594770"/>
    <w:rsid w:val="005A00B6"/>
    <w:rsid w:val="005A0D0A"/>
    <w:rsid w:val="005A6026"/>
    <w:rsid w:val="005B4112"/>
    <w:rsid w:val="005B6189"/>
    <w:rsid w:val="005C04C7"/>
    <w:rsid w:val="005D1A6E"/>
    <w:rsid w:val="005D31D5"/>
    <w:rsid w:val="005E674C"/>
    <w:rsid w:val="0060251F"/>
    <w:rsid w:val="00607143"/>
    <w:rsid w:val="0061141D"/>
    <w:rsid w:val="006238F6"/>
    <w:rsid w:val="00627D91"/>
    <w:rsid w:val="00642B7F"/>
    <w:rsid w:val="00677D6C"/>
    <w:rsid w:val="00685C82"/>
    <w:rsid w:val="006B115B"/>
    <w:rsid w:val="006D13DB"/>
    <w:rsid w:val="00703983"/>
    <w:rsid w:val="0070483C"/>
    <w:rsid w:val="00736D01"/>
    <w:rsid w:val="00743007"/>
    <w:rsid w:val="00766422"/>
    <w:rsid w:val="00774A81"/>
    <w:rsid w:val="00781AF1"/>
    <w:rsid w:val="007868D9"/>
    <w:rsid w:val="007935BD"/>
    <w:rsid w:val="007B0C05"/>
    <w:rsid w:val="007C0FCF"/>
    <w:rsid w:val="007D4BBB"/>
    <w:rsid w:val="007F33AE"/>
    <w:rsid w:val="0082669F"/>
    <w:rsid w:val="00836353"/>
    <w:rsid w:val="00843E44"/>
    <w:rsid w:val="00845F98"/>
    <w:rsid w:val="008920B2"/>
    <w:rsid w:val="008922D2"/>
    <w:rsid w:val="008A2860"/>
    <w:rsid w:val="008B4E76"/>
    <w:rsid w:val="008B7E63"/>
    <w:rsid w:val="008C44BF"/>
    <w:rsid w:val="008D3DB0"/>
    <w:rsid w:val="008F0F08"/>
    <w:rsid w:val="008F1AFF"/>
    <w:rsid w:val="008F4131"/>
    <w:rsid w:val="008F5510"/>
    <w:rsid w:val="009073F1"/>
    <w:rsid w:val="00917BF9"/>
    <w:rsid w:val="009305CD"/>
    <w:rsid w:val="00931866"/>
    <w:rsid w:val="00933BD8"/>
    <w:rsid w:val="00946CBE"/>
    <w:rsid w:val="00952526"/>
    <w:rsid w:val="0095508A"/>
    <w:rsid w:val="0097171A"/>
    <w:rsid w:val="00985DEE"/>
    <w:rsid w:val="00997A86"/>
    <w:rsid w:val="009A3AD5"/>
    <w:rsid w:val="009C2AD0"/>
    <w:rsid w:val="009D4D03"/>
    <w:rsid w:val="009D540A"/>
    <w:rsid w:val="009D7611"/>
    <w:rsid w:val="009E1357"/>
    <w:rsid w:val="009E5364"/>
    <w:rsid w:val="009E5C09"/>
    <w:rsid w:val="009F539C"/>
    <w:rsid w:val="00A267A6"/>
    <w:rsid w:val="00A6387C"/>
    <w:rsid w:val="00A646E1"/>
    <w:rsid w:val="00A6679B"/>
    <w:rsid w:val="00A76B5A"/>
    <w:rsid w:val="00A77876"/>
    <w:rsid w:val="00A8733F"/>
    <w:rsid w:val="00AA360D"/>
    <w:rsid w:val="00AE496D"/>
    <w:rsid w:val="00AF71C3"/>
    <w:rsid w:val="00B02B33"/>
    <w:rsid w:val="00B134D4"/>
    <w:rsid w:val="00B141C5"/>
    <w:rsid w:val="00B3028B"/>
    <w:rsid w:val="00B348C5"/>
    <w:rsid w:val="00B366C9"/>
    <w:rsid w:val="00B44018"/>
    <w:rsid w:val="00B50E3F"/>
    <w:rsid w:val="00B513F8"/>
    <w:rsid w:val="00B549FF"/>
    <w:rsid w:val="00B55077"/>
    <w:rsid w:val="00B71F0E"/>
    <w:rsid w:val="00B742FE"/>
    <w:rsid w:val="00B86E06"/>
    <w:rsid w:val="00BB4D0A"/>
    <w:rsid w:val="00BC2BBB"/>
    <w:rsid w:val="00BC67F8"/>
    <w:rsid w:val="00BD787E"/>
    <w:rsid w:val="00BE4971"/>
    <w:rsid w:val="00BF6D8D"/>
    <w:rsid w:val="00C01298"/>
    <w:rsid w:val="00C218CC"/>
    <w:rsid w:val="00C35CEF"/>
    <w:rsid w:val="00C40AD4"/>
    <w:rsid w:val="00C4484A"/>
    <w:rsid w:val="00C50D22"/>
    <w:rsid w:val="00C57D13"/>
    <w:rsid w:val="00C6359C"/>
    <w:rsid w:val="00C63C0F"/>
    <w:rsid w:val="00C9364B"/>
    <w:rsid w:val="00CA7B28"/>
    <w:rsid w:val="00CB2FB6"/>
    <w:rsid w:val="00CB3954"/>
    <w:rsid w:val="00CB4A11"/>
    <w:rsid w:val="00CB72C7"/>
    <w:rsid w:val="00CC07CF"/>
    <w:rsid w:val="00CC6817"/>
    <w:rsid w:val="00CD1D5A"/>
    <w:rsid w:val="00CD3A52"/>
    <w:rsid w:val="00CE27CA"/>
    <w:rsid w:val="00CE45C8"/>
    <w:rsid w:val="00CF4010"/>
    <w:rsid w:val="00CF5805"/>
    <w:rsid w:val="00D00B24"/>
    <w:rsid w:val="00D048B4"/>
    <w:rsid w:val="00D536F9"/>
    <w:rsid w:val="00D54D93"/>
    <w:rsid w:val="00D6528E"/>
    <w:rsid w:val="00D82F62"/>
    <w:rsid w:val="00DA0E59"/>
    <w:rsid w:val="00DB2819"/>
    <w:rsid w:val="00DC127D"/>
    <w:rsid w:val="00DC69F5"/>
    <w:rsid w:val="00DE2C42"/>
    <w:rsid w:val="00DF6B5C"/>
    <w:rsid w:val="00E03F6E"/>
    <w:rsid w:val="00E0518D"/>
    <w:rsid w:val="00E05F4C"/>
    <w:rsid w:val="00E26BF7"/>
    <w:rsid w:val="00E30A19"/>
    <w:rsid w:val="00E340E2"/>
    <w:rsid w:val="00E36B58"/>
    <w:rsid w:val="00E41A2C"/>
    <w:rsid w:val="00E439B4"/>
    <w:rsid w:val="00E43FEE"/>
    <w:rsid w:val="00E472BD"/>
    <w:rsid w:val="00E8229C"/>
    <w:rsid w:val="00E94152"/>
    <w:rsid w:val="00EA2013"/>
    <w:rsid w:val="00EA31FC"/>
    <w:rsid w:val="00EB3022"/>
    <w:rsid w:val="00EC0824"/>
    <w:rsid w:val="00EC5143"/>
    <w:rsid w:val="00ED75E5"/>
    <w:rsid w:val="00EE30B8"/>
    <w:rsid w:val="00EF32FE"/>
    <w:rsid w:val="00F07FE2"/>
    <w:rsid w:val="00F32381"/>
    <w:rsid w:val="00F41AF6"/>
    <w:rsid w:val="00F4789E"/>
    <w:rsid w:val="00F5299C"/>
    <w:rsid w:val="00F61199"/>
    <w:rsid w:val="00F66E33"/>
    <w:rsid w:val="00F864EA"/>
    <w:rsid w:val="00F903D5"/>
    <w:rsid w:val="00F92C17"/>
    <w:rsid w:val="00FA49E0"/>
    <w:rsid w:val="00FA4D76"/>
    <w:rsid w:val="00FB38ED"/>
    <w:rsid w:val="00FB60FD"/>
    <w:rsid w:val="00FC200C"/>
    <w:rsid w:val="00FD055B"/>
    <w:rsid w:val="00FE3475"/>
    <w:rsid w:val="00FE396C"/>
    <w:rsid w:val="00FE6DBD"/>
    <w:rsid w:val="00FF01BB"/>
    <w:rsid w:val="00FF1599"/>
    <w:rsid w:val="00FF21B1"/>
    <w:rsid w:val="31123981"/>
    <w:rsid w:val="6EA1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5D37CCC"/>
  <w15:docId w15:val="{79BE4763-1626-483F-B3D8-EAC17038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2A7AB2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9D4D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EF32F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4D6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484D65"/>
  </w:style>
  <w:style w:type="paragraph" w:styleId="a7">
    <w:name w:val="footer"/>
    <w:basedOn w:val="a"/>
    <w:link w:val="a8"/>
    <w:uiPriority w:val="99"/>
    <w:unhideWhenUsed/>
    <w:rsid w:val="00484D65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484D65"/>
  </w:style>
  <w:style w:type="paragraph" w:styleId="a9">
    <w:name w:val="Balloon Text"/>
    <w:basedOn w:val="a"/>
    <w:link w:val="aa"/>
    <w:uiPriority w:val="99"/>
    <w:semiHidden/>
    <w:unhideWhenUsed/>
    <w:rsid w:val="002A7AB2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2A7AB2"/>
    <w:rPr>
      <w:rFonts w:asciiTheme="majorHAnsi" w:hAnsiTheme="majorHAnsi" w:eastAsiaTheme="majorEastAsia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61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6189"/>
    <w:pPr>
      <w:jc w:val="left"/>
    </w:pPr>
  </w:style>
  <w:style w:type="character" w:styleId="ad" w:customStyle="1">
    <w:name w:val="コメント文字列 (文字)"/>
    <w:basedOn w:val="a0"/>
    <w:link w:val="ac"/>
    <w:uiPriority w:val="99"/>
    <w:semiHidden/>
    <w:rsid w:val="005B61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6189"/>
    <w:rPr>
      <w:b/>
      <w:bCs/>
    </w:rPr>
  </w:style>
  <w:style w:type="character" w:styleId="af" w:customStyle="1">
    <w:name w:val="コメント内容 (文字)"/>
    <w:basedOn w:val="ad"/>
    <w:link w:val="ae"/>
    <w:uiPriority w:val="99"/>
    <w:semiHidden/>
    <w:rsid w:val="005B6189"/>
    <w:rPr>
      <w:b/>
      <w:bCs/>
    </w:rPr>
  </w:style>
  <w:style w:type="paragraph" w:styleId="af0">
    <w:name w:val="Revision"/>
    <w:hidden/>
    <w:uiPriority w:val="99"/>
    <w:semiHidden/>
    <w:rsid w:val="001F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3c4c118830767d21659b25eb9d6013e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bc17e78b89bc9ac4e7601a6864e6b7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e174a-01b4-4b21-a368-8a15eee19ad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FE066D7B-C02A-421F-AB61-E9AE64065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6F07C-6210-4378-B5B6-01ADCD6A9C7C}"/>
</file>

<file path=customXml/itemProps3.xml><?xml version="1.0" encoding="utf-8"?>
<ds:datastoreItem xmlns:ds="http://schemas.openxmlformats.org/officeDocument/2006/customXml" ds:itemID="{C59D1E67-8E0D-4A4D-A711-BEEFEB99F266}"/>
</file>

<file path=customXml/itemProps4.xml><?xml version="1.0" encoding="utf-8"?>
<ds:datastoreItem xmlns:ds="http://schemas.openxmlformats.org/officeDocument/2006/customXml" ds:itemID="{DEAD1F13-D169-48C3-AF82-A11A05C5E6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201109</dc:creator>
  <cp:keywords/>
  <dc:description/>
  <cp:lastModifiedBy>矢村　実沙　（産業政策課）</cp:lastModifiedBy>
  <cp:revision>7</cp:revision>
  <cp:lastPrinted>2024-06-25T09:16:00Z</cp:lastPrinted>
  <dcterms:created xsi:type="dcterms:W3CDTF">2025-06-02T02:33:00Z</dcterms:created>
  <dcterms:modified xsi:type="dcterms:W3CDTF">2025-06-03T01:21:05Z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