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5C74" w14:textId="27E81E5F" w:rsidR="00920919" w:rsidRDefault="00920919" w:rsidP="00645D38">
      <w:pPr>
        <w:spacing w:line="20" w:lineRule="atLeast"/>
        <w:ind w:left="487" w:hangingChars="200" w:hanging="487"/>
        <w:rPr>
          <w:rFonts w:hAnsi="ＭＳ 明朝"/>
          <w:spacing w:val="-5"/>
        </w:rPr>
      </w:pPr>
      <w:r w:rsidRPr="000B6610">
        <w:rPr>
          <w:rFonts w:hAnsi="ＭＳ 明朝" w:hint="eastAsia"/>
          <w:spacing w:val="-5"/>
        </w:rPr>
        <w:t>様式第</w:t>
      </w:r>
      <w:r w:rsidR="002E78BB" w:rsidRPr="000B6610">
        <w:rPr>
          <w:rFonts w:hAnsi="ＭＳ 明朝" w:hint="eastAsia"/>
          <w:spacing w:val="-5"/>
        </w:rPr>
        <w:t>８</w:t>
      </w:r>
      <w:r w:rsidRPr="000B6610">
        <w:rPr>
          <w:rFonts w:hAnsi="ＭＳ 明朝" w:hint="eastAsia"/>
          <w:spacing w:val="-5"/>
        </w:rPr>
        <w:t>号</w:t>
      </w:r>
    </w:p>
    <w:p w14:paraId="0EE1EF8B" w14:textId="77777777" w:rsidR="00645D38" w:rsidRPr="000B6610" w:rsidRDefault="00645D38" w:rsidP="00645D38">
      <w:pPr>
        <w:spacing w:line="20" w:lineRule="atLeast"/>
        <w:ind w:left="527" w:hangingChars="200" w:hanging="527"/>
        <w:rPr>
          <w:rFonts w:hAnsi="ＭＳ 明朝" w:cs="ＭＳ ゴシック"/>
          <w:spacing w:val="20"/>
          <w:sz w:val="21"/>
          <w:szCs w:val="21"/>
        </w:rPr>
      </w:pPr>
    </w:p>
    <w:p w14:paraId="17F5B9E4" w14:textId="77777777" w:rsidR="00920919" w:rsidRPr="000B6610" w:rsidRDefault="00920919" w:rsidP="00920919">
      <w:pPr>
        <w:spacing w:line="0" w:lineRule="atLeast"/>
        <w:jc w:val="center"/>
        <w:rPr>
          <w:rFonts w:hAnsi="ＭＳ 明朝"/>
        </w:rPr>
      </w:pPr>
      <w:r w:rsidRPr="000B6610">
        <w:rPr>
          <w:rFonts w:hAnsi="ＭＳ 明朝" w:cs="ＭＳ ゴシック" w:hint="eastAsia"/>
          <w:spacing w:val="20"/>
        </w:rPr>
        <w:t>ワーク・ライフ・バランス等推進状況申告書</w:t>
      </w:r>
    </w:p>
    <w:p w14:paraId="48E91AF2" w14:textId="77777777" w:rsidR="00920919" w:rsidRPr="000B6610" w:rsidRDefault="00920919" w:rsidP="00920919">
      <w:pPr>
        <w:spacing w:line="0" w:lineRule="atLeast"/>
        <w:rPr>
          <w:rFonts w:hAnsi="ＭＳ 明朝"/>
          <w:sz w:val="21"/>
          <w:szCs w:val="21"/>
        </w:rPr>
      </w:pPr>
    </w:p>
    <w:p w14:paraId="31BB9BD1" w14:textId="77777777" w:rsidR="00920919" w:rsidRPr="000B6610" w:rsidRDefault="00920919" w:rsidP="00920919">
      <w:pPr>
        <w:spacing w:line="0" w:lineRule="atLeast"/>
        <w:ind w:right="480"/>
        <w:jc w:val="right"/>
        <w:rPr>
          <w:rFonts w:hAnsi="ＭＳ 明朝"/>
          <w:sz w:val="21"/>
          <w:szCs w:val="21"/>
        </w:rPr>
      </w:pPr>
      <w:r w:rsidRPr="000B6610">
        <w:rPr>
          <w:rFonts w:hAnsi="ＭＳ 明朝" w:hint="eastAsia"/>
          <w:sz w:val="21"/>
          <w:szCs w:val="21"/>
        </w:rPr>
        <w:t xml:space="preserve">　年　　月　　日　</w:t>
      </w:r>
    </w:p>
    <w:p w14:paraId="05557BF8" w14:textId="77777777" w:rsidR="00920919" w:rsidRPr="000B6610" w:rsidRDefault="00920919" w:rsidP="00920919">
      <w:pPr>
        <w:spacing w:line="0" w:lineRule="atLeast"/>
        <w:rPr>
          <w:rFonts w:hAnsi="ＭＳ 明朝"/>
          <w:sz w:val="21"/>
          <w:szCs w:val="21"/>
        </w:rPr>
      </w:pPr>
    </w:p>
    <w:p w14:paraId="3B8180CE" w14:textId="77777777" w:rsidR="00920919" w:rsidRPr="000B6610" w:rsidRDefault="00920919" w:rsidP="00920919">
      <w:pPr>
        <w:spacing w:line="0" w:lineRule="atLeast"/>
        <w:rPr>
          <w:rFonts w:hAnsi="ＭＳ 明朝"/>
          <w:sz w:val="21"/>
          <w:szCs w:val="21"/>
        </w:rPr>
      </w:pPr>
      <w:r w:rsidRPr="000B6610">
        <w:rPr>
          <w:rFonts w:hAnsi="ＭＳ 明朝" w:hint="eastAsia"/>
          <w:sz w:val="21"/>
          <w:szCs w:val="21"/>
        </w:rPr>
        <w:t xml:space="preserve">　（宛先）前橋市長</w:t>
      </w:r>
    </w:p>
    <w:p w14:paraId="72374303" w14:textId="77777777" w:rsidR="00920919" w:rsidRPr="000B6610" w:rsidRDefault="00920919" w:rsidP="00920919">
      <w:pPr>
        <w:spacing w:line="0" w:lineRule="atLeast"/>
        <w:ind w:firstLineChars="1800" w:firstLine="4025"/>
        <w:rPr>
          <w:rFonts w:hAnsi="ＭＳ 明朝"/>
          <w:sz w:val="21"/>
          <w:szCs w:val="21"/>
        </w:rPr>
      </w:pPr>
    </w:p>
    <w:p w14:paraId="4D12C4AC" w14:textId="77777777" w:rsidR="00920919" w:rsidRPr="000B6610" w:rsidRDefault="00920919" w:rsidP="00920919">
      <w:pPr>
        <w:spacing w:line="0" w:lineRule="atLeast"/>
        <w:ind w:firstLineChars="1900" w:firstLine="4249"/>
        <w:rPr>
          <w:rFonts w:hAnsi="ＭＳ 明朝"/>
          <w:sz w:val="21"/>
          <w:szCs w:val="21"/>
        </w:rPr>
      </w:pPr>
      <w:r w:rsidRPr="000B6610">
        <w:rPr>
          <w:rFonts w:hAnsi="ＭＳ 明朝" w:hint="eastAsia"/>
          <w:sz w:val="21"/>
          <w:szCs w:val="21"/>
        </w:rPr>
        <w:t>所 　在 　地</w:t>
      </w:r>
    </w:p>
    <w:p w14:paraId="640FDA9E" w14:textId="77777777" w:rsidR="00920919" w:rsidRPr="000B6610" w:rsidRDefault="00920919" w:rsidP="00920919">
      <w:pPr>
        <w:spacing w:line="0" w:lineRule="atLeast"/>
        <w:ind w:firstLineChars="1900" w:firstLine="4249"/>
        <w:rPr>
          <w:rFonts w:hAnsi="ＭＳ 明朝"/>
          <w:sz w:val="21"/>
          <w:szCs w:val="21"/>
        </w:rPr>
      </w:pPr>
      <w:r w:rsidRPr="000B6610">
        <w:rPr>
          <w:rFonts w:hAnsi="ＭＳ 明朝" w:hint="eastAsia"/>
          <w:sz w:val="21"/>
          <w:szCs w:val="21"/>
        </w:rPr>
        <w:t>商号又は名称</w:t>
      </w:r>
    </w:p>
    <w:p w14:paraId="4F42BAF6" w14:textId="77777777" w:rsidR="00920919" w:rsidRPr="000B6610" w:rsidRDefault="00920919" w:rsidP="00920919">
      <w:pPr>
        <w:spacing w:line="0" w:lineRule="atLeast"/>
        <w:ind w:firstLineChars="1900" w:firstLine="4249"/>
        <w:rPr>
          <w:rFonts w:hAnsi="ＭＳ 明朝"/>
          <w:sz w:val="21"/>
          <w:szCs w:val="21"/>
        </w:rPr>
      </w:pPr>
      <w:r w:rsidRPr="000B6610">
        <w:rPr>
          <w:rFonts w:hAnsi="ＭＳ 明朝" w:hint="eastAsia"/>
          <w:sz w:val="21"/>
          <w:szCs w:val="21"/>
        </w:rPr>
        <w:t>代表者の氏名</w:t>
      </w:r>
    </w:p>
    <w:p w14:paraId="4E0B47DB" w14:textId="77777777" w:rsidR="00920919" w:rsidRPr="000B6610" w:rsidRDefault="00920919" w:rsidP="00920919">
      <w:pPr>
        <w:spacing w:line="20" w:lineRule="atLeast"/>
        <w:rPr>
          <w:rFonts w:hAnsi="ＭＳ 明朝"/>
          <w:sz w:val="21"/>
          <w:szCs w:val="21"/>
        </w:rPr>
      </w:pPr>
    </w:p>
    <w:p w14:paraId="21D08A41" w14:textId="77777777" w:rsidR="00920919" w:rsidRPr="000B6610" w:rsidRDefault="00920919" w:rsidP="000670E5">
      <w:pPr>
        <w:spacing w:line="20" w:lineRule="atLeast"/>
        <w:ind w:firstLineChars="200" w:firstLine="447"/>
        <w:rPr>
          <w:rFonts w:hAnsi="ＭＳ 明朝"/>
          <w:sz w:val="21"/>
          <w:szCs w:val="21"/>
        </w:rPr>
      </w:pPr>
      <w:r w:rsidRPr="000B6610">
        <w:rPr>
          <w:rFonts w:hAnsi="ＭＳ 明朝" w:hint="eastAsia"/>
          <w:sz w:val="21"/>
          <w:szCs w:val="21"/>
        </w:rPr>
        <w:t>以下のとおり認定を受けている又は実施していることを申告します。</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5"/>
        <w:gridCol w:w="2693"/>
        <w:gridCol w:w="1843"/>
      </w:tblGrid>
      <w:tr w:rsidR="000B6610" w:rsidRPr="000B6610" w14:paraId="0766F2C2" w14:textId="77777777" w:rsidTr="0089593D">
        <w:trPr>
          <w:trHeight w:val="618"/>
        </w:trPr>
        <w:tc>
          <w:tcPr>
            <w:tcW w:w="4525" w:type="dxa"/>
            <w:vAlign w:val="center"/>
          </w:tcPr>
          <w:p w14:paraId="5854B674" w14:textId="77777777" w:rsidR="00920919" w:rsidRPr="000B6610" w:rsidRDefault="00920919" w:rsidP="00E6692F">
            <w:pPr>
              <w:spacing w:line="20" w:lineRule="atLeast"/>
              <w:jc w:val="center"/>
              <w:rPr>
                <w:rFonts w:hAnsi="ＭＳ 明朝"/>
                <w:sz w:val="21"/>
                <w:szCs w:val="21"/>
              </w:rPr>
            </w:pPr>
            <w:r w:rsidRPr="000B6610">
              <w:rPr>
                <w:rFonts w:hAnsi="ＭＳ 明朝" w:hint="eastAsia"/>
                <w:sz w:val="21"/>
                <w:szCs w:val="21"/>
              </w:rPr>
              <w:t>認定種目</w:t>
            </w:r>
          </w:p>
        </w:tc>
        <w:tc>
          <w:tcPr>
            <w:tcW w:w="2693" w:type="dxa"/>
            <w:vAlign w:val="center"/>
          </w:tcPr>
          <w:p w14:paraId="44E86DFC" w14:textId="77777777" w:rsidR="00920919" w:rsidRPr="000B6610" w:rsidRDefault="00920919" w:rsidP="00E6692F">
            <w:pPr>
              <w:spacing w:line="20" w:lineRule="atLeast"/>
              <w:jc w:val="center"/>
              <w:rPr>
                <w:rFonts w:hAnsi="ＭＳ 明朝"/>
                <w:sz w:val="21"/>
                <w:szCs w:val="21"/>
              </w:rPr>
            </w:pPr>
            <w:r w:rsidRPr="000B6610">
              <w:rPr>
                <w:rFonts w:hAnsi="ＭＳ 明朝" w:hint="eastAsia"/>
                <w:sz w:val="21"/>
                <w:szCs w:val="21"/>
              </w:rPr>
              <w:t>認定区分</w:t>
            </w:r>
          </w:p>
        </w:tc>
        <w:tc>
          <w:tcPr>
            <w:tcW w:w="1843" w:type="dxa"/>
            <w:vAlign w:val="center"/>
          </w:tcPr>
          <w:p w14:paraId="23D04154" w14:textId="77777777" w:rsidR="00920919" w:rsidRPr="000B6610" w:rsidRDefault="00920919" w:rsidP="00C94DD1">
            <w:pPr>
              <w:spacing w:line="0" w:lineRule="atLeast"/>
              <w:jc w:val="center"/>
              <w:rPr>
                <w:rFonts w:hAnsi="ＭＳ 明朝"/>
                <w:sz w:val="21"/>
                <w:szCs w:val="21"/>
              </w:rPr>
            </w:pPr>
            <w:r w:rsidRPr="000B6610">
              <w:rPr>
                <w:rFonts w:hAnsi="ＭＳ 明朝" w:hint="eastAsia"/>
                <w:sz w:val="21"/>
                <w:szCs w:val="21"/>
              </w:rPr>
              <w:t>認定又は実施</w:t>
            </w:r>
            <w:r w:rsidRPr="000B6610">
              <w:rPr>
                <w:rFonts w:hAnsi="ＭＳ 明朝"/>
                <w:sz w:val="21"/>
                <w:szCs w:val="21"/>
              </w:rPr>
              <w:br/>
            </w:r>
            <w:r w:rsidRPr="000B6610">
              <w:rPr>
                <w:rFonts w:hAnsi="ＭＳ 明朝" w:hint="eastAsia"/>
                <w:sz w:val="21"/>
                <w:szCs w:val="21"/>
              </w:rPr>
              <w:t>の有無</w:t>
            </w:r>
          </w:p>
        </w:tc>
      </w:tr>
      <w:tr w:rsidR="000B6610" w:rsidRPr="000B6610" w14:paraId="2E9D5E77" w14:textId="77777777" w:rsidTr="0089593D">
        <w:trPr>
          <w:trHeight w:val="476"/>
        </w:trPr>
        <w:tc>
          <w:tcPr>
            <w:tcW w:w="4525" w:type="dxa"/>
            <w:vMerge w:val="restart"/>
            <w:vAlign w:val="center"/>
          </w:tcPr>
          <w:p w14:paraId="137BBBA5"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えるぼし認定</w:t>
            </w:r>
          </w:p>
          <w:p w14:paraId="0CDA6124"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（女性活躍推進法）</w:t>
            </w:r>
          </w:p>
        </w:tc>
        <w:tc>
          <w:tcPr>
            <w:tcW w:w="2693" w:type="dxa"/>
            <w:vAlign w:val="center"/>
          </w:tcPr>
          <w:p w14:paraId="30CD5E66"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行動計画　　　（２点）</w:t>
            </w:r>
          </w:p>
        </w:tc>
        <w:tc>
          <w:tcPr>
            <w:tcW w:w="1843" w:type="dxa"/>
            <w:vAlign w:val="center"/>
          </w:tcPr>
          <w:p w14:paraId="51AB2AFF" w14:textId="53298B1A" w:rsidR="0089593D" w:rsidRPr="000B6610" w:rsidRDefault="00FE7A14" w:rsidP="0089593D">
            <w:pPr>
              <w:snapToGrid w:val="0"/>
              <w:jc w:val="center"/>
            </w:pPr>
            <w:sdt>
              <w:sdtPr>
                <w:rPr>
                  <w:rFonts w:hint="eastAsia"/>
                  <w:sz w:val="32"/>
                  <w:szCs w:val="32"/>
                </w:rPr>
                <w:id w:val="692424837"/>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1BBA5557" w14:textId="77777777" w:rsidTr="0089593D">
        <w:trPr>
          <w:trHeight w:val="425"/>
        </w:trPr>
        <w:tc>
          <w:tcPr>
            <w:tcW w:w="4525" w:type="dxa"/>
            <w:vMerge/>
          </w:tcPr>
          <w:p w14:paraId="663DCF4C" w14:textId="77777777" w:rsidR="0089593D" w:rsidRPr="000B6610" w:rsidRDefault="0089593D" w:rsidP="0089593D">
            <w:pPr>
              <w:spacing w:line="20" w:lineRule="atLeast"/>
              <w:rPr>
                <w:rFonts w:hAnsi="ＭＳ 明朝"/>
                <w:sz w:val="21"/>
                <w:szCs w:val="21"/>
              </w:rPr>
            </w:pPr>
          </w:p>
        </w:tc>
        <w:tc>
          <w:tcPr>
            <w:tcW w:w="2693" w:type="dxa"/>
            <w:vAlign w:val="center"/>
          </w:tcPr>
          <w:p w14:paraId="6C468F2B"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１段階目　　　（３点）</w:t>
            </w:r>
          </w:p>
        </w:tc>
        <w:tc>
          <w:tcPr>
            <w:tcW w:w="1843" w:type="dxa"/>
            <w:vAlign w:val="center"/>
          </w:tcPr>
          <w:p w14:paraId="69EF486C" w14:textId="46629E32" w:rsidR="0089593D" w:rsidRPr="000B6610" w:rsidRDefault="00FE7A14" w:rsidP="0089593D">
            <w:pPr>
              <w:snapToGrid w:val="0"/>
              <w:jc w:val="center"/>
            </w:pPr>
            <w:sdt>
              <w:sdtPr>
                <w:rPr>
                  <w:rFonts w:hint="eastAsia"/>
                  <w:sz w:val="32"/>
                  <w:szCs w:val="32"/>
                </w:rPr>
                <w:id w:val="92631483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290C32CE" w14:textId="77777777" w:rsidTr="0089593D">
        <w:trPr>
          <w:trHeight w:val="403"/>
        </w:trPr>
        <w:tc>
          <w:tcPr>
            <w:tcW w:w="4525" w:type="dxa"/>
            <w:vMerge/>
          </w:tcPr>
          <w:p w14:paraId="5668B8FB" w14:textId="77777777" w:rsidR="0089593D" w:rsidRPr="000B6610" w:rsidRDefault="0089593D" w:rsidP="0089593D">
            <w:pPr>
              <w:spacing w:line="20" w:lineRule="atLeast"/>
              <w:rPr>
                <w:rFonts w:hAnsi="ＭＳ 明朝"/>
                <w:sz w:val="21"/>
                <w:szCs w:val="21"/>
              </w:rPr>
            </w:pPr>
          </w:p>
        </w:tc>
        <w:tc>
          <w:tcPr>
            <w:tcW w:w="2693" w:type="dxa"/>
            <w:vAlign w:val="center"/>
          </w:tcPr>
          <w:p w14:paraId="0A8D4EE0"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２段階目　　　（４点）</w:t>
            </w:r>
          </w:p>
        </w:tc>
        <w:tc>
          <w:tcPr>
            <w:tcW w:w="1843" w:type="dxa"/>
            <w:vAlign w:val="center"/>
          </w:tcPr>
          <w:p w14:paraId="6A17AB1C" w14:textId="3723F8EC" w:rsidR="0089593D" w:rsidRPr="000B6610" w:rsidRDefault="00FE7A14" w:rsidP="0089593D">
            <w:pPr>
              <w:snapToGrid w:val="0"/>
              <w:jc w:val="center"/>
            </w:pPr>
            <w:sdt>
              <w:sdtPr>
                <w:rPr>
                  <w:rFonts w:hint="eastAsia"/>
                  <w:sz w:val="32"/>
                  <w:szCs w:val="32"/>
                </w:rPr>
                <w:id w:val="-660697477"/>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63C91F85" w14:textId="77777777" w:rsidTr="0089593D">
        <w:trPr>
          <w:trHeight w:val="423"/>
        </w:trPr>
        <w:tc>
          <w:tcPr>
            <w:tcW w:w="4525" w:type="dxa"/>
            <w:vMerge/>
          </w:tcPr>
          <w:p w14:paraId="5405D650" w14:textId="77777777" w:rsidR="0089593D" w:rsidRPr="000B6610" w:rsidRDefault="0089593D" w:rsidP="0089593D">
            <w:pPr>
              <w:spacing w:line="20" w:lineRule="atLeast"/>
              <w:rPr>
                <w:rFonts w:hAnsi="ＭＳ 明朝"/>
                <w:sz w:val="21"/>
                <w:szCs w:val="21"/>
              </w:rPr>
            </w:pPr>
          </w:p>
        </w:tc>
        <w:tc>
          <w:tcPr>
            <w:tcW w:w="2693" w:type="dxa"/>
            <w:vAlign w:val="center"/>
          </w:tcPr>
          <w:p w14:paraId="7EFB8DDB"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３段階目　　　（５点）</w:t>
            </w:r>
          </w:p>
        </w:tc>
        <w:tc>
          <w:tcPr>
            <w:tcW w:w="1843" w:type="dxa"/>
            <w:vAlign w:val="center"/>
          </w:tcPr>
          <w:p w14:paraId="137DFFC0" w14:textId="18AACFE4" w:rsidR="0089593D" w:rsidRPr="000B6610" w:rsidRDefault="00FE7A14" w:rsidP="0089593D">
            <w:pPr>
              <w:snapToGrid w:val="0"/>
              <w:jc w:val="center"/>
            </w:pPr>
            <w:sdt>
              <w:sdtPr>
                <w:rPr>
                  <w:rFonts w:hint="eastAsia"/>
                  <w:sz w:val="32"/>
                  <w:szCs w:val="32"/>
                </w:rPr>
                <w:id w:val="11064087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39C4B449" w14:textId="77777777" w:rsidTr="0089593D">
        <w:trPr>
          <w:trHeight w:val="423"/>
        </w:trPr>
        <w:tc>
          <w:tcPr>
            <w:tcW w:w="4525" w:type="dxa"/>
            <w:vMerge/>
          </w:tcPr>
          <w:p w14:paraId="35CB290E" w14:textId="77777777" w:rsidR="0089593D" w:rsidRPr="000B6610" w:rsidRDefault="0089593D" w:rsidP="0089593D">
            <w:pPr>
              <w:spacing w:line="20" w:lineRule="atLeast"/>
              <w:rPr>
                <w:rFonts w:hAnsi="ＭＳ 明朝"/>
                <w:sz w:val="21"/>
                <w:szCs w:val="21"/>
              </w:rPr>
            </w:pPr>
          </w:p>
        </w:tc>
        <w:tc>
          <w:tcPr>
            <w:tcW w:w="2693" w:type="dxa"/>
            <w:vAlign w:val="center"/>
          </w:tcPr>
          <w:p w14:paraId="4DF2BB9A"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プラチナ　　　（６点）</w:t>
            </w:r>
          </w:p>
        </w:tc>
        <w:tc>
          <w:tcPr>
            <w:tcW w:w="1843" w:type="dxa"/>
            <w:vAlign w:val="center"/>
          </w:tcPr>
          <w:p w14:paraId="7413E1A7" w14:textId="653CEE2D" w:rsidR="0089593D" w:rsidRPr="000B6610" w:rsidRDefault="00FE7A14" w:rsidP="0089593D">
            <w:pPr>
              <w:snapToGrid w:val="0"/>
              <w:jc w:val="center"/>
            </w:pPr>
            <w:sdt>
              <w:sdtPr>
                <w:rPr>
                  <w:rFonts w:hint="eastAsia"/>
                  <w:sz w:val="32"/>
                  <w:szCs w:val="32"/>
                </w:rPr>
                <w:id w:val="-1222432648"/>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4C798948" w14:textId="77777777" w:rsidTr="0089593D">
        <w:trPr>
          <w:trHeight w:val="415"/>
        </w:trPr>
        <w:tc>
          <w:tcPr>
            <w:tcW w:w="4525" w:type="dxa"/>
            <w:vMerge w:val="restart"/>
            <w:vAlign w:val="center"/>
          </w:tcPr>
          <w:p w14:paraId="4A452EA8"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くるみん認定</w:t>
            </w:r>
          </w:p>
          <w:p w14:paraId="5B1BD093"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（次世代法）</w:t>
            </w:r>
          </w:p>
        </w:tc>
        <w:tc>
          <w:tcPr>
            <w:tcW w:w="2693" w:type="dxa"/>
            <w:vAlign w:val="center"/>
          </w:tcPr>
          <w:p w14:paraId="551D86AB"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トライくるみん（３点）</w:t>
            </w:r>
          </w:p>
        </w:tc>
        <w:tc>
          <w:tcPr>
            <w:tcW w:w="1843" w:type="dxa"/>
            <w:vAlign w:val="center"/>
          </w:tcPr>
          <w:p w14:paraId="68C44435" w14:textId="536591C3" w:rsidR="0089593D" w:rsidRPr="000B6610" w:rsidRDefault="00FE7A14" w:rsidP="0089593D">
            <w:pPr>
              <w:snapToGrid w:val="0"/>
              <w:jc w:val="center"/>
            </w:pPr>
            <w:sdt>
              <w:sdtPr>
                <w:rPr>
                  <w:rFonts w:hint="eastAsia"/>
                  <w:sz w:val="32"/>
                  <w:szCs w:val="32"/>
                </w:rPr>
                <w:id w:val="-78156322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261D036C" w14:textId="77777777" w:rsidTr="0089593D">
        <w:trPr>
          <w:trHeight w:val="449"/>
        </w:trPr>
        <w:tc>
          <w:tcPr>
            <w:tcW w:w="4525" w:type="dxa"/>
            <w:vMerge/>
          </w:tcPr>
          <w:p w14:paraId="6D947BCD" w14:textId="77777777" w:rsidR="0089593D" w:rsidRPr="000B6610" w:rsidRDefault="0089593D" w:rsidP="0089593D">
            <w:pPr>
              <w:spacing w:line="20" w:lineRule="atLeast"/>
              <w:rPr>
                <w:rFonts w:hAnsi="ＭＳ 明朝"/>
                <w:sz w:val="21"/>
                <w:szCs w:val="21"/>
              </w:rPr>
            </w:pPr>
          </w:p>
        </w:tc>
        <w:tc>
          <w:tcPr>
            <w:tcW w:w="2693" w:type="dxa"/>
            <w:vAlign w:val="center"/>
          </w:tcPr>
          <w:p w14:paraId="745E4FD8"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くるみん　　　（３点）</w:t>
            </w:r>
          </w:p>
        </w:tc>
        <w:tc>
          <w:tcPr>
            <w:tcW w:w="1843" w:type="dxa"/>
            <w:vAlign w:val="center"/>
          </w:tcPr>
          <w:p w14:paraId="612A12B8" w14:textId="39717703" w:rsidR="0089593D" w:rsidRPr="000B6610" w:rsidRDefault="00FE7A14" w:rsidP="0089593D">
            <w:pPr>
              <w:snapToGrid w:val="0"/>
              <w:jc w:val="center"/>
            </w:pPr>
            <w:sdt>
              <w:sdtPr>
                <w:rPr>
                  <w:rFonts w:hint="eastAsia"/>
                  <w:sz w:val="32"/>
                  <w:szCs w:val="32"/>
                </w:rPr>
                <w:id w:val="-106048010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6169214C" w14:textId="77777777" w:rsidTr="0089593D">
        <w:trPr>
          <w:trHeight w:val="449"/>
        </w:trPr>
        <w:tc>
          <w:tcPr>
            <w:tcW w:w="4525" w:type="dxa"/>
            <w:vMerge/>
          </w:tcPr>
          <w:p w14:paraId="42191343" w14:textId="77777777" w:rsidR="0089593D" w:rsidRPr="000B6610" w:rsidRDefault="0089593D" w:rsidP="0089593D">
            <w:pPr>
              <w:spacing w:line="20" w:lineRule="atLeast"/>
              <w:rPr>
                <w:rFonts w:hAnsi="ＭＳ 明朝"/>
                <w:sz w:val="21"/>
                <w:szCs w:val="21"/>
              </w:rPr>
            </w:pPr>
          </w:p>
        </w:tc>
        <w:tc>
          <w:tcPr>
            <w:tcW w:w="2693" w:type="dxa"/>
            <w:vAlign w:val="center"/>
          </w:tcPr>
          <w:p w14:paraId="5704C0B0"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プラチナ　　　（４点）</w:t>
            </w:r>
          </w:p>
        </w:tc>
        <w:tc>
          <w:tcPr>
            <w:tcW w:w="1843" w:type="dxa"/>
            <w:vAlign w:val="center"/>
          </w:tcPr>
          <w:p w14:paraId="6C61077C" w14:textId="6AF78D9B" w:rsidR="0089593D" w:rsidRPr="000B6610" w:rsidRDefault="00FE7A14" w:rsidP="0089593D">
            <w:pPr>
              <w:snapToGrid w:val="0"/>
              <w:jc w:val="center"/>
            </w:pPr>
            <w:sdt>
              <w:sdtPr>
                <w:rPr>
                  <w:rFonts w:hint="eastAsia"/>
                  <w:sz w:val="32"/>
                  <w:szCs w:val="32"/>
                </w:rPr>
                <w:id w:val="59405597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67165050" w14:textId="77777777" w:rsidTr="0089593D">
        <w:trPr>
          <w:trHeight w:val="432"/>
        </w:trPr>
        <w:tc>
          <w:tcPr>
            <w:tcW w:w="4525" w:type="dxa"/>
            <w:vMerge w:val="restart"/>
            <w:vAlign w:val="center"/>
          </w:tcPr>
          <w:p w14:paraId="192F4730"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いきいきＧカンパニー認証</w:t>
            </w:r>
          </w:p>
          <w:p w14:paraId="45CAC977"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（群馬県）</w:t>
            </w:r>
          </w:p>
        </w:tc>
        <w:tc>
          <w:tcPr>
            <w:tcW w:w="2693" w:type="dxa"/>
            <w:vAlign w:val="center"/>
          </w:tcPr>
          <w:p w14:paraId="0F9FA995"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ベーシック　　（１点）</w:t>
            </w:r>
          </w:p>
        </w:tc>
        <w:tc>
          <w:tcPr>
            <w:tcW w:w="1843" w:type="dxa"/>
            <w:vAlign w:val="center"/>
          </w:tcPr>
          <w:p w14:paraId="7B397A50" w14:textId="09C4FFD4" w:rsidR="0089593D" w:rsidRPr="000B6610" w:rsidRDefault="00FE7A14" w:rsidP="0089593D">
            <w:pPr>
              <w:snapToGrid w:val="0"/>
              <w:jc w:val="center"/>
            </w:pPr>
            <w:sdt>
              <w:sdtPr>
                <w:rPr>
                  <w:rFonts w:hint="eastAsia"/>
                  <w:sz w:val="32"/>
                  <w:szCs w:val="32"/>
                </w:rPr>
                <w:id w:val="-185788372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0E077896" w14:textId="77777777" w:rsidTr="0089593D">
        <w:trPr>
          <w:trHeight w:val="406"/>
        </w:trPr>
        <w:tc>
          <w:tcPr>
            <w:tcW w:w="4525" w:type="dxa"/>
            <w:vMerge/>
          </w:tcPr>
          <w:p w14:paraId="5E13F3A3" w14:textId="77777777" w:rsidR="0089593D" w:rsidRPr="000B6610" w:rsidRDefault="0089593D" w:rsidP="0089593D">
            <w:pPr>
              <w:spacing w:line="20" w:lineRule="atLeast"/>
              <w:rPr>
                <w:rFonts w:hAnsi="ＭＳ 明朝"/>
                <w:sz w:val="21"/>
                <w:szCs w:val="21"/>
              </w:rPr>
            </w:pPr>
          </w:p>
        </w:tc>
        <w:tc>
          <w:tcPr>
            <w:tcW w:w="2693" w:type="dxa"/>
            <w:vAlign w:val="center"/>
          </w:tcPr>
          <w:p w14:paraId="3E76A79B"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ゴールド　　　（２点）</w:t>
            </w:r>
          </w:p>
        </w:tc>
        <w:tc>
          <w:tcPr>
            <w:tcW w:w="1843" w:type="dxa"/>
            <w:vAlign w:val="center"/>
          </w:tcPr>
          <w:p w14:paraId="6908B4A8" w14:textId="7F121E6C" w:rsidR="0089593D" w:rsidRPr="000B6610" w:rsidRDefault="00FE7A14" w:rsidP="0089593D">
            <w:pPr>
              <w:snapToGrid w:val="0"/>
              <w:jc w:val="center"/>
            </w:pPr>
            <w:sdt>
              <w:sdtPr>
                <w:rPr>
                  <w:rFonts w:hint="eastAsia"/>
                  <w:sz w:val="32"/>
                  <w:szCs w:val="32"/>
                </w:rPr>
                <w:id w:val="-544684560"/>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00BC3C49" w14:textId="77777777" w:rsidTr="0089593D">
        <w:trPr>
          <w:trHeight w:val="265"/>
        </w:trPr>
        <w:tc>
          <w:tcPr>
            <w:tcW w:w="4525" w:type="dxa"/>
            <w:vAlign w:val="center"/>
          </w:tcPr>
          <w:p w14:paraId="4FA9C704"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ユースエール認定（若者雇用促進法）</w:t>
            </w:r>
          </w:p>
        </w:tc>
        <w:tc>
          <w:tcPr>
            <w:tcW w:w="2693" w:type="dxa"/>
            <w:vAlign w:val="center"/>
          </w:tcPr>
          <w:p w14:paraId="3F44CAF5" w14:textId="77777777" w:rsidR="0089593D" w:rsidRPr="000B6610" w:rsidRDefault="0089593D" w:rsidP="0089593D">
            <w:pPr>
              <w:spacing w:line="20" w:lineRule="atLeast"/>
              <w:ind w:firstLineChars="200" w:firstLine="447"/>
              <w:jc w:val="left"/>
              <w:rPr>
                <w:rFonts w:hAnsi="ＭＳ 明朝"/>
                <w:sz w:val="21"/>
                <w:szCs w:val="21"/>
              </w:rPr>
            </w:pPr>
            <w:r w:rsidRPr="000B6610">
              <w:rPr>
                <w:rFonts w:hAnsi="ＭＳ 明朝" w:hint="eastAsia"/>
                <w:sz w:val="21"/>
                <w:szCs w:val="21"/>
              </w:rPr>
              <w:t>－　　　　（４点）</w:t>
            </w:r>
          </w:p>
        </w:tc>
        <w:tc>
          <w:tcPr>
            <w:tcW w:w="1843" w:type="dxa"/>
            <w:vAlign w:val="center"/>
          </w:tcPr>
          <w:p w14:paraId="4D2ADF10" w14:textId="6D996097" w:rsidR="0089593D" w:rsidRPr="000B6610" w:rsidRDefault="00FE7A14" w:rsidP="0089593D">
            <w:pPr>
              <w:snapToGrid w:val="0"/>
              <w:jc w:val="center"/>
            </w:pPr>
            <w:sdt>
              <w:sdtPr>
                <w:rPr>
                  <w:rFonts w:hint="eastAsia"/>
                  <w:sz w:val="32"/>
                  <w:szCs w:val="32"/>
                </w:rPr>
                <w:id w:val="-155638548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0B6610" w:rsidRPr="000B6610" w14:paraId="178833E4" w14:textId="77777777" w:rsidTr="0089593D">
        <w:trPr>
          <w:trHeight w:val="689"/>
        </w:trPr>
        <w:tc>
          <w:tcPr>
            <w:tcW w:w="4525" w:type="dxa"/>
            <w:vAlign w:val="center"/>
          </w:tcPr>
          <w:p w14:paraId="50617D55"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育児・介護休業法に沿った制度を就業規則に定め活用している</w:t>
            </w:r>
          </w:p>
        </w:tc>
        <w:tc>
          <w:tcPr>
            <w:tcW w:w="2693" w:type="dxa"/>
            <w:vAlign w:val="center"/>
          </w:tcPr>
          <w:p w14:paraId="4712044A" w14:textId="77777777" w:rsidR="0089593D" w:rsidRPr="000B6610" w:rsidRDefault="0089593D" w:rsidP="0089593D">
            <w:pPr>
              <w:spacing w:line="20" w:lineRule="atLeast"/>
              <w:ind w:firstLineChars="200" w:firstLine="447"/>
              <w:jc w:val="left"/>
              <w:rPr>
                <w:rFonts w:hAnsi="ＭＳ 明朝"/>
                <w:sz w:val="21"/>
                <w:szCs w:val="21"/>
              </w:rPr>
            </w:pPr>
            <w:r w:rsidRPr="000B6610">
              <w:rPr>
                <w:rFonts w:hAnsi="ＭＳ 明朝" w:hint="eastAsia"/>
                <w:sz w:val="21"/>
                <w:szCs w:val="21"/>
              </w:rPr>
              <w:t>－　　　　（２点）</w:t>
            </w:r>
          </w:p>
        </w:tc>
        <w:tc>
          <w:tcPr>
            <w:tcW w:w="1843" w:type="dxa"/>
            <w:vAlign w:val="center"/>
          </w:tcPr>
          <w:p w14:paraId="193B6B18" w14:textId="735A459F" w:rsidR="0089593D" w:rsidRPr="000B6610" w:rsidRDefault="00FE7A14" w:rsidP="0089593D">
            <w:pPr>
              <w:snapToGrid w:val="0"/>
              <w:jc w:val="center"/>
            </w:pPr>
            <w:sdt>
              <w:sdtPr>
                <w:rPr>
                  <w:rFonts w:hint="eastAsia"/>
                  <w:sz w:val="32"/>
                  <w:szCs w:val="32"/>
                </w:rPr>
                <w:id w:val="1421217157"/>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r w:rsidR="0089593D" w:rsidRPr="000B6610" w14:paraId="50024752" w14:textId="77777777" w:rsidTr="0089593D">
        <w:trPr>
          <w:trHeight w:val="426"/>
        </w:trPr>
        <w:tc>
          <w:tcPr>
            <w:tcW w:w="4525" w:type="dxa"/>
            <w:vAlign w:val="center"/>
          </w:tcPr>
          <w:p w14:paraId="5F3B5FD5" w14:textId="77777777" w:rsidR="0089593D" w:rsidRPr="000B6610" w:rsidRDefault="0089593D" w:rsidP="0089593D">
            <w:pPr>
              <w:spacing w:line="20" w:lineRule="atLeast"/>
              <w:rPr>
                <w:rFonts w:hAnsi="ＭＳ 明朝"/>
                <w:sz w:val="21"/>
                <w:szCs w:val="21"/>
              </w:rPr>
            </w:pPr>
            <w:r w:rsidRPr="000B6610">
              <w:rPr>
                <w:rFonts w:hAnsi="ＭＳ 明朝" w:hint="eastAsia"/>
                <w:sz w:val="21"/>
                <w:szCs w:val="21"/>
              </w:rPr>
              <w:t>まえばしウエルネス企業登録</w:t>
            </w:r>
          </w:p>
        </w:tc>
        <w:tc>
          <w:tcPr>
            <w:tcW w:w="2693" w:type="dxa"/>
            <w:vAlign w:val="center"/>
          </w:tcPr>
          <w:p w14:paraId="03D85C74" w14:textId="77777777" w:rsidR="0089593D" w:rsidRPr="000B6610" w:rsidRDefault="0089593D" w:rsidP="0089593D">
            <w:pPr>
              <w:spacing w:line="20" w:lineRule="atLeast"/>
              <w:ind w:firstLineChars="200" w:firstLine="447"/>
              <w:jc w:val="left"/>
              <w:rPr>
                <w:rFonts w:hAnsi="ＭＳ 明朝"/>
                <w:sz w:val="21"/>
                <w:szCs w:val="21"/>
              </w:rPr>
            </w:pPr>
            <w:r w:rsidRPr="000B6610">
              <w:rPr>
                <w:rFonts w:hAnsi="ＭＳ 明朝" w:hint="eastAsia"/>
                <w:sz w:val="21"/>
                <w:szCs w:val="21"/>
              </w:rPr>
              <w:t>－　　　　（１点）</w:t>
            </w:r>
          </w:p>
        </w:tc>
        <w:tc>
          <w:tcPr>
            <w:tcW w:w="1843" w:type="dxa"/>
            <w:vAlign w:val="center"/>
          </w:tcPr>
          <w:p w14:paraId="1E5F7B1A" w14:textId="2A026D7F" w:rsidR="0089593D" w:rsidRPr="000B6610" w:rsidRDefault="00FE7A14" w:rsidP="0089593D">
            <w:pPr>
              <w:snapToGrid w:val="0"/>
              <w:jc w:val="center"/>
            </w:pPr>
            <w:sdt>
              <w:sdtPr>
                <w:rPr>
                  <w:rFonts w:hint="eastAsia"/>
                  <w:sz w:val="32"/>
                  <w:szCs w:val="32"/>
                </w:rPr>
                <w:id w:val="97356785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p>
        </w:tc>
      </w:tr>
    </w:tbl>
    <w:p w14:paraId="0276FB72" w14:textId="77777777" w:rsidR="00103505" w:rsidRPr="000B6610" w:rsidRDefault="00103505" w:rsidP="00103505">
      <w:pPr>
        <w:spacing w:line="120" w:lineRule="exact"/>
        <w:ind w:left="224" w:hangingChars="100" w:hanging="224"/>
        <w:rPr>
          <w:rFonts w:hAnsi="ＭＳ 明朝"/>
          <w:sz w:val="21"/>
          <w:szCs w:val="21"/>
        </w:rPr>
      </w:pPr>
    </w:p>
    <w:p w14:paraId="2998F20C" w14:textId="35ADBCBD" w:rsidR="00920919" w:rsidRPr="000B6610" w:rsidRDefault="00920919" w:rsidP="000670E5">
      <w:pPr>
        <w:spacing w:line="0" w:lineRule="atLeast"/>
        <w:ind w:right="-1"/>
        <w:rPr>
          <w:rFonts w:hAnsi="ＭＳ 明朝"/>
          <w:sz w:val="21"/>
          <w:szCs w:val="21"/>
        </w:rPr>
      </w:pPr>
      <w:r w:rsidRPr="000B6610">
        <w:rPr>
          <w:rFonts w:hAnsi="ＭＳ 明朝" w:hint="eastAsia"/>
          <w:sz w:val="21"/>
          <w:szCs w:val="21"/>
        </w:rPr>
        <w:t>注１　該当するものは、認定又は実施の有無欄に</w:t>
      </w:r>
      <w:r w:rsidR="0089593D" w:rsidRPr="000B6610">
        <w:rPr>
          <w:rFonts w:hAnsi="ＭＳ 明朝" w:hint="eastAsia"/>
          <w:sz w:val="21"/>
          <w:szCs w:val="21"/>
        </w:rPr>
        <w:t>☑を</w:t>
      </w:r>
      <w:r w:rsidRPr="000B6610">
        <w:rPr>
          <w:rFonts w:hAnsi="ＭＳ 明朝" w:hint="eastAsia"/>
          <w:sz w:val="21"/>
          <w:szCs w:val="21"/>
        </w:rPr>
        <w:t>記入してください。</w:t>
      </w:r>
    </w:p>
    <w:p w14:paraId="6B8A8196" w14:textId="405EF45D" w:rsidR="00CC7D1B" w:rsidRPr="000B6610" w:rsidRDefault="00CC7D1B" w:rsidP="00426571">
      <w:pPr>
        <w:spacing w:line="0" w:lineRule="atLeast"/>
        <w:ind w:left="425" w:right="140" w:hangingChars="190" w:hanging="425"/>
        <w:rPr>
          <w:rFonts w:hAnsi="ＭＳ 明朝"/>
          <w:sz w:val="21"/>
          <w:szCs w:val="21"/>
        </w:rPr>
      </w:pPr>
      <w:r w:rsidRPr="000B6610">
        <w:rPr>
          <w:rFonts w:hAnsi="ＭＳ 明朝" w:hint="eastAsia"/>
          <w:sz w:val="21"/>
          <w:szCs w:val="21"/>
        </w:rPr>
        <w:t xml:space="preserve">　　　なお、女性活躍推進法、次世代法</w:t>
      </w:r>
      <w:r w:rsidR="004F0794" w:rsidRPr="000B6610">
        <w:rPr>
          <w:rFonts w:hAnsi="ＭＳ 明朝" w:hint="eastAsia"/>
          <w:sz w:val="21"/>
          <w:szCs w:val="21"/>
        </w:rPr>
        <w:t>及び</w:t>
      </w:r>
      <w:r w:rsidRPr="000B6610">
        <w:rPr>
          <w:rFonts w:hAnsi="ＭＳ 明朝" w:hint="eastAsia"/>
          <w:sz w:val="21"/>
          <w:szCs w:val="21"/>
        </w:rPr>
        <w:t>群馬県が運営する「いきいきＧカンパニー認証制度」については、該当する最も上位の認定区分に</w:t>
      </w:r>
      <w:r w:rsidR="0089593D" w:rsidRPr="000B6610">
        <w:rPr>
          <w:rFonts w:hAnsi="ＭＳ 明朝" w:hint="eastAsia"/>
          <w:sz w:val="21"/>
          <w:szCs w:val="21"/>
        </w:rPr>
        <w:t>☑を</w:t>
      </w:r>
      <w:r w:rsidRPr="000B6610">
        <w:rPr>
          <w:rFonts w:hAnsi="ＭＳ 明朝" w:hint="eastAsia"/>
          <w:sz w:val="21"/>
          <w:szCs w:val="21"/>
        </w:rPr>
        <w:t>記入してください。</w:t>
      </w:r>
    </w:p>
    <w:p w14:paraId="3B9A566C" w14:textId="77777777" w:rsidR="00920919" w:rsidRPr="000B6610" w:rsidRDefault="002942BE" w:rsidP="000670E5">
      <w:pPr>
        <w:spacing w:line="0" w:lineRule="atLeast"/>
        <w:ind w:right="-1" w:firstLineChars="100" w:firstLine="224"/>
        <w:rPr>
          <w:rFonts w:hAnsi="ＭＳ 明朝"/>
          <w:sz w:val="21"/>
          <w:szCs w:val="21"/>
        </w:rPr>
      </w:pPr>
      <w:r w:rsidRPr="000B6610">
        <w:rPr>
          <w:rFonts w:hAnsi="ＭＳ 明朝" w:hint="eastAsia"/>
          <w:sz w:val="21"/>
          <w:szCs w:val="21"/>
        </w:rPr>
        <w:t>２</w:t>
      </w:r>
      <w:r w:rsidR="00920919" w:rsidRPr="000B6610">
        <w:rPr>
          <w:rFonts w:hAnsi="ＭＳ 明朝" w:hint="eastAsia"/>
          <w:sz w:val="21"/>
          <w:szCs w:val="21"/>
        </w:rPr>
        <w:t xml:space="preserve">　認定通知書、登録証等の写しを添付してください。</w:t>
      </w:r>
    </w:p>
    <w:p w14:paraId="29E8893C" w14:textId="76E89760" w:rsidR="00103505" w:rsidRDefault="00EE3B9F" w:rsidP="00645D38">
      <w:pPr>
        <w:spacing w:line="0" w:lineRule="atLeast"/>
        <w:ind w:leftChars="88" w:left="424" w:right="140" w:hangingChars="90" w:hanging="201"/>
        <w:rPr>
          <w:rFonts w:hAnsi="ＭＳ 明朝"/>
          <w:sz w:val="21"/>
          <w:szCs w:val="21"/>
        </w:rPr>
      </w:pPr>
      <w:r w:rsidRPr="000B6610">
        <w:rPr>
          <w:rFonts w:hAnsi="ＭＳ 明朝" w:hint="eastAsia"/>
          <w:sz w:val="21"/>
          <w:szCs w:val="21"/>
        </w:rPr>
        <w:t>３</w:t>
      </w:r>
      <w:r w:rsidR="00920919" w:rsidRPr="000B6610">
        <w:rPr>
          <w:rFonts w:hAnsi="ＭＳ 明朝" w:hint="eastAsia"/>
          <w:sz w:val="21"/>
          <w:szCs w:val="21"/>
        </w:rPr>
        <w:t xml:space="preserve">　育児・介護休業法に沿った制度の活用実績は、</w:t>
      </w:r>
      <w:r w:rsidR="007D14C2" w:rsidRPr="000B6610">
        <w:rPr>
          <w:rFonts w:hAnsi="ＭＳ 明朝" w:hint="eastAsia"/>
          <w:sz w:val="21"/>
          <w:szCs w:val="21"/>
        </w:rPr>
        <w:t>審査基準日</w:t>
      </w:r>
      <w:r w:rsidR="005441F6" w:rsidRPr="000B6610">
        <w:rPr>
          <w:rFonts w:hAnsi="ＭＳ 明朝" w:hint="eastAsia"/>
          <w:sz w:val="21"/>
          <w:szCs w:val="21"/>
        </w:rPr>
        <w:t>の前日までの２年</w:t>
      </w:r>
      <w:r w:rsidR="005A21B9" w:rsidRPr="000B6610">
        <w:rPr>
          <w:rFonts w:hAnsi="ＭＳ 明朝" w:hint="eastAsia"/>
          <w:sz w:val="21"/>
          <w:szCs w:val="21"/>
        </w:rPr>
        <w:t>間</w:t>
      </w:r>
      <w:r w:rsidR="00920919" w:rsidRPr="000B6610">
        <w:rPr>
          <w:rFonts w:hAnsi="ＭＳ 明朝" w:hint="eastAsia"/>
          <w:sz w:val="21"/>
          <w:szCs w:val="21"/>
        </w:rPr>
        <w:t>のものとします。該当する場合は、雇用関係が確認できるもの、出勤状況の分かるもの（出勤簿等）の写し及び就業規則等の写しを添付してください。</w:t>
      </w:r>
      <w:r w:rsidR="007E6A3F" w:rsidRPr="000B6610">
        <w:rPr>
          <w:rFonts w:hAnsi="ＭＳ 明朝" w:hint="eastAsia"/>
          <w:sz w:val="21"/>
          <w:szCs w:val="21"/>
        </w:rPr>
        <w:t>なお、健康保険証の写しを添付する場合には、保険者番号、被保険者記号・番号をマスキング処理してください。</w:t>
      </w:r>
      <w:bookmarkStart w:id="0" w:name="_GoBack"/>
      <w:bookmarkEnd w:id="0"/>
    </w:p>
    <w:p w14:paraId="70ED1DB0" w14:textId="77777777" w:rsidR="00645D38" w:rsidRPr="000B6610" w:rsidRDefault="00645D38" w:rsidP="00645D38">
      <w:pPr>
        <w:spacing w:line="100" w:lineRule="exact"/>
        <w:ind w:leftChars="88" w:left="425" w:right="142" w:hangingChars="90" w:hanging="202"/>
        <w:rPr>
          <w:rFonts w:hAnsi="ＭＳ 明朝"/>
          <w:b/>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6"/>
      </w:tblGrid>
      <w:tr w:rsidR="000B6610" w:rsidRPr="000B6610" w14:paraId="310BFBE4" w14:textId="77777777" w:rsidTr="00C94DD1">
        <w:trPr>
          <w:trHeight w:val="992"/>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58E58269" w14:textId="77777777" w:rsidR="002942BE" w:rsidRPr="000B6610" w:rsidRDefault="002942BE" w:rsidP="00C30D95">
            <w:pPr>
              <w:spacing w:line="20" w:lineRule="atLeast"/>
              <w:jc w:val="left"/>
              <w:rPr>
                <w:rFonts w:hAnsi="ＭＳ 明朝"/>
                <w:kern w:val="0"/>
                <w:sz w:val="21"/>
                <w:szCs w:val="21"/>
              </w:rPr>
            </w:pPr>
            <w:r w:rsidRPr="000B6610">
              <w:rPr>
                <w:rFonts w:hAnsi="ＭＳ 明朝" w:hint="eastAsia"/>
                <w:kern w:val="0"/>
                <w:sz w:val="21"/>
                <w:szCs w:val="21"/>
              </w:rPr>
              <w:t>発行責任者及び担当者</w:t>
            </w:r>
          </w:p>
          <w:p w14:paraId="77C8D826" w14:textId="77777777" w:rsidR="002942BE" w:rsidRPr="000B6610" w:rsidRDefault="002942BE" w:rsidP="00C30D95">
            <w:pPr>
              <w:spacing w:line="20" w:lineRule="atLeast"/>
              <w:jc w:val="left"/>
              <w:rPr>
                <w:rFonts w:hAnsi="ＭＳ 明朝"/>
                <w:kern w:val="0"/>
                <w:sz w:val="21"/>
                <w:szCs w:val="21"/>
              </w:rPr>
            </w:pPr>
            <w:r w:rsidRPr="000B6610">
              <w:rPr>
                <w:rFonts w:hAnsi="ＭＳ 明朝" w:hint="eastAsia"/>
                <w:kern w:val="0"/>
                <w:sz w:val="21"/>
                <w:szCs w:val="21"/>
              </w:rPr>
              <w:t>・発行責任者　　　　　　　　　　　　　（電話番号）</w:t>
            </w:r>
          </w:p>
          <w:p w14:paraId="6F191A1F" w14:textId="77777777" w:rsidR="002942BE" w:rsidRPr="000B6610" w:rsidRDefault="002942BE" w:rsidP="00C30D95">
            <w:pPr>
              <w:spacing w:line="20" w:lineRule="atLeast"/>
              <w:jc w:val="left"/>
              <w:rPr>
                <w:rFonts w:hAnsi="ＭＳ 明朝"/>
                <w:kern w:val="0"/>
                <w:sz w:val="21"/>
                <w:szCs w:val="21"/>
              </w:rPr>
            </w:pPr>
            <w:r w:rsidRPr="000B6610">
              <w:rPr>
                <w:rFonts w:hAnsi="ＭＳ 明朝" w:hint="eastAsia"/>
                <w:kern w:val="0"/>
                <w:sz w:val="21"/>
                <w:szCs w:val="21"/>
              </w:rPr>
              <w:t>・担　当　者　　　　　　　　　　　　　（電話番号）</w:t>
            </w:r>
          </w:p>
        </w:tc>
      </w:tr>
    </w:tbl>
    <w:p w14:paraId="13E403CA" w14:textId="6761A447" w:rsidR="00552327" w:rsidRPr="000B6610" w:rsidRDefault="00645D38" w:rsidP="00645D38">
      <w:pPr>
        <w:spacing w:line="100" w:lineRule="exact"/>
        <w:rPr>
          <w:rFonts w:hAnsi="ＭＳ 明朝"/>
          <w:sz w:val="21"/>
          <w:szCs w:val="21"/>
        </w:rPr>
      </w:pPr>
      <w:r>
        <w:rPr>
          <w:rFonts w:hAnsi="ＭＳ 明朝" w:hint="eastAsia"/>
          <w:sz w:val="21"/>
          <w:szCs w:val="21"/>
        </w:rPr>
        <w:t xml:space="preserve">　</w:t>
      </w:r>
    </w:p>
    <w:sectPr w:rsidR="00552327" w:rsidRPr="000B6610" w:rsidSect="00645D38">
      <w:pgSz w:w="11906" w:h="16838" w:code="9"/>
      <w:pgMar w:top="1134" w:right="1134" w:bottom="851"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66"/>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3224"/>
    <w:rsid w:val="001359E3"/>
    <w:rsid w:val="00136DD3"/>
    <w:rsid w:val="00136DFE"/>
    <w:rsid w:val="00140B34"/>
    <w:rsid w:val="001424C2"/>
    <w:rsid w:val="00145863"/>
    <w:rsid w:val="0015014F"/>
    <w:rsid w:val="0015150B"/>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740"/>
    <w:rsid w:val="00363FE4"/>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5D38"/>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 w:val="00FE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F218-6349-4DF3-A218-A90672DF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3</cp:revision>
  <cp:lastPrinted>2021-11-02T08:07:00Z</cp:lastPrinted>
  <dcterms:created xsi:type="dcterms:W3CDTF">2023-10-30T01:19:00Z</dcterms:created>
  <dcterms:modified xsi:type="dcterms:W3CDTF">2024-03-22T08:20:00Z</dcterms:modified>
</cp:coreProperties>
</file>