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1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2268"/>
        <w:gridCol w:w="2268"/>
        <w:gridCol w:w="2642"/>
      </w:tblGrid>
      <w:tr w:rsidR="00E412BB" w:rsidTr="00D30769">
        <w:trPr>
          <w:trHeight w:val="6670"/>
        </w:trPr>
        <w:tc>
          <w:tcPr>
            <w:tcW w:w="9073" w:type="dxa"/>
            <w:gridSpan w:val="4"/>
            <w:tcBorders>
              <w:top w:val="single" w:sz="4" w:space="0" w:color="000000"/>
              <w:left w:val="single" w:sz="4" w:space="0" w:color="000000"/>
              <w:bottom w:val="nil"/>
              <w:right w:val="single" w:sz="4" w:space="0" w:color="000000"/>
            </w:tcBorders>
          </w:tcPr>
          <w:p w:rsidR="00E412BB" w:rsidRDefault="00E412BB" w:rsidP="00D30769">
            <w:pPr>
              <w:suppressAutoHyphens/>
              <w:kinsoku w:val="0"/>
              <w:wordWrap w:val="0"/>
              <w:autoSpaceDE w:val="0"/>
              <w:autoSpaceDN w:val="0"/>
              <w:snapToGrid w:val="0"/>
              <w:spacing w:line="100" w:lineRule="atLeast"/>
              <w:jc w:val="left"/>
              <w:rPr>
                <w:rFonts w:hAnsi="Century" w:cs="Times New Roman"/>
                <w:spacing w:val="6"/>
              </w:rPr>
            </w:pPr>
          </w:p>
          <w:p w:rsidR="00E412BB" w:rsidRDefault="00E412BB" w:rsidP="00D30769">
            <w:pPr>
              <w:suppressAutoHyphens/>
              <w:kinsoku w:val="0"/>
              <w:wordWrap w:val="0"/>
              <w:autoSpaceDE w:val="0"/>
              <w:autoSpaceDN w:val="0"/>
              <w:snapToGrid w:val="0"/>
              <w:spacing w:line="360" w:lineRule="exact"/>
              <w:jc w:val="left"/>
              <w:rPr>
                <w:rFonts w:hAnsi="Century" w:cs="Times New Roman"/>
                <w:spacing w:val="6"/>
              </w:rPr>
            </w:pPr>
            <w:r>
              <w:rPr>
                <w:spacing w:val="4"/>
                <w:sz w:val="36"/>
                <w:szCs w:val="36"/>
              </w:rPr>
              <w:t xml:space="preserve">            </w:t>
            </w:r>
            <w:r>
              <w:rPr>
                <w:rFonts w:hint="eastAsia"/>
                <w:spacing w:val="2"/>
                <w:sz w:val="36"/>
                <w:szCs w:val="36"/>
              </w:rPr>
              <w:t xml:space="preserve">　　　　　</w:t>
            </w:r>
            <w:r>
              <w:rPr>
                <w:spacing w:val="4"/>
                <w:sz w:val="36"/>
                <w:szCs w:val="36"/>
              </w:rPr>
              <w:t xml:space="preserve"> </w:t>
            </w:r>
            <w:r>
              <w:rPr>
                <w:rFonts w:hint="eastAsia"/>
                <w:spacing w:val="2"/>
                <w:sz w:val="36"/>
                <w:szCs w:val="36"/>
              </w:rPr>
              <w:t>減　　免</w:t>
            </w:r>
          </w:p>
          <w:p w:rsidR="00E412BB" w:rsidRDefault="00E412BB" w:rsidP="00D30769">
            <w:pPr>
              <w:suppressAutoHyphens/>
              <w:kinsoku w:val="0"/>
              <w:wordWrap w:val="0"/>
              <w:autoSpaceDE w:val="0"/>
              <w:autoSpaceDN w:val="0"/>
              <w:snapToGrid w:val="0"/>
              <w:spacing w:line="360" w:lineRule="exact"/>
              <w:jc w:val="left"/>
              <w:rPr>
                <w:rFonts w:hAnsi="Century" w:cs="Times New Roman"/>
                <w:spacing w:val="6"/>
              </w:rPr>
            </w:pPr>
            <w:r>
              <w:rPr>
                <w:spacing w:val="4"/>
                <w:sz w:val="36"/>
                <w:szCs w:val="36"/>
              </w:rPr>
              <w:t xml:space="preserve">         </w:t>
            </w:r>
            <w:r>
              <w:rPr>
                <w:rFonts w:hint="eastAsia"/>
                <w:spacing w:val="2"/>
                <w:sz w:val="36"/>
                <w:szCs w:val="36"/>
              </w:rPr>
              <w:t>市営住宅家賃等</w:t>
            </w:r>
            <w:r>
              <w:rPr>
                <w:spacing w:val="2"/>
                <w:sz w:val="36"/>
                <w:szCs w:val="36"/>
              </w:rPr>
              <w:t xml:space="preserve"> </w:t>
            </w:r>
            <w:r>
              <w:rPr>
                <w:spacing w:val="4"/>
                <w:sz w:val="36"/>
                <w:szCs w:val="36"/>
              </w:rPr>
              <w:t xml:space="preserve">       </w:t>
            </w:r>
            <w:r>
              <w:rPr>
                <w:rFonts w:hint="eastAsia"/>
                <w:spacing w:val="2"/>
                <w:sz w:val="36"/>
                <w:szCs w:val="36"/>
              </w:rPr>
              <w:t>申請書</w:t>
            </w:r>
          </w:p>
          <w:p w:rsidR="00E412BB" w:rsidRDefault="00E412BB" w:rsidP="00D30769">
            <w:pPr>
              <w:suppressAutoHyphens/>
              <w:kinsoku w:val="0"/>
              <w:wordWrap w:val="0"/>
              <w:autoSpaceDE w:val="0"/>
              <w:autoSpaceDN w:val="0"/>
              <w:snapToGrid w:val="0"/>
              <w:spacing w:line="360" w:lineRule="exact"/>
              <w:jc w:val="left"/>
              <w:rPr>
                <w:rFonts w:hAnsi="Century" w:cs="Times New Roman"/>
                <w:spacing w:val="6"/>
              </w:rPr>
            </w:pPr>
            <w:r>
              <w:rPr>
                <w:spacing w:val="4"/>
                <w:sz w:val="36"/>
                <w:szCs w:val="36"/>
              </w:rPr>
              <w:t xml:space="preserve">            </w:t>
            </w:r>
            <w:r>
              <w:rPr>
                <w:rFonts w:hint="eastAsia"/>
                <w:spacing w:val="2"/>
                <w:sz w:val="36"/>
                <w:szCs w:val="36"/>
              </w:rPr>
              <w:t xml:space="preserve">　　　　　</w:t>
            </w:r>
            <w:r>
              <w:rPr>
                <w:spacing w:val="4"/>
                <w:sz w:val="36"/>
                <w:szCs w:val="36"/>
              </w:rPr>
              <w:t xml:space="preserve"> </w:t>
            </w:r>
            <w:r>
              <w:rPr>
                <w:rFonts w:hint="eastAsia"/>
                <w:spacing w:val="2"/>
                <w:sz w:val="36"/>
                <w:szCs w:val="36"/>
              </w:rPr>
              <w:t>徴収猶予</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Pr="00B91A2B" w:rsidRDefault="00E412BB" w:rsidP="00D30769">
            <w:pPr>
              <w:suppressAutoHyphens/>
              <w:kinsoku w:val="0"/>
              <w:wordWrap w:val="0"/>
              <w:autoSpaceDE w:val="0"/>
              <w:autoSpaceDN w:val="0"/>
              <w:snapToGrid w:val="0"/>
              <w:spacing w:line="240" w:lineRule="exact"/>
              <w:jc w:val="left"/>
            </w:pPr>
            <w:r>
              <w:t xml:space="preserve">                                            </w:t>
            </w:r>
            <w:r w:rsidR="0000299E">
              <w:rPr>
                <w:rFonts w:hint="eastAsia"/>
              </w:rPr>
              <w:t xml:space="preserve">　</w:t>
            </w:r>
            <w:r>
              <w:t xml:space="preserve">  </w:t>
            </w:r>
            <w:r>
              <w:rPr>
                <w:rFonts w:hint="eastAsia"/>
              </w:rPr>
              <w:t>令和　　年　　月　　日</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t xml:space="preserve">  </w:t>
            </w:r>
            <w:r>
              <w:rPr>
                <w:rFonts w:hint="eastAsia"/>
              </w:rPr>
              <w:t>（あて先）前橋市長</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t xml:space="preserve">                                    </w:t>
            </w:r>
            <w:r>
              <w:rPr>
                <w:rFonts w:hint="eastAsia"/>
              </w:rPr>
              <w:t xml:space="preserve">　　　　　　　　　　</w:t>
            </w:r>
            <w:r w:rsidR="0000299E">
              <w:rPr>
                <w:rFonts w:hint="eastAsia"/>
              </w:rPr>
              <w:t xml:space="preserve">　</w:t>
            </w:r>
            <w:r>
              <w:rPr>
                <w:rFonts w:hint="eastAsia"/>
              </w:rPr>
              <w:t>番　　　号</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rPr>
                <w:rFonts w:hint="eastAsia"/>
              </w:rPr>
              <w:t xml:space="preserve">　　　　　　　　　　　前橋市　　　　</w:t>
            </w:r>
            <w:r w:rsidR="0000299E">
              <w:rPr>
                <w:rFonts w:hint="eastAsia"/>
              </w:rPr>
              <w:t xml:space="preserve">　</w:t>
            </w:r>
            <w:r>
              <w:rPr>
                <w:rFonts w:hint="eastAsia"/>
              </w:rPr>
              <w:t xml:space="preserve">　町　　　丁目　　　　　　</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t xml:space="preserve">      </w:t>
            </w:r>
            <w:r>
              <w:rPr>
                <w:rFonts w:hint="eastAsia"/>
              </w:rPr>
              <w:t xml:space="preserve">　　　　　　　　</w:t>
            </w:r>
            <w:r>
              <w:t xml:space="preserve">                             </w:t>
            </w:r>
            <w:r>
              <w:rPr>
                <w:rFonts w:hint="eastAsia"/>
              </w:rPr>
              <w:t xml:space="preserve">　　</w:t>
            </w:r>
            <w:r w:rsidR="0000299E">
              <w:rPr>
                <w:rFonts w:hint="eastAsia"/>
              </w:rPr>
              <w:t xml:space="preserve">　</w:t>
            </w:r>
            <w:r>
              <w:t xml:space="preserve"> </w:t>
            </w:r>
            <w:r>
              <w:rPr>
                <w:rFonts w:hint="eastAsia"/>
              </w:rPr>
              <w:t>番地</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rPr>
                <w:rFonts w:hint="eastAsia"/>
              </w:rPr>
              <w:t xml:space="preserve">　　　　　　　　　　　市営住宅　　　　　　　　</w:t>
            </w:r>
            <w:r w:rsidR="0000299E">
              <w:rPr>
                <w:rFonts w:hint="eastAsia"/>
              </w:rPr>
              <w:t xml:space="preserve">　</w:t>
            </w:r>
            <w:r>
              <w:rPr>
                <w:rFonts w:hint="eastAsia"/>
              </w:rPr>
              <w:t>団地　　　棟　　　号</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t xml:space="preserve">                      </w:t>
            </w:r>
            <w:r>
              <w:rPr>
                <w:rFonts w:hint="eastAsia"/>
              </w:rPr>
              <w:t>入居者氏名</w:t>
            </w:r>
            <w:r>
              <w:t xml:space="preserve">                              </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t xml:space="preserve">                      </w:t>
            </w:r>
            <w:r>
              <w:rPr>
                <w:rFonts w:hint="eastAsia"/>
              </w:rPr>
              <w:t>電</w:t>
            </w:r>
            <w:r>
              <w:t xml:space="preserve">  </w:t>
            </w:r>
            <w:r>
              <w:rPr>
                <w:rFonts w:hint="eastAsia"/>
              </w:rPr>
              <w:t>話　　自　宅</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rPr>
                <w:rFonts w:hint="eastAsia"/>
              </w:rPr>
              <w:t xml:space="preserve">　</w:t>
            </w:r>
            <w:r>
              <w:t xml:space="preserve">                              </w:t>
            </w:r>
          </w:p>
          <w:p w:rsidR="00E412BB" w:rsidRDefault="00E412BB" w:rsidP="00D30769">
            <w:pPr>
              <w:suppressAutoHyphens/>
              <w:kinsoku w:val="0"/>
              <w:wordWrap w:val="0"/>
              <w:autoSpaceDE w:val="0"/>
              <w:autoSpaceDN w:val="0"/>
              <w:snapToGrid w:val="0"/>
              <w:spacing w:line="240" w:lineRule="exact"/>
              <w:ind w:firstLineChars="1600" w:firstLine="3840"/>
              <w:jc w:val="left"/>
              <w:rPr>
                <w:rFonts w:hAnsi="Century" w:cs="Times New Roman"/>
                <w:spacing w:val="6"/>
              </w:rPr>
            </w:pPr>
            <w:r>
              <w:rPr>
                <w:rFonts w:hint="eastAsia"/>
              </w:rPr>
              <w:t>勤務先</w:t>
            </w:r>
          </w:p>
          <w:p w:rsidR="00E412BB" w:rsidRDefault="00E412BB" w:rsidP="00D30769">
            <w:pPr>
              <w:suppressAutoHyphens/>
              <w:kinsoku w:val="0"/>
              <w:wordWrap w:val="0"/>
              <w:autoSpaceDE w:val="0"/>
              <w:autoSpaceDN w:val="0"/>
              <w:snapToGrid w:val="0"/>
              <w:spacing w:line="240" w:lineRule="exact"/>
              <w:jc w:val="left"/>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t xml:space="preserve">                      </w:t>
            </w:r>
            <w:r>
              <w:rPr>
                <w:rFonts w:hint="eastAsia"/>
              </w:rPr>
              <w:t xml:space="preserve">　　　　　　勤務先名</w:t>
            </w: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p>
          <w:p w:rsidR="00E412BB" w:rsidRDefault="00E412BB" w:rsidP="00D30769">
            <w:pPr>
              <w:suppressAutoHyphens/>
              <w:kinsoku w:val="0"/>
              <w:wordWrap w:val="0"/>
              <w:autoSpaceDE w:val="0"/>
              <w:autoSpaceDN w:val="0"/>
              <w:snapToGrid w:val="0"/>
              <w:spacing w:line="240" w:lineRule="exact"/>
              <w:jc w:val="left"/>
              <w:rPr>
                <w:rFonts w:hAnsi="Century" w:cs="Times New Roman"/>
                <w:spacing w:val="6"/>
              </w:rPr>
            </w:pPr>
            <w:r>
              <w:rPr>
                <w:rFonts w:hint="eastAsia"/>
              </w:rPr>
              <w:t xml:space="preserve">　前橋市営住宅管理条例第１９条の規定による家賃等の減免、徴収猶予を申請</w:t>
            </w:r>
          </w:p>
          <w:p w:rsidR="00E412BB" w:rsidRDefault="00E412BB" w:rsidP="00D30769">
            <w:pPr>
              <w:suppressAutoHyphens/>
              <w:kinsoku w:val="0"/>
              <w:wordWrap w:val="0"/>
              <w:autoSpaceDE w:val="0"/>
              <w:autoSpaceDN w:val="0"/>
              <w:snapToGrid w:val="0"/>
              <w:spacing w:line="240" w:lineRule="exact"/>
              <w:jc w:val="left"/>
            </w:pPr>
            <w:r>
              <w:rPr>
                <w:rFonts w:hint="eastAsia"/>
              </w:rPr>
              <w:t>します。</w:t>
            </w:r>
          </w:p>
          <w:p w:rsidR="00E412BB" w:rsidRDefault="00E412BB" w:rsidP="00D30769">
            <w:pPr>
              <w:suppressAutoHyphens/>
              <w:kinsoku w:val="0"/>
              <w:wordWrap w:val="0"/>
              <w:autoSpaceDE w:val="0"/>
              <w:autoSpaceDN w:val="0"/>
              <w:snapToGrid w:val="0"/>
              <w:spacing w:line="240" w:lineRule="exact"/>
              <w:jc w:val="left"/>
              <w:rPr>
                <w:rFonts w:hAnsi="Century" w:cs="Times New Roman"/>
                <w:color w:val="auto"/>
              </w:rPr>
            </w:pPr>
          </w:p>
        </w:tc>
      </w:tr>
      <w:tr w:rsidR="00E412BB" w:rsidTr="00D30769">
        <w:trPr>
          <w:trHeight w:val="552"/>
        </w:trPr>
        <w:tc>
          <w:tcPr>
            <w:tcW w:w="1895" w:type="dxa"/>
            <w:vMerge w:val="restart"/>
            <w:tcBorders>
              <w:top w:val="single" w:sz="4" w:space="0" w:color="000000"/>
              <w:left w:val="single" w:sz="4" w:space="0" w:color="000000"/>
              <w:bottom w:val="nil"/>
              <w:right w:val="single" w:sz="4" w:space="0" w:color="000000"/>
            </w:tcBorders>
            <w:vAlign w:val="center"/>
          </w:tcPr>
          <w:p w:rsidR="00E412BB" w:rsidRDefault="00E412BB" w:rsidP="00D30769">
            <w:pPr>
              <w:suppressAutoHyphens/>
              <w:kinsoku w:val="0"/>
              <w:autoSpaceDE w:val="0"/>
              <w:autoSpaceDN w:val="0"/>
              <w:rPr>
                <w:rFonts w:hAnsi="Century" w:cs="Times New Roman"/>
                <w:spacing w:val="6"/>
              </w:rPr>
            </w:pPr>
            <w:r>
              <w:rPr>
                <w:rFonts w:hint="eastAsia"/>
              </w:rPr>
              <w:t>減免、徴収猶予</w:t>
            </w:r>
          </w:p>
          <w:p w:rsidR="00E412BB" w:rsidRDefault="00E412BB" w:rsidP="00D30769">
            <w:pPr>
              <w:suppressAutoHyphens/>
              <w:kinsoku w:val="0"/>
              <w:wordWrap w:val="0"/>
              <w:autoSpaceDE w:val="0"/>
              <w:autoSpaceDN w:val="0"/>
              <w:rPr>
                <w:rFonts w:hAnsi="Century" w:cs="Times New Roman"/>
                <w:spacing w:val="6"/>
              </w:rPr>
            </w:pPr>
            <w:r>
              <w:rPr>
                <w:rFonts w:hint="eastAsia"/>
              </w:rPr>
              <w:t>を受けようと</w:t>
            </w:r>
            <w:proofErr w:type="gramStart"/>
            <w:r>
              <w:rPr>
                <w:rFonts w:hint="eastAsia"/>
              </w:rPr>
              <w:t>す</w:t>
            </w:r>
            <w:proofErr w:type="gramEnd"/>
          </w:p>
          <w:p w:rsidR="00E412BB" w:rsidRDefault="00E412BB" w:rsidP="00D30769">
            <w:pPr>
              <w:suppressAutoHyphens/>
              <w:kinsoku w:val="0"/>
              <w:wordWrap w:val="0"/>
              <w:autoSpaceDE w:val="0"/>
              <w:autoSpaceDN w:val="0"/>
              <w:rPr>
                <w:rFonts w:hAnsi="Century" w:cs="Times New Roman"/>
                <w:color w:val="auto"/>
              </w:rPr>
            </w:pPr>
            <w:r>
              <w:rPr>
                <w:rFonts w:hint="eastAsia"/>
              </w:rPr>
              <w:t>る使用料等</w:t>
            </w:r>
          </w:p>
        </w:tc>
        <w:tc>
          <w:tcPr>
            <w:tcW w:w="2268" w:type="dxa"/>
            <w:tcBorders>
              <w:top w:val="single" w:sz="4" w:space="0" w:color="000000"/>
              <w:left w:val="single" w:sz="4" w:space="0" w:color="000000"/>
              <w:bottom w:val="nil"/>
              <w:right w:val="single" w:sz="4" w:space="0" w:color="000000"/>
            </w:tcBorders>
            <w:vAlign w:val="center"/>
          </w:tcPr>
          <w:p w:rsidR="00E412BB" w:rsidRDefault="00E412BB" w:rsidP="00D30769">
            <w:pPr>
              <w:suppressAutoHyphens/>
              <w:kinsoku w:val="0"/>
              <w:wordWrap w:val="0"/>
              <w:autoSpaceDE w:val="0"/>
              <w:autoSpaceDN w:val="0"/>
              <w:spacing w:line="412" w:lineRule="atLeast"/>
              <w:jc w:val="center"/>
              <w:rPr>
                <w:rFonts w:hAnsi="Century" w:cs="Times New Roman"/>
                <w:color w:val="auto"/>
              </w:rPr>
            </w:pPr>
            <w:r>
              <w:rPr>
                <w:rFonts w:hint="eastAsia"/>
              </w:rPr>
              <w:t>月額使用料（敷金）</w:t>
            </w:r>
          </w:p>
        </w:tc>
        <w:tc>
          <w:tcPr>
            <w:tcW w:w="2268" w:type="dxa"/>
            <w:tcBorders>
              <w:top w:val="single" w:sz="4" w:space="0" w:color="000000"/>
              <w:left w:val="single" w:sz="4" w:space="0" w:color="000000"/>
              <w:bottom w:val="nil"/>
              <w:right w:val="single" w:sz="4" w:space="0" w:color="000000"/>
            </w:tcBorders>
            <w:vAlign w:val="center"/>
          </w:tcPr>
          <w:p w:rsidR="00E412BB" w:rsidRDefault="00E412BB" w:rsidP="00D30769">
            <w:pPr>
              <w:suppressAutoHyphens/>
              <w:kinsoku w:val="0"/>
              <w:wordWrap w:val="0"/>
              <w:autoSpaceDE w:val="0"/>
              <w:autoSpaceDN w:val="0"/>
              <w:spacing w:line="412" w:lineRule="atLeast"/>
              <w:jc w:val="center"/>
              <w:rPr>
                <w:rFonts w:hAnsi="Century" w:cs="Times New Roman"/>
                <w:color w:val="auto"/>
              </w:rPr>
            </w:pPr>
            <w:r>
              <w:rPr>
                <w:rFonts w:hint="eastAsia"/>
              </w:rPr>
              <w:t>減免、徴収猶予期間</w:t>
            </w:r>
          </w:p>
        </w:tc>
        <w:tc>
          <w:tcPr>
            <w:tcW w:w="2642" w:type="dxa"/>
            <w:tcBorders>
              <w:top w:val="single" w:sz="4" w:space="0" w:color="000000"/>
              <w:left w:val="single" w:sz="4" w:space="0" w:color="000000"/>
              <w:bottom w:val="nil"/>
              <w:right w:val="single" w:sz="4" w:space="0" w:color="000000"/>
            </w:tcBorders>
            <w:vAlign w:val="center"/>
          </w:tcPr>
          <w:p w:rsidR="00E412BB" w:rsidRDefault="00E412BB" w:rsidP="00D30769">
            <w:pPr>
              <w:suppressAutoHyphens/>
              <w:kinsoku w:val="0"/>
              <w:wordWrap w:val="0"/>
              <w:autoSpaceDE w:val="0"/>
              <w:autoSpaceDN w:val="0"/>
              <w:spacing w:line="412" w:lineRule="atLeast"/>
              <w:jc w:val="center"/>
              <w:rPr>
                <w:rFonts w:hAnsi="Century" w:cs="Times New Roman"/>
                <w:color w:val="auto"/>
              </w:rPr>
            </w:pPr>
            <w:r>
              <w:rPr>
                <w:rFonts w:hint="eastAsia"/>
              </w:rPr>
              <w:t>減免金額</w:t>
            </w:r>
          </w:p>
        </w:tc>
      </w:tr>
      <w:tr w:rsidR="00E412BB" w:rsidTr="00D30769">
        <w:trPr>
          <w:trHeight w:val="529"/>
        </w:trPr>
        <w:tc>
          <w:tcPr>
            <w:tcW w:w="1895" w:type="dxa"/>
            <w:vMerge/>
            <w:tcBorders>
              <w:top w:val="nil"/>
              <w:left w:val="single" w:sz="4" w:space="0" w:color="000000"/>
              <w:bottom w:val="nil"/>
              <w:right w:val="single" w:sz="4" w:space="0" w:color="000000"/>
            </w:tcBorders>
            <w:vAlign w:val="center"/>
          </w:tcPr>
          <w:p w:rsidR="00E412BB" w:rsidRDefault="00E412BB" w:rsidP="00D30769">
            <w:pPr>
              <w:overflowPunct/>
              <w:autoSpaceDE w:val="0"/>
              <w:autoSpaceDN w:val="0"/>
              <w:jc w:val="center"/>
              <w:textAlignment w:val="auto"/>
              <w:rPr>
                <w:rFonts w:hAnsi="Century"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E412BB" w:rsidRDefault="00E412BB" w:rsidP="00D30769">
            <w:pPr>
              <w:suppressAutoHyphens/>
              <w:kinsoku w:val="0"/>
              <w:wordWrap w:val="0"/>
              <w:autoSpaceDE w:val="0"/>
              <w:autoSpaceDN w:val="0"/>
              <w:spacing w:line="412" w:lineRule="atLeast"/>
              <w:jc w:val="center"/>
              <w:rPr>
                <w:rFonts w:hAnsi="Century" w:cs="Times New Roman"/>
                <w:color w:val="auto"/>
              </w:rPr>
            </w:pPr>
            <w:r>
              <w:rPr>
                <w:rFonts w:hAnsi="Century" w:hint="eastAsia"/>
                <w:color w:val="auto"/>
              </w:rPr>
              <w:t xml:space="preserve">　　　　　　　　円</w:t>
            </w:r>
          </w:p>
        </w:tc>
        <w:tc>
          <w:tcPr>
            <w:tcW w:w="2268" w:type="dxa"/>
            <w:tcBorders>
              <w:top w:val="single" w:sz="4" w:space="0" w:color="000000"/>
              <w:left w:val="single" w:sz="4" w:space="0" w:color="000000"/>
              <w:bottom w:val="nil"/>
              <w:right w:val="single" w:sz="4" w:space="0" w:color="000000"/>
            </w:tcBorders>
            <w:vAlign w:val="center"/>
          </w:tcPr>
          <w:p w:rsidR="00E412BB" w:rsidRDefault="00E412BB" w:rsidP="00D30769">
            <w:pPr>
              <w:suppressAutoHyphens/>
              <w:kinsoku w:val="0"/>
              <w:wordWrap w:val="0"/>
              <w:autoSpaceDE w:val="0"/>
              <w:autoSpaceDN w:val="0"/>
              <w:spacing w:line="412" w:lineRule="atLeast"/>
              <w:jc w:val="center"/>
              <w:rPr>
                <w:rFonts w:hAnsi="Century" w:cs="Times New Roman"/>
                <w:color w:val="auto"/>
              </w:rPr>
            </w:pPr>
          </w:p>
        </w:tc>
        <w:tc>
          <w:tcPr>
            <w:tcW w:w="2642" w:type="dxa"/>
            <w:tcBorders>
              <w:top w:val="single" w:sz="4" w:space="0" w:color="000000"/>
              <w:left w:val="single" w:sz="4" w:space="0" w:color="000000"/>
              <w:bottom w:val="nil"/>
              <w:right w:val="single" w:sz="4" w:space="0" w:color="000000"/>
            </w:tcBorders>
            <w:vAlign w:val="center"/>
          </w:tcPr>
          <w:p w:rsidR="00E412BB" w:rsidRDefault="00E412BB" w:rsidP="00D30769">
            <w:pPr>
              <w:suppressAutoHyphens/>
              <w:kinsoku w:val="0"/>
              <w:wordWrap w:val="0"/>
              <w:autoSpaceDE w:val="0"/>
              <w:autoSpaceDN w:val="0"/>
              <w:spacing w:line="412" w:lineRule="atLeast"/>
              <w:jc w:val="right"/>
              <w:rPr>
                <w:rFonts w:hAnsi="Century" w:cs="Times New Roman"/>
                <w:color w:val="auto"/>
              </w:rPr>
            </w:pPr>
            <w:r>
              <w:rPr>
                <w:rFonts w:hint="eastAsia"/>
              </w:rPr>
              <w:t>円</w:t>
            </w:r>
          </w:p>
        </w:tc>
      </w:tr>
      <w:tr w:rsidR="00E412BB" w:rsidTr="00D30769">
        <w:trPr>
          <w:trHeight w:val="480"/>
        </w:trPr>
        <w:tc>
          <w:tcPr>
            <w:tcW w:w="9073" w:type="dxa"/>
            <w:gridSpan w:val="4"/>
            <w:tcBorders>
              <w:top w:val="single" w:sz="4" w:space="0" w:color="000000"/>
              <w:right w:val="single" w:sz="4" w:space="0" w:color="000000"/>
            </w:tcBorders>
            <w:vAlign w:val="center"/>
          </w:tcPr>
          <w:p w:rsidR="00E412BB" w:rsidRDefault="00E412BB" w:rsidP="00D30769">
            <w:pPr>
              <w:suppressAutoHyphens/>
              <w:kinsoku w:val="0"/>
              <w:autoSpaceDE w:val="0"/>
              <w:autoSpaceDN w:val="0"/>
              <w:snapToGrid w:val="0"/>
              <w:spacing w:line="280" w:lineRule="exact"/>
              <w:jc w:val="center"/>
              <w:rPr>
                <w:rFonts w:hAnsi="Century" w:cs="Times New Roman"/>
                <w:color w:val="auto"/>
              </w:rPr>
            </w:pPr>
            <w:r>
              <w:rPr>
                <w:rFonts w:hint="eastAsia"/>
              </w:rPr>
              <w:t>１　生活困難　　２　疾病、身障　　３　災害　　４　その他</w:t>
            </w:r>
          </w:p>
        </w:tc>
      </w:tr>
      <w:tr w:rsidR="00E412BB" w:rsidTr="00D30769">
        <w:trPr>
          <w:trHeight w:val="960"/>
        </w:trPr>
        <w:tc>
          <w:tcPr>
            <w:tcW w:w="9073" w:type="dxa"/>
            <w:gridSpan w:val="4"/>
            <w:tcBorders>
              <w:bottom w:val="dashed" w:sz="4" w:space="0" w:color="auto"/>
              <w:right w:val="single" w:sz="4" w:space="0" w:color="000000"/>
            </w:tcBorders>
          </w:tcPr>
          <w:p w:rsidR="00E412BB" w:rsidRPr="00AA5620" w:rsidRDefault="00E412BB" w:rsidP="00D30769">
            <w:pPr>
              <w:suppressAutoHyphens/>
              <w:kinsoku w:val="0"/>
              <w:autoSpaceDE w:val="0"/>
              <w:autoSpaceDN w:val="0"/>
              <w:snapToGrid w:val="0"/>
              <w:spacing w:line="400" w:lineRule="exact"/>
              <w:ind w:firstLineChars="100" w:firstLine="240"/>
              <w:jc w:val="left"/>
              <w:rPr>
                <w:rFonts w:cs="Times New Roman"/>
                <w:u w:val="single"/>
              </w:rPr>
            </w:pPr>
            <w:r>
              <w:rPr>
                <w:rFonts w:hint="eastAsia"/>
                <w:u w:val="single"/>
              </w:rPr>
              <w:t>減免を受けようとする理由（</w:t>
            </w:r>
            <w:r w:rsidRPr="00AA5620">
              <w:rPr>
                <w:rFonts w:hint="eastAsia"/>
                <w:u w:val="single"/>
              </w:rPr>
              <w:t>具体的に記入</w:t>
            </w:r>
            <w:r>
              <w:rPr>
                <w:rFonts w:hint="eastAsia"/>
                <w:u w:val="single"/>
              </w:rPr>
              <w:t>）</w:t>
            </w:r>
          </w:p>
        </w:tc>
      </w:tr>
      <w:tr w:rsidR="00E412BB" w:rsidTr="00D30769">
        <w:trPr>
          <w:trHeight w:val="480"/>
        </w:trPr>
        <w:tc>
          <w:tcPr>
            <w:tcW w:w="9073" w:type="dxa"/>
            <w:gridSpan w:val="4"/>
            <w:tcBorders>
              <w:top w:val="dashed" w:sz="4" w:space="0" w:color="auto"/>
              <w:bottom w:val="dashed" w:sz="4" w:space="0" w:color="auto"/>
              <w:right w:val="single" w:sz="4" w:space="0" w:color="000000"/>
            </w:tcBorders>
          </w:tcPr>
          <w:p w:rsidR="00E412BB" w:rsidRDefault="00E412BB" w:rsidP="00D30769">
            <w:pPr>
              <w:suppressAutoHyphens/>
              <w:kinsoku w:val="0"/>
              <w:autoSpaceDE w:val="0"/>
              <w:autoSpaceDN w:val="0"/>
              <w:snapToGrid w:val="0"/>
              <w:spacing w:line="280" w:lineRule="exact"/>
              <w:ind w:firstLineChars="100" w:firstLine="240"/>
              <w:jc w:val="left"/>
              <w:rPr>
                <w:rFonts w:cs="Times New Roman"/>
              </w:rPr>
            </w:pPr>
          </w:p>
        </w:tc>
      </w:tr>
      <w:tr w:rsidR="00E412BB" w:rsidTr="00D30769">
        <w:trPr>
          <w:trHeight w:val="480"/>
        </w:trPr>
        <w:tc>
          <w:tcPr>
            <w:tcW w:w="9073" w:type="dxa"/>
            <w:gridSpan w:val="4"/>
            <w:tcBorders>
              <w:top w:val="dashed" w:sz="4" w:space="0" w:color="auto"/>
              <w:bottom w:val="dashed" w:sz="4" w:space="0" w:color="auto"/>
              <w:right w:val="single" w:sz="4" w:space="0" w:color="000000"/>
            </w:tcBorders>
          </w:tcPr>
          <w:p w:rsidR="00E412BB" w:rsidRDefault="00E412BB" w:rsidP="00D30769">
            <w:pPr>
              <w:suppressAutoHyphens/>
              <w:kinsoku w:val="0"/>
              <w:autoSpaceDE w:val="0"/>
              <w:autoSpaceDN w:val="0"/>
              <w:snapToGrid w:val="0"/>
              <w:spacing w:line="280" w:lineRule="exact"/>
              <w:ind w:firstLineChars="100" w:firstLine="240"/>
              <w:jc w:val="left"/>
              <w:rPr>
                <w:rFonts w:cs="Times New Roman"/>
              </w:rPr>
            </w:pPr>
          </w:p>
        </w:tc>
      </w:tr>
      <w:tr w:rsidR="00E412BB" w:rsidTr="00D30769">
        <w:trPr>
          <w:trHeight w:val="500"/>
        </w:trPr>
        <w:tc>
          <w:tcPr>
            <w:tcW w:w="9073" w:type="dxa"/>
            <w:gridSpan w:val="4"/>
            <w:tcBorders>
              <w:top w:val="dashed" w:sz="4" w:space="0" w:color="auto"/>
              <w:bottom w:val="dashed" w:sz="4" w:space="0" w:color="auto"/>
              <w:right w:val="single" w:sz="4" w:space="0" w:color="000000"/>
            </w:tcBorders>
          </w:tcPr>
          <w:p w:rsidR="00E412BB" w:rsidRDefault="00E412BB" w:rsidP="00D30769">
            <w:pPr>
              <w:suppressAutoHyphens/>
              <w:kinsoku w:val="0"/>
              <w:autoSpaceDE w:val="0"/>
              <w:autoSpaceDN w:val="0"/>
              <w:snapToGrid w:val="0"/>
              <w:spacing w:line="280" w:lineRule="exact"/>
              <w:ind w:firstLineChars="100" w:firstLine="240"/>
              <w:jc w:val="left"/>
              <w:rPr>
                <w:rFonts w:cs="Times New Roman"/>
              </w:rPr>
            </w:pPr>
          </w:p>
        </w:tc>
      </w:tr>
      <w:tr w:rsidR="00E412BB" w:rsidRPr="0024341D" w:rsidTr="00D30769">
        <w:trPr>
          <w:trHeight w:val="2613"/>
        </w:trPr>
        <w:tc>
          <w:tcPr>
            <w:tcW w:w="9073" w:type="dxa"/>
            <w:gridSpan w:val="4"/>
            <w:tcBorders>
              <w:top w:val="dashed" w:sz="4" w:space="0" w:color="auto"/>
              <w:right w:val="single" w:sz="4" w:space="0" w:color="000000"/>
            </w:tcBorders>
          </w:tcPr>
          <w:p w:rsidR="00E412BB" w:rsidRPr="00B0241F" w:rsidRDefault="00E412BB" w:rsidP="00D30769">
            <w:pPr>
              <w:suppressAutoHyphens/>
              <w:kinsoku w:val="0"/>
              <w:autoSpaceDE w:val="0"/>
              <w:autoSpaceDN w:val="0"/>
              <w:snapToGrid w:val="0"/>
              <w:spacing w:line="280" w:lineRule="exact"/>
              <w:ind w:firstLineChars="100" w:firstLine="240"/>
              <w:jc w:val="left"/>
              <w:rPr>
                <w:rFonts w:cs="Times New Roman"/>
                <w:u w:val="single"/>
              </w:rPr>
            </w:pPr>
            <w:r w:rsidRPr="00B0241F">
              <w:rPr>
                <w:rFonts w:cs="Times New Roman" w:hint="eastAsia"/>
                <w:u w:val="single"/>
              </w:rPr>
              <w:t>私は、前橋市営住宅家賃等の減免等に係る事務取扱要領（裏面）を遵守し、</w:t>
            </w:r>
          </w:p>
          <w:p w:rsidR="00E412BB" w:rsidRPr="00B0241F" w:rsidRDefault="00E412BB" w:rsidP="00D30769">
            <w:pPr>
              <w:suppressAutoHyphens/>
              <w:kinsoku w:val="0"/>
              <w:autoSpaceDE w:val="0"/>
              <w:autoSpaceDN w:val="0"/>
              <w:snapToGrid w:val="0"/>
              <w:spacing w:line="280" w:lineRule="exact"/>
              <w:ind w:firstLineChars="100" w:firstLine="240"/>
              <w:jc w:val="left"/>
              <w:rPr>
                <w:rFonts w:cs="Times New Roman"/>
                <w:u w:val="single"/>
              </w:rPr>
            </w:pPr>
            <w:r>
              <w:rPr>
                <w:rFonts w:cs="Times New Roman" w:hint="eastAsia"/>
                <w:u w:val="single"/>
              </w:rPr>
              <w:t>以下のことを誓約します。</w:t>
            </w:r>
          </w:p>
          <w:p w:rsidR="00E412BB" w:rsidRDefault="00E412BB" w:rsidP="00D30769">
            <w:pPr>
              <w:suppressAutoHyphens/>
              <w:kinsoku w:val="0"/>
              <w:autoSpaceDE w:val="0"/>
              <w:autoSpaceDN w:val="0"/>
              <w:snapToGrid w:val="0"/>
              <w:spacing w:line="280" w:lineRule="exact"/>
              <w:ind w:firstLineChars="100" w:firstLine="240"/>
              <w:jc w:val="left"/>
              <w:rPr>
                <w:rFonts w:cs="Times New Roman"/>
              </w:rPr>
            </w:pPr>
            <w:r>
              <w:rPr>
                <w:rFonts w:cs="Times New Roman" w:hint="eastAsia"/>
              </w:rPr>
              <w:t xml:space="preserve">　・家賃を滞納しないこと。</w:t>
            </w:r>
          </w:p>
          <w:p w:rsidR="00E412BB" w:rsidRDefault="00E412BB" w:rsidP="00D30769">
            <w:pPr>
              <w:suppressAutoHyphens/>
              <w:kinsoku w:val="0"/>
              <w:autoSpaceDE w:val="0"/>
              <w:autoSpaceDN w:val="0"/>
              <w:snapToGrid w:val="0"/>
              <w:spacing w:line="280" w:lineRule="exact"/>
              <w:ind w:leftChars="200" w:left="720" w:hangingChars="100" w:hanging="240"/>
              <w:jc w:val="left"/>
              <w:rPr>
                <w:rFonts w:cs="Times New Roman"/>
              </w:rPr>
            </w:pPr>
            <w:r>
              <w:rPr>
                <w:rFonts w:cs="Times New Roman" w:hint="eastAsia"/>
              </w:rPr>
              <w:t>・犬・猫・鳥など、鳴き声・臭いなどによって他の入居者への迷惑となるような動物の飼育・餌付けをしないこと。</w:t>
            </w:r>
          </w:p>
          <w:p w:rsidR="00E412BB" w:rsidRDefault="00E412BB" w:rsidP="00D30769">
            <w:pPr>
              <w:suppressAutoHyphens/>
              <w:kinsoku w:val="0"/>
              <w:autoSpaceDE w:val="0"/>
              <w:autoSpaceDN w:val="0"/>
              <w:snapToGrid w:val="0"/>
              <w:spacing w:line="280" w:lineRule="exact"/>
              <w:ind w:leftChars="100" w:left="720" w:hangingChars="200" w:hanging="480"/>
              <w:jc w:val="left"/>
              <w:rPr>
                <w:rFonts w:cs="Times New Roman"/>
              </w:rPr>
            </w:pPr>
            <w:r>
              <w:rPr>
                <w:rFonts w:cs="Times New Roman" w:hint="eastAsia"/>
              </w:rPr>
              <w:t xml:space="preserve">　・届出なく１５日以上住宅を空室にしないこと。</w:t>
            </w:r>
          </w:p>
          <w:p w:rsidR="00E412BB" w:rsidRDefault="00E412BB" w:rsidP="00D30769">
            <w:pPr>
              <w:suppressAutoHyphens/>
              <w:kinsoku w:val="0"/>
              <w:autoSpaceDE w:val="0"/>
              <w:autoSpaceDN w:val="0"/>
              <w:snapToGrid w:val="0"/>
              <w:spacing w:line="280" w:lineRule="exact"/>
              <w:ind w:firstLineChars="100" w:firstLine="240"/>
              <w:jc w:val="left"/>
              <w:rPr>
                <w:rFonts w:cs="Times New Roman"/>
              </w:rPr>
            </w:pPr>
            <w:r>
              <w:rPr>
                <w:rFonts w:cs="Times New Roman" w:hint="eastAsia"/>
              </w:rPr>
              <w:t xml:space="preserve">　・その他、条例に定める禁止事項を違反しないこと。</w:t>
            </w:r>
          </w:p>
          <w:p w:rsidR="00E412BB" w:rsidRPr="0024341D" w:rsidRDefault="00E412BB" w:rsidP="00D30769">
            <w:pPr>
              <w:suppressAutoHyphens/>
              <w:kinsoku w:val="0"/>
              <w:autoSpaceDE w:val="0"/>
              <w:autoSpaceDN w:val="0"/>
              <w:snapToGrid w:val="0"/>
              <w:spacing w:line="280" w:lineRule="exact"/>
              <w:ind w:leftChars="100" w:left="240"/>
              <w:jc w:val="left"/>
              <w:rPr>
                <w:rFonts w:cs="Times New Roman"/>
              </w:rPr>
            </w:pPr>
            <w:r>
              <w:rPr>
                <w:rFonts w:cs="Times New Roman" w:hint="eastAsia"/>
              </w:rPr>
              <w:t>上記誓約を違反したことにより、要領第９条に係る減免取消の処分を受けた場合は異議を申立ません。</w:t>
            </w:r>
          </w:p>
        </w:tc>
      </w:tr>
    </w:tbl>
    <w:p w:rsidR="009F39FA" w:rsidRDefault="009F39FA" w:rsidP="006066E2">
      <w:pPr>
        <w:tabs>
          <w:tab w:val="center" w:pos="4796"/>
        </w:tabs>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9F39FA" w:rsidRDefault="009F39FA" w:rsidP="00E412BB">
      <w:pPr>
        <w:ind w:firstLineChars="100" w:firstLine="240"/>
      </w:pPr>
    </w:p>
    <w:p w:rsidR="00D30769" w:rsidRPr="00D30769" w:rsidRDefault="00D30769" w:rsidP="00E412BB">
      <w:pPr>
        <w:ind w:firstLineChars="100" w:firstLine="160"/>
        <w:rPr>
          <w:sz w:val="16"/>
          <w:szCs w:val="16"/>
        </w:rPr>
      </w:pPr>
    </w:p>
    <w:p w:rsidR="001D0447" w:rsidRDefault="001D0447" w:rsidP="00E412BB">
      <w:pPr>
        <w:ind w:firstLineChars="100" w:firstLine="240"/>
      </w:pPr>
    </w:p>
    <w:p w:rsidR="001D0447" w:rsidRDefault="002D0406" w:rsidP="001D0447">
      <w:pPr>
        <w:ind w:firstLineChars="100" w:firstLine="240"/>
      </w:pPr>
      <w:r>
        <w:rPr>
          <w:rFonts w:hint="eastAsia"/>
        </w:rPr>
        <w:t>注</w:t>
      </w:r>
    </w:p>
    <w:p w:rsidR="002D0406" w:rsidRDefault="002D0406" w:rsidP="001D0447">
      <w:pPr>
        <w:rPr>
          <w:rFonts w:hAnsi="Century" w:cs="Times New Roman"/>
          <w:spacing w:val="6"/>
        </w:rPr>
      </w:pPr>
      <w:r>
        <w:rPr>
          <w:rFonts w:hint="eastAsia"/>
        </w:rPr>
        <w:t>１　減免、徴収猶予を受けようとする理由を証明する書類を添付してください。</w:t>
      </w:r>
    </w:p>
    <w:p w:rsidR="00FF54A7" w:rsidRDefault="002D0406" w:rsidP="002D0406">
      <w:pPr>
        <w:ind w:left="720" w:hangingChars="300" w:hanging="720"/>
      </w:pPr>
      <w:r>
        <w:rPr>
          <w:rFonts w:hint="eastAsia"/>
        </w:rPr>
        <w:t>２　災害その他</w:t>
      </w:r>
      <w:r w:rsidR="00FF54A7">
        <w:rPr>
          <w:rFonts w:hint="eastAsia"/>
        </w:rPr>
        <w:t>特別の理由により減免、徴収猶予を受けようとする場合は、その</w:t>
      </w:r>
    </w:p>
    <w:p w:rsidR="00804B36" w:rsidRDefault="002D0406" w:rsidP="00BF1B22">
      <w:pPr>
        <w:ind w:leftChars="300" w:left="720"/>
      </w:pPr>
      <w:r>
        <w:rPr>
          <w:rFonts w:hint="eastAsia"/>
        </w:rPr>
        <w:t>被害状況等についての書類を添付してください。</w:t>
      </w:r>
    </w:p>
    <w:p w:rsidR="00BF1B22" w:rsidRPr="00BF1B22" w:rsidRDefault="00BF1B22" w:rsidP="00BF1B22">
      <w:pPr>
        <w:ind w:leftChars="300" w:left="720"/>
        <w:rPr>
          <w:rFonts w:hint="eastAsia"/>
        </w:rPr>
      </w:pPr>
    </w:p>
    <w:p w:rsidR="001509AC" w:rsidRDefault="001509AC" w:rsidP="001509AC">
      <w:pPr>
        <w:pStyle w:val="a5"/>
        <w:wordWrap/>
        <w:snapToGrid w:val="0"/>
        <w:spacing w:line="180" w:lineRule="exact"/>
        <w:jc w:val="center"/>
        <w:rPr>
          <w:rFonts w:ascii="ＭＳ 明朝" w:cs="ＭＳ 明朝"/>
          <w:spacing w:val="0"/>
          <w:sz w:val="16"/>
          <w:szCs w:val="16"/>
        </w:rPr>
      </w:pPr>
      <w:r>
        <w:rPr>
          <w:rFonts w:ascii="ＭＳ 明朝" w:hAnsi="ＭＳ 明朝" w:cs="ＭＳ 明朝" w:hint="eastAsia"/>
          <w:spacing w:val="37"/>
          <w:sz w:val="16"/>
          <w:szCs w:val="16"/>
        </w:rPr>
        <w:t>前橋市営住宅家賃等の減免等に係る事務取扱要領</w:t>
      </w:r>
    </w:p>
    <w:p w:rsidR="001509AC" w:rsidRDefault="001509AC" w:rsidP="001509AC">
      <w:pPr>
        <w:pStyle w:val="a5"/>
        <w:wordWrap/>
        <w:snapToGrid w:val="0"/>
        <w:spacing w:line="180" w:lineRule="exact"/>
        <w:rPr>
          <w:rFonts w:ascii="ＭＳ 明朝" w:cs="ＭＳ 明朝"/>
          <w:spacing w:val="0"/>
          <w:sz w:val="16"/>
          <w:szCs w:val="16"/>
        </w:rPr>
      </w:pP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hint="eastAsia"/>
          <w:spacing w:val="37"/>
          <w:sz w:val="16"/>
          <w:szCs w:val="16"/>
        </w:rPr>
        <w:t xml:space="preserve">　（趣旨）</w:t>
      </w:r>
    </w:p>
    <w:p w:rsidR="001509AC" w:rsidRDefault="001509AC" w:rsidP="00BF1B22">
      <w:pPr>
        <w:pStyle w:val="a5"/>
        <w:wordWrap/>
        <w:snapToGrid w:val="0"/>
        <w:spacing w:line="180" w:lineRule="exact"/>
        <w:ind w:left="234" w:hangingChars="100" w:hanging="234"/>
        <w:rPr>
          <w:rFonts w:ascii="ＭＳ 明朝" w:cs="ＭＳ 明朝" w:hint="eastAsia"/>
          <w:spacing w:val="0"/>
          <w:sz w:val="16"/>
          <w:szCs w:val="16"/>
        </w:rPr>
      </w:pPr>
      <w:r>
        <w:rPr>
          <w:rFonts w:ascii="ＭＳ 明朝" w:hAnsi="ＭＳ 明朝" w:cs="ＭＳ 明朝" w:hint="eastAsia"/>
          <w:spacing w:val="37"/>
          <w:sz w:val="16"/>
          <w:szCs w:val="16"/>
        </w:rPr>
        <w:t>第１条　この要領は、前橋市営住宅管理条例（平成９年前橋市条例第５３号。以下「条例」という。）第１９条に規定する家賃及び条例第２３条第２項に規定する敷金（以下「家賃等」という。）の減免又は徴収の猶予（以下「減免等」という。）について必要な事項を定めるものとする。</w:t>
      </w:r>
      <w:bookmarkStart w:id="0" w:name="_GoBack"/>
      <w:bookmarkEnd w:id="0"/>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（家賃等の減免等の対象）</w:t>
      </w:r>
    </w:p>
    <w:p w:rsidR="001509AC" w:rsidRDefault="001509AC" w:rsidP="001509AC">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第２条　家賃等の減免等は、次の各号のいずれかに該当する者で、市長が必要と認めるものに対して行うものとする。</w:t>
      </w:r>
    </w:p>
    <w:p w:rsidR="001509AC" w:rsidRDefault="001509AC" w:rsidP="001509AC">
      <w:pPr>
        <w:pStyle w:val="a5"/>
        <w:wordWrap/>
        <w:snapToGrid w:val="0"/>
        <w:spacing w:line="180" w:lineRule="exact"/>
        <w:ind w:left="468" w:hangingChars="200" w:hanging="468"/>
        <w:rPr>
          <w:rFonts w:ascii="ＭＳ 明朝" w:cs="ＭＳ 明朝"/>
          <w:spacing w:val="0"/>
          <w:sz w:val="16"/>
          <w:szCs w:val="16"/>
        </w:rPr>
      </w:pPr>
      <w:r>
        <w:rPr>
          <w:rFonts w:ascii="ＭＳ 明朝" w:hAnsi="ＭＳ 明朝" w:cs="ＭＳ 明朝" w:hint="eastAsia"/>
          <w:spacing w:val="37"/>
          <w:sz w:val="16"/>
          <w:szCs w:val="16"/>
        </w:rPr>
        <w:t xml:space="preserve">　</w:t>
      </w:r>
      <w:r>
        <w:rPr>
          <w:rFonts w:ascii="ＭＳ 明朝" w:hAnsi="ＭＳ 明朝" w:cs="ＭＳ 明朝"/>
          <w:spacing w:val="37"/>
          <w:sz w:val="16"/>
          <w:szCs w:val="16"/>
        </w:rPr>
        <w:t>(1)</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入居者（同居者を含む。以下この条において同じ。）の収入（所得税法（昭和４０年法律第３３号）の規定により課税対象となる過去１年間における収入及び非課税とされている年金、給付金等の収入を基礎として、公営住宅法施行令（昭和２６年政令第２４０号。以下「令」という。）第１条第３号の規定に準じて算出したものをいう。以下この条において同じ。）が令第２条第２項に規定する入居者の収入の区分のうち最下位に区分される収入の額（以下「基準額」という。）の２分の１以下であること。</w:t>
      </w:r>
    </w:p>
    <w:p w:rsidR="001509AC" w:rsidRDefault="001509AC" w:rsidP="001509AC">
      <w:pPr>
        <w:pStyle w:val="a5"/>
        <w:wordWrap/>
        <w:snapToGrid w:val="0"/>
        <w:spacing w:line="180" w:lineRule="exact"/>
        <w:ind w:left="468" w:hangingChars="200" w:hanging="468"/>
        <w:rPr>
          <w:rFonts w:ascii="ＭＳ 明朝" w:cs="ＭＳ 明朝"/>
          <w:spacing w:val="0"/>
          <w:sz w:val="16"/>
          <w:szCs w:val="16"/>
        </w:rPr>
      </w:pPr>
      <w:r>
        <w:rPr>
          <w:rFonts w:ascii="ＭＳ 明朝" w:hAnsi="ＭＳ 明朝" w:cs="ＭＳ 明朝" w:hint="eastAsia"/>
          <w:spacing w:val="37"/>
          <w:sz w:val="16"/>
          <w:szCs w:val="16"/>
        </w:rPr>
        <w:t xml:space="preserve">　</w:t>
      </w:r>
      <w:r>
        <w:rPr>
          <w:rFonts w:ascii="ＭＳ 明朝" w:hAnsi="ＭＳ 明朝" w:cs="ＭＳ 明朝"/>
          <w:spacing w:val="37"/>
          <w:sz w:val="16"/>
          <w:szCs w:val="16"/>
        </w:rPr>
        <w:t>(2)</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入居者が病気にかかり３月を超えて療養する必要が生じ、又は災害により容易に回復し難い損害を受けたことにより、これらのために必要な経費として市長が認定する費用の月額を前号に定める収入の額から控除した場合において、入居者の収入が前号の基準額の２分の１以下であること。</w:t>
      </w:r>
    </w:p>
    <w:p w:rsidR="001509AC" w:rsidRDefault="001509AC" w:rsidP="00BF1B22">
      <w:pPr>
        <w:pStyle w:val="a5"/>
        <w:wordWrap/>
        <w:snapToGrid w:val="0"/>
        <w:spacing w:line="180" w:lineRule="exact"/>
        <w:ind w:left="392" w:hangingChars="200" w:hanging="392"/>
        <w:rPr>
          <w:rFonts w:ascii="ＭＳ 明朝" w:cs="ＭＳ 明朝" w:hint="eastAsia"/>
          <w:spacing w:val="0"/>
          <w:sz w:val="16"/>
          <w:szCs w:val="16"/>
        </w:rPr>
      </w:pPr>
      <w:r>
        <w:rPr>
          <w:rFonts w:ascii="ＭＳ 明朝" w:hAnsi="ＭＳ 明朝" w:cs="ＭＳ 明朝"/>
          <w:spacing w:val="18"/>
          <w:sz w:val="16"/>
          <w:szCs w:val="16"/>
        </w:rPr>
        <w:t xml:space="preserve">  </w:t>
      </w:r>
      <w:r>
        <w:rPr>
          <w:rFonts w:ascii="ＭＳ 明朝" w:hAnsi="ＭＳ 明朝" w:cs="ＭＳ 明朝"/>
          <w:spacing w:val="37"/>
          <w:sz w:val="16"/>
          <w:szCs w:val="16"/>
        </w:rPr>
        <w:t xml:space="preserve">(3) </w:t>
      </w:r>
      <w:r>
        <w:rPr>
          <w:rFonts w:ascii="ＭＳ 明朝" w:hAnsi="ＭＳ 明朝" w:cs="ＭＳ 明朝" w:hint="eastAsia"/>
          <w:spacing w:val="37"/>
          <w:sz w:val="16"/>
          <w:szCs w:val="16"/>
        </w:rPr>
        <w:t>その他前各号に準ずる特別の事情があること。</w:t>
      </w:r>
    </w:p>
    <w:p w:rsidR="001509AC" w:rsidRDefault="001509AC" w:rsidP="00BF1B22">
      <w:pPr>
        <w:pStyle w:val="a5"/>
        <w:wordWrap/>
        <w:snapToGrid w:val="0"/>
        <w:spacing w:line="180" w:lineRule="exact"/>
        <w:ind w:left="234" w:hangingChars="100" w:hanging="234"/>
        <w:rPr>
          <w:rFonts w:ascii="ＭＳ 明朝" w:cs="ＭＳ 明朝" w:hint="eastAsia"/>
          <w:spacing w:val="0"/>
          <w:sz w:val="16"/>
          <w:szCs w:val="16"/>
        </w:rPr>
      </w:pPr>
      <w:r>
        <w:rPr>
          <w:rFonts w:ascii="ＭＳ 明朝" w:hAnsi="ＭＳ 明朝" w:cs="ＭＳ 明朝" w:hint="eastAsia"/>
          <w:spacing w:val="37"/>
          <w:sz w:val="16"/>
          <w:szCs w:val="16"/>
        </w:rPr>
        <w:t>２　前項各号のいずれかに該当する者であっても家賃等の支払能力が３月以内に回復すると認められるときは、家賃等の減免は行わず、徴収の猶予を行うものとする。</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（家賃等の減額）</w:t>
      </w:r>
    </w:p>
    <w:p w:rsidR="001509AC" w:rsidRDefault="001509AC" w:rsidP="001509AC">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第３条　家賃等の減額をする場合においては、次の表の左欄に掲げる基準額に対する収入の額（前条第１項第２号に該当する場合は、市長が当該病気、災害により必要と認定した費用の月額を収入の額から控除した額）の割合に応じ、同表の右欄に掲げる減額割合を当該家賃等に乗じて得た額の範囲内において行うものとする。</w:t>
      </w:r>
    </w:p>
    <w:p w:rsidR="001509AC" w:rsidRDefault="001509AC" w:rsidP="001509AC">
      <w:pPr>
        <w:pStyle w:val="a5"/>
        <w:wordWrap/>
        <w:snapToGrid w:val="0"/>
        <w:spacing w:line="40" w:lineRule="exact"/>
        <w:rPr>
          <w:rFonts w:ascii="ＭＳ 明朝" w:cs="ＭＳ 明朝"/>
          <w:spacing w:val="0"/>
          <w:sz w:val="16"/>
          <w:szCs w:val="16"/>
        </w:rPr>
      </w:pPr>
    </w:p>
    <w:tbl>
      <w:tblPr>
        <w:tblW w:w="0" w:type="auto"/>
        <w:tblInd w:w="336" w:type="dxa"/>
        <w:tblLayout w:type="fixed"/>
        <w:tblCellMar>
          <w:left w:w="28" w:type="dxa"/>
          <w:right w:w="28" w:type="dxa"/>
        </w:tblCellMar>
        <w:tblLook w:val="04A0" w:firstRow="1" w:lastRow="0" w:firstColumn="1" w:lastColumn="0" w:noHBand="0" w:noVBand="1"/>
      </w:tblPr>
      <w:tblGrid>
        <w:gridCol w:w="5852"/>
        <w:gridCol w:w="1540"/>
        <w:gridCol w:w="1848"/>
      </w:tblGrid>
      <w:tr w:rsidR="001509AC" w:rsidTr="001509AC">
        <w:trPr>
          <w:cantSplit/>
          <w:trHeight w:val="218"/>
        </w:trPr>
        <w:tc>
          <w:tcPr>
            <w:tcW w:w="5852" w:type="dxa"/>
            <w:tcBorders>
              <w:top w:val="single" w:sz="4" w:space="0" w:color="000000"/>
              <w:left w:val="single" w:sz="4" w:space="0" w:color="000000"/>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 xml:space="preserve">　　　　　基準額に対する収入の額の割合</w:t>
            </w:r>
          </w:p>
        </w:tc>
        <w:tc>
          <w:tcPr>
            <w:tcW w:w="1540" w:type="dxa"/>
            <w:tcBorders>
              <w:top w:val="single" w:sz="4" w:space="0" w:color="000000"/>
              <w:left w:val="nil"/>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減額割合</w:t>
            </w:r>
          </w:p>
        </w:tc>
        <w:tc>
          <w:tcPr>
            <w:tcW w:w="1848" w:type="dxa"/>
            <w:vMerge w:val="restart"/>
          </w:tcPr>
          <w:p w:rsidR="001509AC" w:rsidRDefault="001509AC">
            <w:pPr>
              <w:pStyle w:val="a5"/>
              <w:wordWrap/>
              <w:snapToGrid w:val="0"/>
              <w:spacing w:before="10" w:line="180" w:lineRule="exact"/>
              <w:rPr>
                <w:rFonts w:ascii="ＭＳ 明朝" w:cs="ＭＳ 明朝"/>
                <w:spacing w:val="0"/>
                <w:kern w:val="2"/>
                <w:sz w:val="16"/>
                <w:szCs w:val="16"/>
              </w:rPr>
            </w:pPr>
          </w:p>
        </w:tc>
      </w:tr>
      <w:tr w:rsidR="001509AC" w:rsidTr="001509AC">
        <w:trPr>
          <w:cantSplit/>
          <w:trHeight w:hRule="exact" w:val="218"/>
        </w:trPr>
        <w:tc>
          <w:tcPr>
            <w:tcW w:w="5852" w:type="dxa"/>
            <w:tcBorders>
              <w:top w:val="nil"/>
              <w:left w:val="single" w:sz="4" w:space="0" w:color="000000"/>
              <w:bottom w:val="single" w:sz="4" w:space="0" w:color="000000"/>
              <w:right w:val="single" w:sz="4" w:space="0" w:color="000000"/>
            </w:tcBorders>
            <w:hideMark/>
          </w:tcPr>
          <w:p w:rsidR="001509AC" w:rsidRDefault="001509AC">
            <w:pPr>
              <w:pStyle w:val="a5"/>
              <w:wordWrap/>
              <w:snapToGrid w:val="0"/>
              <w:spacing w:before="10" w:line="20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基準額の１０分の２以下の場合</w:t>
            </w:r>
          </w:p>
        </w:tc>
        <w:tc>
          <w:tcPr>
            <w:tcW w:w="1540" w:type="dxa"/>
            <w:tcBorders>
              <w:top w:val="nil"/>
              <w:left w:val="nil"/>
              <w:bottom w:val="single" w:sz="4" w:space="0" w:color="000000"/>
              <w:right w:val="single" w:sz="4" w:space="0" w:color="000000"/>
            </w:tcBorders>
            <w:hideMark/>
          </w:tcPr>
          <w:p w:rsidR="001509AC" w:rsidRDefault="001509AC">
            <w:pPr>
              <w:pStyle w:val="a5"/>
              <w:wordWrap/>
              <w:snapToGrid w:val="0"/>
              <w:spacing w:before="10" w:line="20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１０分の５</w:t>
            </w:r>
          </w:p>
        </w:tc>
        <w:tc>
          <w:tcPr>
            <w:tcW w:w="1848" w:type="dxa"/>
            <w:vMerge/>
            <w:vAlign w:val="center"/>
            <w:hideMark/>
          </w:tcPr>
          <w:p w:rsidR="001509AC" w:rsidRDefault="001509AC">
            <w:pPr>
              <w:widowControl/>
              <w:jc w:val="left"/>
              <w:rPr>
                <w:rFonts w:hAnsi="Times New Roman"/>
                <w:kern w:val="2"/>
                <w:sz w:val="16"/>
                <w:szCs w:val="16"/>
              </w:rPr>
            </w:pPr>
          </w:p>
        </w:tc>
      </w:tr>
      <w:tr w:rsidR="001509AC" w:rsidTr="001509AC">
        <w:trPr>
          <w:cantSplit/>
          <w:trHeight w:hRule="exact" w:val="220"/>
        </w:trPr>
        <w:tc>
          <w:tcPr>
            <w:tcW w:w="5852" w:type="dxa"/>
            <w:tcBorders>
              <w:top w:val="nil"/>
              <w:left w:val="single" w:sz="4" w:space="0" w:color="000000"/>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基準額の１０分の２を超え、１０分の３以下の場合</w:t>
            </w:r>
          </w:p>
        </w:tc>
        <w:tc>
          <w:tcPr>
            <w:tcW w:w="1540" w:type="dxa"/>
            <w:tcBorders>
              <w:top w:val="nil"/>
              <w:left w:val="nil"/>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１０分の４</w:t>
            </w:r>
          </w:p>
        </w:tc>
        <w:tc>
          <w:tcPr>
            <w:tcW w:w="1848" w:type="dxa"/>
            <w:vMerge/>
            <w:vAlign w:val="center"/>
            <w:hideMark/>
          </w:tcPr>
          <w:p w:rsidR="001509AC" w:rsidRDefault="001509AC">
            <w:pPr>
              <w:widowControl/>
              <w:jc w:val="left"/>
              <w:rPr>
                <w:rFonts w:hAnsi="Times New Roman"/>
                <w:kern w:val="2"/>
                <w:sz w:val="16"/>
                <w:szCs w:val="16"/>
              </w:rPr>
            </w:pPr>
          </w:p>
        </w:tc>
      </w:tr>
      <w:tr w:rsidR="001509AC" w:rsidTr="001509AC">
        <w:trPr>
          <w:cantSplit/>
          <w:trHeight w:hRule="exact" w:val="222"/>
        </w:trPr>
        <w:tc>
          <w:tcPr>
            <w:tcW w:w="5852" w:type="dxa"/>
            <w:tcBorders>
              <w:top w:val="nil"/>
              <w:left w:val="single" w:sz="4" w:space="0" w:color="000000"/>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基準額の１０分の３を超え、１０分の４以下の場合</w:t>
            </w:r>
          </w:p>
        </w:tc>
        <w:tc>
          <w:tcPr>
            <w:tcW w:w="1540" w:type="dxa"/>
            <w:tcBorders>
              <w:top w:val="nil"/>
              <w:left w:val="nil"/>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１０分の３</w:t>
            </w:r>
          </w:p>
        </w:tc>
        <w:tc>
          <w:tcPr>
            <w:tcW w:w="1848" w:type="dxa"/>
            <w:vMerge/>
            <w:vAlign w:val="center"/>
            <w:hideMark/>
          </w:tcPr>
          <w:p w:rsidR="001509AC" w:rsidRDefault="001509AC">
            <w:pPr>
              <w:widowControl/>
              <w:jc w:val="left"/>
              <w:rPr>
                <w:rFonts w:hAnsi="Times New Roman"/>
                <w:kern w:val="2"/>
                <w:sz w:val="16"/>
                <w:szCs w:val="16"/>
              </w:rPr>
            </w:pPr>
          </w:p>
        </w:tc>
      </w:tr>
      <w:tr w:rsidR="001509AC" w:rsidTr="001509AC">
        <w:trPr>
          <w:cantSplit/>
          <w:trHeight w:hRule="exact" w:val="200"/>
        </w:trPr>
        <w:tc>
          <w:tcPr>
            <w:tcW w:w="5852" w:type="dxa"/>
            <w:tcBorders>
              <w:top w:val="nil"/>
              <w:left w:val="single" w:sz="4" w:space="0" w:color="000000"/>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基準額の１０分の４を超え、１０分の５以下の場合</w:t>
            </w:r>
          </w:p>
        </w:tc>
        <w:tc>
          <w:tcPr>
            <w:tcW w:w="1540" w:type="dxa"/>
            <w:tcBorders>
              <w:top w:val="nil"/>
              <w:left w:val="nil"/>
              <w:bottom w:val="single" w:sz="4" w:space="0" w:color="000000"/>
              <w:right w:val="single" w:sz="4" w:space="0" w:color="000000"/>
            </w:tcBorders>
            <w:hideMark/>
          </w:tcPr>
          <w:p w:rsidR="001509AC" w:rsidRDefault="001509AC">
            <w:pPr>
              <w:pStyle w:val="a5"/>
              <w:wordWrap/>
              <w:snapToGrid w:val="0"/>
              <w:spacing w:before="10" w:line="180" w:lineRule="exact"/>
              <w:rPr>
                <w:rFonts w:ascii="ＭＳ 明朝" w:cs="ＭＳ 明朝"/>
                <w:spacing w:val="0"/>
                <w:kern w:val="2"/>
                <w:sz w:val="16"/>
                <w:szCs w:val="16"/>
              </w:rPr>
            </w:pPr>
            <w:r>
              <w:rPr>
                <w:rFonts w:ascii="ＭＳ 明朝" w:hAnsi="ＭＳ 明朝" w:cs="ＭＳ 明朝"/>
                <w:spacing w:val="24"/>
                <w:kern w:val="2"/>
                <w:sz w:val="16"/>
                <w:szCs w:val="16"/>
              </w:rPr>
              <w:t xml:space="preserve"> </w:t>
            </w:r>
            <w:r>
              <w:rPr>
                <w:rFonts w:ascii="ＭＳ 明朝" w:hAnsi="ＭＳ 明朝" w:cs="ＭＳ 明朝" w:hint="eastAsia"/>
                <w:spacing w:val="37"/>
                <w:kern w:val="2"/>
                <w:sz w:val="16"/>
                <w:szCs w:val="16"/>
              </w:rPr>
              <w:t>１０分の２</w:t>
            </w:r>
          </w:p>
        </w:tc>
        <w:tc>
          <w:tcPr>
            <w:tcW w:w="1848" w:type="dxa"/>
            <w:vMerge/>
            <w:vAlign w:val="center"/>
            <w:hideMark/>
          </w:tcPr>
          <w:p w:rsidR="001509AC" w:rsidRDefault="001509AC">
            <w:pPr>
              <w:widowControl/>
              <w:jc w:val="left"/>
              <w:rPr>
                <w:rFonts w:hAnsi="Times New Roman"/>
                <w:kern w:val="2"/>
                <w:sz w:val="16"/>
                <w:szCs w:val="16"/>
              </w:rPr>
            </w:pPr>
          </w:p>
        </w:tc>
      </w:tr>
    </w:tbl>
    <w:p w:rsidR="001509AC" w:rsidRDefault="001509AC" w:rsidP="001509AC">
      <w:pPr>
        <w:pStyle w:val="a5"/>
        <w:wordWrap/>
        <w:snapToGrid w:val="0"/>
        <w:spacing w:line="180" w:lineRule="exact"/>
        <w:rPr>
          <w:rFonts w:ascii="ＭＳ 明朝" w:cs="ＭＳ 明朝" w:hint="eastAsia"/>
          <w:spacing w:val="0"/>
          <w:sz w:val="16"/>
          <w:szCs w:val="16"/>
        </w:rPr>
      </w:pPr>
    </w:p>
    <w:p w:rsidR="001509AC" w:rsidRDefault="001509AC" w:rsidP="00BF1B22">
      <w:pPr>
        <w:pStyle w:val="a5"/>
        <w:wordWrap/>
        <w:snapToGrid w:val="0"/>
        <w:spacing w:line="180" w:lineRule="exact"/>
        <w:ind w:left="234" w:hangingChars="100" w:hanging="234"/>
        <w:rPr>
          <w:rFonts w:ascii="ＭＳ 明朝" w:cs="ＭＳ 明朝" w:hint="eastAsia"/>
          <w:spacing w:val="0"/>
          <w:sz w:val="16"/>
          <w:szCs w:val="16"/>
        </w:rPr>
      </w:pPr>
      <w:r>
        <w:rPr>
          <w:rFonts w:ascii="ＭＳ 明朝" w:hAnsi="ＭＳ 明朝" w:cs="ＭＳ 明朝" w:hint="eastAsia"/>
          <w:spacing w:val="37"/>
          <w:sz w:val="16"/>
          <w:szCs w:val="16"/>
        </w:rPr>
        <w:t>２　第１項の規定により家賃等を減額する場合において、その減額の額に１００円未満の端</w:t>
      </w:r>
      <w:r>
        <w:rPr>
          <w:rFonts w:ascii="ＭＳ 明朝" w:hAnsi="ＭＳ 明朝" w:cs="ＭＳ 明朝" w:hint="eastAsia"/>
          <w:spacing w:val="41"/>
          <w:sz w:val="16"/>
          <w:szCs w:val="16"/>
        </w:rPr>
        <w:t>数があるとき又はその全額が１００円未満であるときは、その端数金額又はその全額</w:t>
      </w:r>
      <w:r>
        <w:rPr>
          <w:rFonts w:ascii="ＭＳ 明朝" w:hAnsi="ＭＳ 明朝" w:cs="ＭＳ 明朝" w:hint="eastAsia"/>
          <w:spacing w:val="2"/>
          <w:sz w:val="16"/>
          <w:szCs w:val="16"/>
        </w:rPr>
        <w:t>を</w:t>
      </w:r>
      <w:r>
        <w:rPr>
          <w:rFonts w:ascii="ＭＳ 明朝" w:hAnsi="ＭＳ 明朝" w:cs="ＭＳ 明朝" w:hint="eastAsia"/>
          <w:spacing w:val="37"/>
          <w:sz w:val="16"/>
          <w:szCs w:val="16"/>
        </w:rPr>
        <w:t>１００円に切り上げる。</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（減免の期間）</w:t>
      </w:r>
    </w:p>
    <w:p w:rsidR="001509AC" w:rsidRDefault="001509AC" w:rsidP="001509AC">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第４条　家賃等の減免をすることのできる期間は、</w:t>
      </w:r>
      <w:r w:rsidR="00745941" w:rsidRPr="004341F2">
        <w:rPr>
          <w:rFonts w:ascii="ＭＳ 明朝" w:hAnsi="ＭＳ 明朝" w:cs="ＭＳ 明朝" w:hint="eastAsia"/>
          <w:spacing w:val="37"/>
          <w:sz w:val="16"/>
          <w:szCs w:val="16"/>
        </w:rPr>
        <w:t>月の２５日までに受理したときは受理した日の属する月の翌月から、月の２６日以降に受理したときは受理した日の属する月の翌々月から</w:t>
      </w:r>
      <w:r w:rsidRPr="004341F2">
        <w:rPr>
          <w:rFonts w:ascii="ＭＳ 明朝" w:hAnsi="ＭＳ 明朝" w:cs="ＭＳ 明朝" w:hint="eastAsia"/>
          <w:spacing w:val="37"/>
          <w:sz w:val="16"/>
          <w:szCs w:val="16"/>
        </w:rPr>
        <w:t>（ただし、減免を決定した日が入居許可日と同</w:t>
      </w:r>
      <w:r>
        <w:rPr>
          <w:rFonts w:ascii="ＭＳ 明朝" w:hAnsi="ＭＳ 明朝" w:cs="ＭＳ 明朝" w:hint="eastAsia"/>
          <w:spacing w:val="37"/>
          <w:sz w:val="16"/>
          <w:szCs w:val="16"/>
        </w:rPr>
        <w:t>じ月に属する場合は、その月から）月を単位として当該減免を決定した日の属する年度内までとする。</w:t>
      </w:r>
    </w:p>
    <w:p w:rsidR="001509AC" w:rsidRDefault="001509AC" w:rsidP="00BF1B22">
      <w:pPr>
        <w:pStyle w:val="a5"/>
        <w:wordWrap/>
        <w:snapToGrid w:val="0"/>
        <w:spacing w:line="180" w:lineRule="exact"/>
        <w:rPr>
          <w:rFonts w:ascii="ＭＳ 明朝" w:cs="ＭＳ 明朝" w:hint="eastAsia"/>
          <w:spacing w:val="0"/>
          <w:sz w:val="16"/>
          <w:szCs w:val="16"/>
        </w:rPr>
      </w:pPr>
      <w:r>
        <w:rPr>
          <w:rFonts w:ascii="ＭＳ 明朝" w:hAnsi="ＭＳ 明朝" w:cs="ＭＳ 明朝" w:hint="eastAsia"/>
          <w:spacing w:val="37"/>
          <w:sz w:val="16"/>
          <w:szCs w:val="16"/>
        </w:rPr>
        <w:t>２　減免は、必要に応じて再申請することができる。</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hint="eastAsia"/>
          <w:spacing w:val="37"/>
          <w:sz w:val="16"/>
          <w:szCs w:val="16"/>
        </w:rPr>
        <w:t xml:space="preserve">　（徴収の猶予の期間）</w:t>
      </w:r>
    </w:p>
    <w:p w:rsidR="001509AC" w:rsidRDefault="001509AC" w:rsidP="001509AC">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第５条　家賃等の徴収の猶予をすることのできる期間は、徴収の猶予を決定した日から６月以内で、かつ、当該徴収の猶予を決定した日の属する年度内とする。</w:t>
      </w:r>
    </w:p>
    <w:p w:rsidR="001509AC" w:rsidRDefault="001509AC" w:rsidP="00BF1B22">
      <w:pPr>
        <w:pStyle w:val="a5"/>
        <w:wordWrap/>
        <w:snapToGrid w:val="0"/>
        <w:spacing w:line="180" w:lineRule="exact"/>
        <w:rPr>
          <w:rFonts w:ascii="ＭＳ 明朝" w:cs="ＭＳ 明朝" w:hint="eastAsia"/>
          <w:spacing w:val="0"/>
          <w:sz w:val="16"/>
          <w:szCs w:val="16"/>
        </w:rPr>
      </w:pPr>
      <w:r>
        <w:rPr>
          <w:rFonts w:ascii="ＭＳ 明朝" w:hAnsi="ＭＳ 明朝" w:cs="ＭＳ 明朝" w:hint="eastAsia"/>
          <w:spacing w:val="37"/>
          <w:sz w:val="16"/>
          <w:szCs w:val="16"/>
        </w:rPr>
        <w:t>２　前条第２項の規定は、徴収の猶予について準用する。</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hint="eastAsia"/>
          <w:spacing w:val="37"/>
          <w:sz w:val="16"/>
          <w:szCs w:val="16"/>
        </w:rPr>
        <w:t xml:space="preserve">　（添付書類）</w:t>
      </w:r>
    </w:p>
    <w:p w:rsidR="001509AC" w:rsidRDefault="001509AC" w:rsidP="001509AC">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第６条　前橋市営住宅管理条例施行規則（平成９年前橋市規則第７０号。以下「規則」という。）第１１条の別に定める書類は、次のとおりとする。</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spacing w:val="37"/>
          <w:sz w:val="16"/>
          <w:szCs w:val="16"/>
        </w:rPr>
        <w:t>(1)</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収入を証する書類</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hint="eastAsia"/>
          <w:spacing w:val="37"/>
          <w:sz w:val="16"/>
          <w:szCs w:val="16"/>
        </w:rPr>
        <w:t xml:space="preserve">　</w:t>
      </w:r>
      <w:r>
        <w:rPr>
          <w:rFonts w:ascii="ＭＳ 明朝" w:hAnsi="ＭＳ 明朝" w:cs="ＭＳ 明朝"/>
          <w:spacing w:val="37"/>
          <w:sz w:val="16"/>
          <w:szCs w:val="16"/>
        </w:rPr>
        <w:t>(2)</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収入の減少、生活困窮等の原因となる事実を証する書類</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hint="eastAsia"/>
          <w:spacing w:val="37"/>
          <w:sz w:val="16"/>
          <w:szCs w:val="16"/>
        </w:rPr>
        <w:t xml:space="preserve">　</w:t>
      </w:r>
      <w:r>
        <w:rPr>
          <w:rFonts w:ascii="ＭＳ 明朝" w:hAnsi="ＭＳ 明朝" w:cs="ＭＳ 明朝"/>
          <w:spacing w:val="37"/>
          <w:sz w:val="16"/>
          <w:szCs w:val="16"/>
        </w:rPr>
        <w:t>(3)</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その他市長が必要と認める書類</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hint="eastAsia"/>
          <w:spacing w:val="37"/>
          <w:sz w:val="16"/>
          <w:szCs w:val="16"/>
        </w:rPr>
        <w:t xml:space="preserve">　（標準処理期間）</w:t>
      </w:r>
    </w:p>
    <w:p w:rsidR="001509AC" w:rsidRDefault="001509AC" w:rsidP="00BF1B22">
      <w:pPr>
        <w:pStyle w:val="a5"/>
        <w:wordWrap/>
        <w:snapToGrid w:val="0"/>
        <w:spacing w:line="180" w:lineRule="exact"/>
        <w:ind w:left="234" w:hangingChars="100" w:hanging="234"/>
        <w:rPr>
          <w:rFonts w:ascii="ＭＳ 明朝" w:cs="ＭＳ 明朝" w:hint="eastAsia"/>
          <w:spacing w:val="0"/>
          <w:sz w:val="16"/>
          <w:szCs w:val="16"/>
        </w:rPr>
      </w:pPr>
      <w:r>
        <w:rPr>
          <w:rFonts w:ascii="ＭＳ 明朝" w:hAnsi="ＭＳ 明朝" w:cs="ＭＳ 明朝" w:hint="eastAsia"/>
          <w:spacing w:val="37"/>
          <w:sz w:val="16"/>
          <w:szCs w:val="16"/>
        </w:rPr>
        <w:t>第７条　家賃等の減免等に係る前橋市行政手続条例（平成９年前橋市条例第４４号）第６条に規定する標準処理期間は、３０日とする。</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（原因消滅等の届出義務）</w:t>
      </w:r>
    </w:p>
    <w:p w:rsidR="001509AC" w:rsidRDefault="001509AC" w:rsidP="00253841">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第８条　入居者は、減免等を行っている期間中に当該減免等の原因となる事実に変更があった場合は、直ちにその旨を市長に届け出なければならない。</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（減免等の取消し）</w:t>
      </w:r>
    </w:p>
    <w:p w:rsidR="001509AC" w:rsidRDefault="001509AC" w:rsidP="001509AC">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第９条　市長は、減免等を受けている入居者が次の各号のいずれかに該当する場合は、当該減免等を取り消すものとする。</w:t>
      </w:r>
    </w:p>
    <w:p w:rsidR="001509AC" w:rsidRDefault="001509AC" w:rsidP="001509AC">
      <w:pPr>
        <w:pStyle w:val="a5"/>
        <w:wordWrap/>
        <w:snapToGrid w:val="0"/>
        <w:spacing w:line="180" w:lineRule="exact"/>
        <w:ind w:left="392" w:hangingChars="200" w:hanging="392"/>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spacing w:val="37"/>
          <w:sz w:val="16"/>
          <w:szCs w:val="16"/>
        </w:rPr>
        <w:t>(1)</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第６条に規定する書類に事実と異なる虚偽の記載をし、又は不正の行為により減免等を受けた場合</w:t>
      </w:r>
    </w:p>
    <w:p w:rsidR="001509AC" w:rsidRDefault="001509AC" w:rsidP="001509AC">
      <w:pPr>
        <w:pStyle w:val="a5"/>
        <w:wordWrap/>
        <w:snapToGrid w:val="0"/>
        <w:spacing w:line="180" w:lineRule="exact"/>
        <w:rPr>
          <w:rFonts w:ascii="ＭＳ 明朝" w:cs="ＭＳ 明朝"/>
          <w:spacing w:val="0"/>
          <w:sz w:val="16"/>
          <w:szCs w:val="16"/>
        </w:rPr>
      </w:pPr>
      <w:r>
        <w:rPr>
          <w:rFonts w:ascii="ＭＳ 明朝" w:hAnsi="ＭＳ 明朝" w:cs="ＭＳ 明朝"/>
          <w:spacing w:val="18"/>
          <w:sz w:val="16"/>
          <w:szCs w:val="16"/>
        </w:rPr>
        <w:t xml:space="preserve">  </w:t>
      </w:r>
      <w:r>
        <w:rPr>
          <w:rFonts w:ascii="ＭＳ 明朝" w:hAnsi="ＭＳ 明朝" w:cs="ＭＳ 明朝"/>
          <w:spacing w:val="37"/>
          <w:sz w:val="16"/>
          <w:szCs w:val="16"/>
        </w:rPr>
        <w:t>(2)</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前条の規定による届出を怠った場合</w:t>
      </w:r>
    </w:p>
    <w:p w:rsidR="001509AC" w:rsidRDefault="001509AC" w:rsidP="001509AC">
      <w:pPr>
        <w:pStyle w:val="a5"/>
        <w:wordWrap/>
        <w:snapToGrid w:val="0"/>
        <w:spacing w:line="180" w:lineRule="exact"/>
        <w:ind w:left="234" w:hangingChars="100" w:hanging="234"/>
        <w:rPr>
          <w:rFonts w:ascii="ＭＳ 明朝" w:cs="ＭＳ 明朝"/>
          <w:spacing w:val="0"/>
          <w:sz w:val="16"/>
          <w:szCs w:val="16"/>
        </w:rPr>
      </w:pPr>
      <w:r>
        <w:rPr>
          <w:rFonts w:ascii="ＭＳ 明朝" w:hAnsi="ＭＳ 明朝" w:cs="ＭＳ 明朝" w:hint="eastAsia"/>
          <w:spacing w:val="37"/>
          <w:sz w:val="16"/>
          <w:szCs w:val="16"/>
        </w:rPr>
        <w:t xml:space="preserve">　</w:t>
      </w:r>
      <w:r>
        <w:rPr>
          <w:rFonts w:ascii="ＭＳ 明朝" w:hAnsi="ＭＳ 明朝" w:cs="ＭＳ 明朝"/>
          <w:spacing w:val="37"/>
          <w:sz w:val="16"/>
          <w:szCs w:val="16"/>
        </w:rPr>
        <w:t>(3)</w:t>
      </w:r>
      <w:r>
        <w:rPr>
          <w:rFonts w:ascii="ＭＳ 明朝" w:hAnsi="ＭＳ 明朝" w:cs="ＭＳ 明朝" w:hint="eastAsia"/>
          <w:spacing w:val="37"/>
          <w:sz w:val="16"/>
          <w:szCs w:val="16"/>
        </w:rPr>
        <w:t>犬・猫・鳥等の飼育等により、他の入居者に迷惑を及ぼす行為その他の条例第２７条に規定する行為をした場合</w:t>
      </w:r>
    </w:p>
    <w:p w:rsidR="001509AC" w:rsidRDefault="001509AC" w:rsidP="001509AC">
      <w:pPr>
        <w:pStyle w:val="a5"/>
        <w:wordWrap/>
        <w:snapToGrid w:val="0"/>
        <w:spacing w:line="180" w:lineRule="exact"/>
        <w:rPr>
          <w:rFonts w:ascii="ＭＳ 明朝" w:cs="ＭＳ 明朝"/>
          <w:spacing w:val="37"/>
          <w:sz w:val="16"/>
          <w:szCs w:val="16"/>
        </w:rPr>
      </w:pPr>
      <w:r>
        <w:rPr>
          <w:rFonts w:ascii="ＭＳ 明朝" w:hAnsi="ＭＳ 明朝" w:cs="ＭＳ 明朝" w:hint="eastAsia"/>
          <w:spacing w:val="37"/>
          <w:sz w:val="16"/>
          <w:szCs w:val="16"/>
        </w:rPr>
        <w:t xml:space="preserve">　</w:t>
      </w:r>
      <w:r>
        <w:rPr>
          <w:rFonts w:ascii="ＭＳ 明朝" w:hAnsi="ＭＳ 明朝" w:cs="ＭＳ 明朝"/>
          <w:spacing w:val="37"/>
          <w:sz w:val="16"/>
          <w:szCs w:val="16"/>
        </w:rPr>
        <w:t>(4)</w:t>
      </w:r>
      <w:r>
        <w:rPr>
          <w:rFonts w:ascii="ＭＳ 明朝" w:hAnsi="ＭＳ 明朝" w:cs="ＭＳ 明朝"/>
          <w:spacing w:val="18"/>
          <w:sz w:val="16"/>
          <w:szCs w:val="16"/>
        </w:rPr>
        <w:t xml:space="preserve"> </w:t>
      </w:r>
      <w:r>
        <w:rPr>
          <w:rFonts w:ascii="ＭＳ 明朝" w:hAnsi="ＭＳ 明朝" w:cs="ＭＳ 明朝" w:hint="eastAsia"/>
          <w:spacing w:val="37"/>
          <w:sz w:val="16"/>
          <w:szCs w:val="16"/>
        </w:rPr>
        <w:t>条例第４３条第１項各号のいずれかに該当する場合</w:t>
      </w:r>
    </w:p>
    <w:p w:rsidR="001509AC" w:rsidRPr="001509AC" w:rsidRDefault="001509AC" w:rsidP="001509AC">
      <w:pPr>
        <w:pStyle w:val="a5"/>
        <w:wordWrap/>
        <w:snapToGrid w:val="0"/>
        <w:spacing w:line="180" w:lineRule="exact"/>
        <w:ind w:left="234" w:hangingChars="100" w:hanging="234"/>
        <w:rPr>
          <w:rFonts w:ascii="ＭＳ 明朝"/>
          <w:spacing w:val="0"/>
          <w:sz w:val="16"/>
          <w:szCs w:val="16"/>
        </w:rPr>
      </w:pPr>
      <w:r>
        <w:rPr>
          <w:rFonts w:ascii="ＭＳ 明朝" w:hAnsi="ＭＳ 明朝" w:cs="ＭＳ 明朝" w:hint="eastAsia"/>
          <w:spacing w:val="37"/>
          <w:sz w:val="16"/>
          <w:szCs w:val="16"/>
        </w:rPr>
        <w:t xml:space="preserve">　</w:t>
      </w:r>
      <w:r>
        <w:rPr>
          <w:rFonts w:ascii="ＭＳ 明朝" w:hAnsi="ＭＳ 明朝" w:cs="ＭＳ 明朝"/>
          <w:spacing w:val="37"/>
          <w:sz w:val="16"/>
          <w:szCs w:val="16"/>
        </w:rPr>
        <w:t xml:space="preserve">(5) </w:t>
      </w:r>
      <w:r>
        <w:rPr>
          <w:rFonts w:ascii="ＭＳ 明朝" w:hAnsi="ＭＳ 明朝" w:cs="ＭＳ 明朝" w:hint="eastAsia"/>
          <w:spacing w:val="37"/>
          <w:sz w:val="16"/>
          <w:szCs w:val="16"/>
        </w:rPr>
        <w:t>生活保護法</w:t>
      </w:r>
      <w:r>
        <w:rPr>
          <w:rFonts w:ascii="ＭＳ 明朝" w:hAnsi="ＭＳ 明朝" w:cs="ＭＳ 明朝"/>
          <w:spacing w:val="37"/>
          <w:sz w:val="16"/>
          <w:szCs w:val="16"/>
        </w:rPr>
        <w:t>(</w:t>
      </w:r>
      <w:r>
        <w:rPr>
          <w:rFonts w:ascii="ＭＳ 明朝" w:hAnsi="ＭＳ 明朝" w:cs="ＭＳ 明朝" w:hint="eastAsia"/>
          <w:spacing w:val="37"/>
          <w:sz w:val="16"/>
          <w:szCs w:val="16"/>
        </w:rPr>
        <w:t>昭和</w:t>
      </w:r>
      <w:r>
        <w:rPr>
          <w:rFonts w:ascii="ＭＳ 明朝" w:hAnsi="ＭＳ 明朝" w:cs="ＭＳ 明朝"/>
          <w:spacing w:val="37"/>
          <w:sz w:val="16"/>
          <w:szCs w:val="16"/>
        </w:rPr>
        <w:t>25</w:t>
      </w:r>
      <w:r>
        <w:rPr>
          <w:rFonts w:ascii="ＭＳ 明朝" w:hAnsi="ＭＳ 明朝" w:cs="ＭＳ 明朝" w:hint="eastAsia"/>
          <w:spacing w:val="37"/>
          <w:sz w:val="16"/>
          <w:szCs w:val="16"/>
        </w:rPr>
        <w:t>年法律第</w:t>
      </w:r>
      <w:r>
        <w:rPr>
          <w:rFonts w:ascii="ＭＳ 明朝" w:hAnsi="ＭＳ 明朝" w:cs="ＭＳ 明朝"/>
          <w:spacing w:val="37"/>
          <w:sz w:val="16"/>
          <w:szCs w:val="16"/>
        </w:rPr>
        <w:t>144</w:t>
      </w:r>
      <w:r>
        <w:rPr>
          <w:rFonts w:ascii="ＭＳ 明朝" w:hAnsi="ＭＳ 明朝" w:cs="ＭＳ 明朝" w:hint="eastAsia"/>
          <w:spacing w:val="37"/>
          <w:sz w:val="16"/>
          <w:szCs w:val="16"/>
        </w:rPr>
        <w:t>号</w:t>
      </w:r>
      <w:r>
        <w:rPr>
          <w:rFonts w:ascii="ＭＳ 明朝" w:hAnsi="ＭＳ 明朝" w:cs="ＭＳ 明朝"/>
          <w:spacing w:val="37"/>
          <w:sz w:val="16"/>
          <w:szCs w:val="16"/>
        </w:rPr>
        <w:t>)</w:t>
      </w:r>
      <w:r>
        <w:rPr>
          <w:rFonts w:ascii="ＭＳ 明朝" w:hAnsi="ＭＳ 明朝" w:cs="ＭＳ 明朝" w:hint="eastAsia"/>
          <w:spacing w:val="37"/>
          <w:sz w:val="16"/>
          <w:szCs w:val="16"/>
        </w:rPr>
        <w:t>の規定による公的扶助を受けることになった場合</w:t>
      </w:r>
      <w:r>
        <w:rPr>
          <w:rFonts w:ascii="ＭＳ 明朝" w:hAnsi="ＭＳ 明朝" w:cs="ＭＳ 明朝"/>
          <w:spacing w:val="37"/>
          <w:sz w:val="16"/>
          <w:szCs w:val="16"/>
        </w:rPr>
        <w:t>(6)</w:t>
      </w:r>
      <w:r w:rsidRPr="001509AC">
        <w:rPr>
          <w:rFonts w:ascii="ＭＳ 明朝" w:hAnsi="ＭＳ 明朝" w:hint="eastAsia"/>
          <w:spacing w:val="2"/>
          <w:sz w:val="16"/>
          <w:szCs w:val="16"/>
        </w:rPr>
        <w:t xml:space="preserve">　その他減免等を行う必要が認められなくなった場合</w:t>
      </w:r>
    </w:p>
    <w:p w:rsidR="001509AC" w:rsidRDefault="001509AC" w:rsidP="001509AC">
      <w:pPr>
        <w:pStyle w:val="a5"/>
        <w:wordWrap/>
        <w:snapToGrid w:val="0"/>
        <w:spacing w:line="180" w:lineRule="exact"/>
        <w:rPr>
          <w:spacing w:val="0"/>
        </w:rPr>
      </w:pPr>
      <w:r>
        <w:rPr>
          <w:rFonts w:ascii="ＭＳ 明朝" w:hAnsi="ＭＳ 明朝" w:cs="ＭＳ 明朝" w:hint="eastAsia"/>
          <w:spacing w:val="37"/>
          <w:sz w:val="16"/>
          <w:szCs w:val="16"/>
        </w:rPr>
        <w:t xml:space="preserve">　（適用除外）</w:t>
      </w:r>
    </w:p>
    <w:p w:rsidR="001509AC" w:rsidRDefault="001509AC" w:rsidP="00253841">
      <w:pPr>
        <w:pStyle w:val="a5"/>
        <w:wordWrap/>
        <w:snapToGrid w:val="0"/>
        <w:spacing w:line="180" w:lineRule="exact"/>
        <w:ind w:left="234" w:hangingChars="100" w:hanging="234"/>
        <w:rPr>
          <w:spacing w:val="0"/>
        </w:rPr>
      </w:pPr>
      <w:r>
        <w:rPr>
          <w:rFonts w:ascii="ＭＳ 明朝" w:hAnsi="ＭＳ 明朝" w:cs="ＭＳ 明朝" w:hint="eastAsia"/>
          <w:spacing w:val="37"/>
          <w:sz w:val="16"/>
          <w:szCs w:val="16"/>
        </w:rPr>
        <w:t>第１０条　公営住宅法（昭和２６年法律第１９３号）、条例、規則その他関係諸規程に違反する者に対しては、原則として家賃の減免等は行わない。</w:t>
      </w:r>
    </w:p>
    <w:p w:rsidR="001509AC" w:rsidRDefault="001509AC" w:rsidP="001509AC">
      <w:pPr>
        <w:pStyle w:val="a5"/>
        <w:wordWrap/>
        <w:snapToGrid w:val="0"/>
        <w:spacing w:line="180" w:lineRule="exact"/>
        <w:rPr>
          <w:spacing w:val="0"/>
        </w:rPr>
      </w:pPr>
      <w:r>
        <w:rPr>
          <w:rFonts w:eastAsia="Times New Roman"/>
          <w:spacing w:val="18"/>
          <w:sz w:val="16"/>
          <w:szCs w:val="16"/>
        </w:rPr>
        <w:t xml:space="preserve">  </w:t>
      </w:r>
      <w:r>
        <w:rPr>
          <w:rFonts w:ascii="ＭＳ 明朝" w:hAnsi="ＭＳ 明朝" w:cs="ＭＳ 明朝" w:hint="eastAsia"/>
          <w:spacing w:val="37"/>
          <w:sz w:val="16"/>
          <w:szCs w:val="16"/>
        </w:rPr>
        <w:t>（その他）</w:t>
      </w:r>
    </w:p>
    <w:p w:rsidR="001509AC" w:rsidRDefault="001509AC" w:rsidP="001509AC">
      <w:pPr>
        <w:pStyle w:val="a5"/>
        <w:wordWrap/>
        <w:snapToGrid w:val="0"/>
        <w:spacing w:line="180" w:lineRule="exact"/>
        <w:rPr>
          <w:spacing w:val="0"/>
        </w:rPr>
      </w:pPr>
      <w:r>
        <w:rPr>
          <w:rFonts w:ascii="ＭＳ 明朝" w:hAnsi="ＭＳ 明朝" w:cs="ＭＳ 明朝" w:hint="eastAsia"/>
          <w:spacing w:val="37"/>
          <w:sz w:val="16"/>
          <w:szCs w:val="16"/>
        </w:rPr>
        <w:t>第１１条　この要領に定めるもののほか必要な事項は、別に定める。</w:t>
      </w:r>
    </w:p>
    <w:p w:rsidR="001509AC" w:rsidRDefault="001509AC" w:rsidP="001509AC">
      <w:pPr>
        <w:pStyle w:val="a5"/>
        <w:wordWrap/>
        <w:snapToGrid w:val="0"/>
        <w:spacing w:line="180" w:lineRule="exact"/>
        <w:rPr>
          <w:spacing w:val="0"/>
        </w:rPr>
      </w:pPr>
      <w:r>
        <w:rPr>
          <w:rFonts w:ascii="ＭＳ 明朝" w:hAnsi="ＭＳ 明朝" w:cs="ＭＳ 明朝" w:hint="eastAsia"/>
          <w:spacing w:val="37"/>
          <w:sz w:val="16"/>
          <w:szCs w:val="16"/>
        </w:rPr>
        <w:t xml:space="preserve">　　　附　則</w:t>
      </w:r>
    </w:p>
    <w:p w:rsidR="001509AC" w:rsidRDefault="001509AC" w:rsidP="001509AC">
      <w:pPr>
        <w:pStyle w:val="a5"/>
        <w:wordWrap/>
        <w:snapToGrid w:val="0"/>
        <w:spacing w:line="180" w:lineRule="exact"/>
        <w:rPr>
          <w:spacing w:val="0"/>
        </w:rPr>
      </w:pPr>
      <w:r>
        <w:rPr>
          <w:rFonts w:ascii="ＭＳ 明朝" w:hAnsi="ＭＳ 明朝" w:cs="ＭＳ 明朝" w:hint="eastAsia"/>
          <w:spacing w:val="37"/>
          <w:sz w:val="16"/>
          <w:szCs w:val="16"/>
        </w:rPr>
        <w:t xml:space="preserve">　この要領は</w:t>
      </w:r>
      <w:r w:rsidR="00253841">
        <w:rPr>
          <w:rFonts w:ascii="ＭＳ 明朝" w:hAnsi="ＭＳ 明朝" w:cs="ＭＳ 明朝" w:hint="eastAsia"/>
          <w:spacing w:val="37"/>
          <w:sz w:val="16"/>
          <w:szCs w:val="16"/>
        </w:rPr>
        <w:t>、平成１１年４月１日から施行する。</w:t>
      </w:r>
    </w:p>
    <w:p w:rsidR="00253841" w:rsidRDefault="001509AC" w:rsidP="00253841">
      <w:pPr>
        <w:pStyle w:val="a5"/>
        <w:ind w:firstLineChars="100" w:firstLine="234"/>
        <w:rPr>
          <w:rFonts w:ascii="ＭＳ 明朝" w:cs="ＭＳ 明朝"/>
          <w:spacing w:val="37"/>
          <w:sz w:val="16"/>
          <w:szCs w:val="16"/>
        </w:rPr>
      </w:pPr>
      <w:r>
        <w:rPr>
          <w:rFonts w:ascii="ＭＳ 明朝" w:hAnsi="ＭＳ 明朝" w:cs="ＭＳ 明朝" w:hint="eastAsia"/>
          <w:spacing w:val="37"/>
          <w:sz w:val="16"/>
          <w:szCs w:val="16"/>
        </w:rPr>
        <w:t>この要領は、平成２８年１月１３日から施行する。</w:t>
      </w:r>
    </w:p>
    <w:p w:rsidR="00253841" w:rsidRPr="004341F2" w:rsidRDefault="00253841" w:rsidP="00253841">
      <w:pPr>
        <w:pStyle w:val="a5"/>
        <w:ind w:firstLineChars="100" w:firstLine="234"/>
        <w:rPr>
          <w:rFonts w:ascii="ＭＳ 明朝" w:cs="ＭＳ 明朝"/>
          <w:spacing w:val="37"/>
          <w:sz w:val="16"/>
          <w:szCs w:val="16"/>
        </w:rPr>
      </w:pPr>
      <w:r w:rsidRPr="004341F2">
        <w:rPr>
          <w:rFonts w:ascii="ＭＳ 明朝" w:hAnsi="ＭＳ 明朝" w:cs="ＭＳ 明朝" w:hint="eastAsia"/>
          <w:spacing w:val="37"/>
          <w:sz w:val="16"/>
          <w:szCs w:val="16"/>
        </w:rPr>
        <w:t>この要領は、令和５年７月１日から施行する。</w:t>
      </w:r>
    </w:p>
    <w:sectPr w:rsidR="00253841" w:rsidRPr="004341F2" w:rsidSect="009F39FA">
      <w:headerReference w:type="default" r:id="rId6"/>
      <w:footerReference w:type="default" r:id="rId7"/>
      <w:type w:val="continuous"/>
      <w:pgSz w:w="11906" w:h="16838" w:code="9"/>
      <w:pgMar w:top="567" w:right="1157" w:bottom="284" w:left="1157" w:header="284" w:footer="284" w:gutter="0"/>
      <w:pgNumType w:start="1"/>
      <w:cols w:space="720"/>
      <w:noEndnote/>
      <w:docGrid w:linePitch="32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89" w:rsidRDefault="00B95789">
      <w:pPr>
        <w:rPr>
          <w:rFonts w:cs="Times New Roman"/>
        </w:rPr>
      </w:pPr>
      <w:r>
        <w:rPr>
          <w:rFonts w:cs="Times New Roman"/>
        </w:rPr>
        <w:separator/>
      </w:r>
    </w:p>
  </w:endnote>
  <w:endnote w:type="continuationSeparator" w:id="0">
    <w:p w:rsidR="00B95789" w:rsidRDefault="00B957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06" w:rsidRDefault="002D0406">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89" w:rsidRDefault="00B95789">
      <w:pPr>
        <w:rPr>
          <w:rFonts w:cs="Times New Roman"/>
        </w:rPr>
      </w:pPr>
      <w:r>
        <w:rPr>
          <w:rFonts w:hAnsi="Century" w:cs="Times New Roman"/>
          <w:color w:val="auto"/>
          <w:sz w:val="2"/>
          <w:szCs w:val="2"/>
        </w:rPr>
        <w:continuationSeparator/>
      </w:r>
    </w:p>
  </w:footnote>
  <w:footnote w:type="continuationSeparator" w:id="0">
    <w:p w:rsidR="00B95789" w:rsidRDefault="00B9578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06" w:rsidRDefault="002D0406">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06"/>
    <w:rsid w:val="0000299E"/>
    <w:rsid w:val="000131C9"/>
    <w:rsid w:val="00034DF0"/>
    <w:rsid w:val="00081ED5"/>
    <w:rsid w:val="000F190E"/>
    <w:rsid w:val="001379BF"/>
    <w:rsid w:val="001509AC"/>
    <w:rsid w:val="00151938"/>
    <w:rsid w:val="001D0447"/>
    <w:rsid w:val="002148CB"/>
    <w:rsid w:val="0024341D"/>
    <w:rsid w:val="00253841"/>
    <w:rsid w:val="002903C9"/>
    <w:rsid w:val="002A47DC"/>
    <w:rsid w:val="002B0D41"/>
    <w:rsid w:val="002D0406"/>
    <w:rsid w:val="002E1224"/>
    <w:rsid w:val="00320DE2"/>
    <w:rsid w:val="003C2D2C"/>
    <w:rsid w:val="004341F2"/>
    <w:rsid w:val="00474D3E"/>
    <w:rsid w:val="004E0DEE"/>
    <w:rsid w:val="00515C5F"/>
    <w:rsid w:val="005200CD"/>
    <w:rsid w:val="005767B7"/>
    <w:rsid w:val="005B26C7"/>
    <w:rsid w:val="006066E2"/>
    <w:rsid w:val="00623E28"/>
    <w:rsid w:val="006753CB"/>
    <w:rsid w:val="006B0609"/>
    <w:rsid w:val="0074015E"/>
    <w:rsid w:val="00745941"/>
    <w:rsid w:val="00757475"/>
    <w:rsid w:val="007B0B15"/>
    <w:rsid w:val="00804B36"/>
    <w:rsid w:val="009128A0"/>
    <w:rsid w:val="00946F33"/>
    <w:rsid w:val="00954C6D"/>
    <w:rsid w:val="009F39FA"/>
    <w:rsid w:val="009F7826"/>
    <w:rsid w:val="00A4799A"/>
    <w:rsid w:val="00AA5620"/>
    <w:rsid w:val="00AE7E6F"/>
    <w:rsid w:val="00AF2B43"/>
    <w:rsid w:val="00B0241F"/>
    <w:rsid w:val="00B91A2B"/>
    <w:rsid w:val="00B95789"/>
    <w:rsid w:val="00B97FE7"/>
    <w:rsid w:val="00BA582C"/>
    <w:rsid w:val="00BA59BF"/>
    <w:rsid w:val="00BC18FD"/>
    <w:rsid w:val="00BC433A"/>
    <w:rsid w:val="00BF1B22"/>
    <w:rsid w:val="00C231AF"/>
    <w:rsid w:val="00C51A1E"/>
    <w:rsid w:val="00CD1538"/>
    <w:rsid w:val="00CF4372"/>
    <w:rsid w:val="00D274CC"/>
    <w:rsid w:val="00D30769"/>
    <w:rsid w:val="00E20A24"/>
    <w:rsid w:val="00E412BB"/>
    <w:rsid w:val="00FF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9672B0"/>
  <w14:defaultImageDpi w14:val="0"/>
  <w15:docId w15:val="{C39D01C7-8951-4BB4-9041-4CC7C703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1ED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customStyle="1" w:styleId="a5">
    <w:name w:val="一太郎"/>
    <w:uiPriority w:val="99"/>
    <w:rsid w:val="001509AC"/>
    <w:pPr>
      <w:widowControl w:val="0"/>
      <w:wordWrap w:val="0"/>
      <w:autoSpaceDE w:val="0"/>
      <w:autoSpaceDN w:val="0"/>
      <w:adjustRightInd w:val="0"/>
      <w:spacing w:line="223" w:lineRule="exact"/>
      <w:jc w:val="both"/>
    </w:pPr>
    <w:rPr>
      <w:rFonts w:ascii="Times New Roman" w:hAnsi="Times New Roman"/>
      <w:spacing w:val="49"/>
      <w:kern w:val="0"/>
    </w:rPr>
  </w:style>
  <w:style w:type="paragraph" w:styleId="a6">
    <w:name w:val="header"/>
    <w:basedOn w:val="a"/>
    <w:link w:val="a7"/>
    <w:uiPriority w:val="99"/>
    <w:rsid w:val="00745941"/>
    <w:pPr>
      <w:tabs>
        <w:tab w:val="center" w:pos="4252"/>
        <w:tab w:val="right" w:pos="8504"/>
      </w:tabs>
      <w:snapToGrid w:val="0"/>
    </w:pPr>
  </w:style>
  <w:style w:type="character" w:customStyle="1" w:styleId="a7">
    <w:name w:val="ヘッダー (文字)"/>
    <w:basedOn w:val="a0"/>
    <w:link w:val="a6"/>
    <w:uiPriority w:val="99"/>
    <w:locked/>
    <w:rsid w:val="00745941"/>
    <w:rPr>
      <w:rFonts w:ascii="ＭＳ 明朝" w:eastAsia="ＭＳ 明朝" w:cs="ＭＳ 明朝"/>
      <w:color w:val="000000"/>
      <w:kern w:val="0"/>
      <w:sz w:val="24"/>
      <w:szCs w:val="24"/>
    </w:rPr>
  </w:style>
  <w:style w:type="paragraph" w:styleId="a8">
    <w:name w:val="footer"/>
    <w:basedOn w:val="a"/>
    <w:link w:val="a9"/>
    <w:uiPriority w:val="99"/>
    <w:rsid w:val="00745941"/>
    <w:pPr>
      <w:tabs>
        <w:tab w:val="center" w:pos="4252"/>
        <w:tab w:val="right" w:pos="8504"/>
      </w:tabs>
      <w:snapToGrid w:val="0"/>
    </w:pPr>
  </w:style>
  <w:style w:type="character" w:customStyle="1" w:styleId="a9">
    <w:name w:val="フッター (文字)"/>
    <w:basedOn w:val="a0"/>
    <w:link w:val="a8"/>
    <w:uiPriority w:val="99"/>
    <w:locked/>
    <w:rsid w:val="00745941"/>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25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200103</dc:creator>
  <cp:keywords/>
  <dc:description/>
  <cp:lastModifiedBy>201810</cp:lastModifiedBy>
  <cp:revision>4</cp:revision>
  <cp:lastPrinted>2023-06-15T01:13:00Z</cp:lastPrinted>
  <dcterms:created xsi:type="dcterms:W3CDTF">2023-07-03T02:59:00Z</dcterms:created>
  <dcterms:modified xsi:type="dcterms:W3CDTF">2023-07-03T03:02:00Z</dcterms:modified>
</cp:coreProperties>
</file>