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E529" w14:textId="77777777" w:rsidR="003E34D0" w:rsidRPr="003823B0" w:rsidRDefault="000D1C88" w:rsidP="005B6933">
      <w:pPr>
        <w:ind w:firstLineChars="100" w:firstLine="307"/>
        <w:jc w:val="center"/>
        <w:rPr>
          <w:rFonts w:ascii="ＭＳ ゴシック" w:hAnsi="ＭＳ ゴシック"/>
          <w:b/>
          <w:color w:val="000000"/>
          <w:sz w:val="32"/>
          <w:szCs w:val="32"/>
        </w:rPr>
      </w:pPr>
      <w:r w:rsidRPr="003823B0">
        <w:rPr>
          <w:rFonts w:ascii="ＭＳ ゴシック" w:hAnsi="ＭＳ ゴシック" w:hint="eastAsia"/>
          <w:b/>
          <w:color w:val="000000"/>
          <w:sz w:val="32"/>
          <w:szCs w:val="32"/>
        </w:rPr>
        <w:t>前橋市</w:t>
      </w:r>
      <w:r w:rsidR="00CA5354" w:rsidRPr="003823B0">
        <w:rPr>
          <w:rFonts w:ascii="ＭＳ ゴシック" w:hAnsi="ＭＳ ゴシック" w:hint="eastAsia"/>
          <w:b/>
          <w:color w:val="000000"/>
          <w:sz w:val="32"/>
          <w:szCs w:val="32"/>
        </w:rPr>
        <w:t>自転車等駐車場及び前橋市</w:t>
      </w:r>
      <w:r w:rsidRPr="003823B0">
        <w:rPr>
          <w:rFonts w:ascii="ＭＳ ゴシック" w:hAnsi="ＭＳ ゴシック" w:hint="eastAsia"/>
          <w:b/>
          <w:color w:val="000000"/>
          <w:sz w:val="32"/>
          <w:szCs w:val="32"/>
        </w:rPr>
        <w:t>営駐車場指定管理者</w:t>
      </w:r>
      <w:r w:rsidR="00FA1B77" w:rsidRPr="003823B0">
        <w:rPr>
          <w:rFonts w:ascii="ＭＳ ゴシック" w:hAnsi="ＭＳ ゴシック" w:hint="eastAsia"/>
          <w:b/>
          <w:color w:val="000000"/>
          <w:sz w:val="32"/>
          <w:szCs w:val="32"/>
        </w:rPr>
        <w:t>募集</w:t>
      </w:r>
      <w:r w:rsidR="00376D77" w:rsidRPr="003823B0">
        <w:rPr>
          <w:rFonts w:ascii="ＭＳ ゴシック" w:hAnsi="ＭＳ ゴシック" w:hint="eastAsia"/>
          <w:b/>
          <w:color w:val="000000"/>
          <w:sz w:val="32"/>
          <w:szCs w:val="32"/>
        </w:rPr>
        <w:t>要項</w:t>
      </w:r>
    </w:p>
    <w:p w14:paraId="163645D7" w14:textId="77777777" w:rsidR="000D1C88" w:rsidRPr="003823B0" w:rsidRDefault="000D1C88">
      <w:pPr>
        <w:rPr>
          <w:rFonts w:ascii="ＭＳ ゴシック" w:hAnsi="ＭＳ ゴシック"/>
          <w:color w:val="000000"/>
          <w:sz w:val="22"/>
          <w:szCs w:val="22"/>
        </w:rPr>
      </w:pPr>
    </w:p>
    <w:p w14:paraId="3B220AD1" w14:textId="77777777" w:rsidR="000D1C88" w:rsidRPr="003823B0" w:rsidRDefault="000D1C88">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534AC6" w:rsidRPr="003823B0">
        <w:rPr>
          <w:rFonts w:ascii="ＭＳ 明朝" w:eastAsia="ＭＳ 明朝" w:hAnsi="ＭＳ 明朝" w:hint="eastAsia"/>
          <w:color w:val="000000"/>
          <w:sz w:val="22"/>
          <w:szCs w:val="22"/>
        </w:rPr>
        <w:t>前橋市</w:t>
      </w:r>
      <w:r w:rsidR="007912D5" w:rsidRPr="003823B0">
        <w:rPr>
          <w:rFonts w:ascii="ＭＳ 明朝" w:eastAsia="ＭＳ 明朝" w:hAnsi="ＭＳ 明朝" w:hint="eastAsia"/>
          <w:color w:val="000000"/>
          <w:sz w:val="22"/>
          <w:szCs w:val="22"/>
        </w:rPr>
        <w:t>公の施設に係る指定管理者の指定</w:t>
      </w:r>
      <w:r w:rsidR="00617C12" w:rsidRPr="003823B0">
        <w:rPr>
          <w:rFonts w:ascii="ＭＳ 明朝" w:eastAsia="ＭＳ 明朝" w:hAnsi="ＭＳ 明朝" w:hint="eastAsia"/>
          <w:color w:val="000000"/>
          <w:sz w:val="22"/>
          <w:szCs w:val="22"/>
        </w:rPr>
        <w:t>の</w:t>
      </w:r>
      <w:r w:rsidR="007912D5" w:rsidRPr="003823B0">
        <w:rPr>
          <w:rFonts w:ascii="ＭＳ 明朝" w:eastAsia="ＭＳ 明朝" w:hAnsi="ＭＳ 明朝" w:hint="eastAsia"/>
          <w:color w:val="000000"/>
          <w:sz w:val="22"/>
          <w:szCs w:val="22"/>
        </w:rPr>
        <w:t>手続等に関する条例</w:t>
      </w:r>
      <w:r w:rsidR="00E40995" w:rsidRPr="003823B0">
        <w:rPr>
          <w:rFonts w:ascii="ＭＳ 明朝" w:eastAsia="ＭＳ 明朝" w:hAnsi="ＭＳ 明朝" w:hint="eastAsia"/>
          <w:color w:val="000000"/>
          <w:sz w:val="22"/>
          <w:szCs w:val="22"/>
        </w:rPr>
        <w:t>、</w:t>
      </w:r>
      <w:r w:rsidR="00E40995" w:rsidRPr="003823B0">
        <w:rPr>
          <w:rFonts w:ascii="ＭＳ 明朝" w:eastAsia="ＭＳ 明朝" w:hAnsi="ＭＳ 明朝" w:cs="ＭＳ ゴシック" w:hint="eastAsia"/>
          <w:color w:val="000000"/>
          <w:sz w:val="22"/>
          <w:szCs w:val="22"/>
        </w:rPr>
        <w:t>前橋市自転車等駐車場の設置及び管理に関する条例、</w:t>
      </w:r>
      <w:r w:rsidR="00C77A8B" w:rsidRPr="003823B0">
        <w:rPr>
          <w:rFonts w:ascii="ＭＳ 明朝" w:eastAsia="ＭＳ 明朝" w:hAnsi="ＭＳ 明朝" w:hint="eastAsia"/>
          <w:color w:val="000000"/>
          <w:sz w:val="22"/>
          <w:szCs w:val="22"/>
        </w:rPr>
        <w:t>前橋市営駐車場条例</w:t>
      </w:r>
      <w:r w:rsidR="007912D5" w:rsidRPr="003823B0">
        <w:rPr>
          <w:rFonts w:ascii="ＭＳ 明朝" w:eastAsia="ＭＳ 明朝" w:hAnsi="ＭＳ 明朝" w:hint="eastAsia"/>
          <w:color w:val="000000"/>
          <w:sz w:val="22"/>
          <w:szCs w:val="22"/>
        </w:rPr>
        <w:t>に基づき、</w:t>
      </w:r>
      <w:r w:rsidR="0075210D" w:rsidRPr="003823B0">
        <w:rPr>
          <w:rFonts w:ascii="ＭＳ 明朝" w:eastAsia="ＭＳ 明朝" w:hAnsi="ＭＳ 明朝" w:hint="eastAsia"/>
          <w:color w:val="000000"/>
          <w:sz w:val="22"/>
          <w:szCs w:val="22"/>
        </w:rPr>
        <w:t>施設の管理を代行する</w:t>
      </w:r>
      <w:r w:rsidRPr="003823B0">
        <w:rPr>
          <w:rFonts w:ascii="ＭＳ 明朝" w:eastAsia="ＭＳ 明朝" w:hAnsi="ＭＳ 明朝" w:hint="eastAsia"/>
          <w:color w:val="000000"/>
          <w:sz w:val="22"/>
          <w:szCs w:val="22"/>
        </w:rPr>
        <w:t>指定管理者を</w:t>
      </w:r>
      <w:r w:rsidR="0075210D" w:rsidRPr="003823B0">
        <w:rPr>
          <w:rFonts w:ascii="ＭＳ 明朝" w:eastAsia="ＭＳ 明朝" w:hAnsi="ＭＳ 明朝" w:hint="eastAsia"/>
          <w:color w:val="000000"/>
          <w:sz w:val="22"/>
          <w:szCs w:val="22"/>
        </w:rPr>
        <w:t>下記</w:t>
      </w:r>
      <w:r w:rsidRPr="003823B0">
        <w:rPr>
          <w:rFonts w:ascii="ＭＳ 明朝" w:eastAsia="ＭＳ 明朝" w:hAnsi="ＭＳ 明朝" w:hint="eastAsia"/>
          <w:color w:val="000000"/>
          <w:sz w:val="22"/>
          <w:szCs w:val="22"/>
        </w:rPr>
        <w:t>のとおり</w:t>
      </w:r>
      <w:r w:rsidR="00FA1B77" w:rsidRPr="003823B0">
        <w:rPr>
          <w:rFonts w:ascii="ＭＳ 明朝" w:eastAsia="ＭＳ 明朝" w:hAnsi="ＭＳ 明朝" w:hint="eastAsia"/>
          <w:color w:val="000000"/>
          <w:sz w:val="22"/>
          <w:szCs w:val="22"/>
        </w:rPr>
        <w:t>募集</w:t>
      </w:r>
      <w:r w:rsidRPr="003823B0">
        <w:rPr>
          <w:rFonts w:ascii="ＭＳ 明朝" w:eastAsia="ＭＳ 明朝" w:hAnsi="ＭＳ 明朝" w:hint="eastAsia"/>
          <w:color w:val="000000"/>
          <w:sz w:val="22"/>
          <w:szCs w:val="22"/>
        </w:rPr>
        <w:t>します。</w:t>
      </w:r>
    </w:p>
    <w:p w14:paraId="2405D93B" w14:textId="77777777" w:rsidR="000D1C88" w:rsidRPr="003823B0" w:rsidRDefault="000D1C88">
      <w:pPr>
        <w:rPr>
          <w:rFonts w:ascii="ＭＳ ゴシック" w:hAnsi="ＭＳ ゴシック"/>
          <w:color w:val="000000"/>
          <w:sz w:val="22"/>
          <w:szCs w:val="22"/>
        </w:rPr>
      </w:pPr>
    </w:p>
    <w:p w14:paraId="0F6B7617" w14:textId="77777777" w:rsidR="00534AC6" w:rsidRPr="003823B0" w:rsidRDefault="000D1C88">
      <w:pPr>
        <w:rPr>
          <w:rFonts w:ascii="ＭＳ ゴシック" w:hAnsi="ＭＳ ゴシック"/>
          <w:b/>
          <w:color w:val="000000"/>
          <w:sz w:val="26"/>
          <w:szCs w:val="26"/>
        </w:rPr>
      </w:pPr>
      <w:r w:rsidRPr="003823B0">
        <w:rPr>
          <w:rFonts w:ascii="ＭＳ ゴシック" w:hAnsi="ＭＳ ゴシック" w:hint="eastAsia"/>
          <w:b/>
          <w:color w:val="000000"/>
          <w:sz w:val="26"/>
          <w:szCs w:val="26"/>
        </w:rPr>
        <w:t>１　対象施設</w:t>
      </w:r>
      <w:r w:rsidR="00E61CF2" w:rsidRPr="003823B0">
        <w:rPr>
          <w:rFonts w:ascii="ＭＳ ゴシック" w:hAnsi="ＭＳ ゴシック" w:hint="eastAsia"/>
          <w:b/>
          <w:color w:val="000000"/>
          <w:sz w:val="26"/>
          <w:szCs w:val="26"/>
        </w:rPr>
        <w:t>及びその概要</w:t>
      </w:r>
    </w:p>
    <w:p w14:paraId="289E190A" w14:textId="2C1D9BCE" w:rsidR="00906EC5" w:rsidRPr="003823B0" w:rsidRDefault="00075039" w:rsidP="00567F43">
      <w:pPr>
        <w:ind w:left="204" w:hangingChars="99" w:hanging="204"/>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次</w:t>
      </w:r>
      <w:r w:rsidR="00906EC5" w:rsidRPr="003823B0">
        <w:rPr>
          <w:rFonts w:ascii="ＭＳ 明朝" w:eastAsia="ＭＳ 明朝" w:hAnsi="ＭＳ 明朝" w:hint="eastAsia"/>
          <w:color w:val="000000"/>
          <w:sz w:val="22"/>
          <w:szCs w:val="22"/>
        </w:rPr>
        <w:t>の</w:t>
      </w:r>
      <w:r w:rsidR="00E61CF2" w:rsidRPr="003823B0">
        <w:rPr>
          <w:rFonts w:ascii="ＭＳ 明朝" w:eastAsia="ＭＳ 明朝" w:hAnsi="ＭＳ 明朝" w:hint="eastAsia"/>
          <w:color w:val="000000"/>
          <w:sz w:val="22"/>
          <w:szCs w:val="22"/>
        </w:rPr>
        <w:t>１４施設（</w:t>
      </w:r>
      <w:r w:rsidR="00E40995" w:rsidRPr="003823B0">
        <w:rPr>
          <w:rFonts w:ascii="ＭＳ 明朝" w:eastAsia="ＭＳ 明朝" w:hAnsi="ＭＳ 明朝" w:hint="eastAsia"/>
          <w:color w:val="000000"/>
          <w:sz w:val="22"/>
          <w:szCs w:val="22"/>
        </w:rPr>
        <w:t>自転車等駐車場及び</w:t>
      </w:r>
      <w:r w:rsidR="00ED5F5A" w:rsidRPr="003823B0">
        <w:rPr>
          <w:rFonts w:ascii="ＭＳ 明朝" w:eastAsia="ＭＳ 明朝" w:hAnsi="ＭＳ 明朝" w:hint="eastAsia"/>
          <w:color w:val="000000"/>
          <w:sz w:val="22"/>
          <w:szCs w:val="22"/>
        </w:rPr>
        <w:t>市営駐車</w:t>
      </w:r>
      <w:r w:rsidR="00906EC5" w:rsidRPr="003823B0">
        <w:rPr>
          <w:rFonts w:ascii="ＭＳ 明朝" w:eastAsia="ＭＳ 明朝" w:hAnsi="ＭＳ 明朝" w:hint="eastAsia"/>
          <w:color w:val="000000"/>
          <w:sz w:val="22"/>
          <w:szCs w:val="22"/>
        </w:rPr>
        <w:t>場</w:t>
      </w:r>
      <w:r w:rsidR="00E61CF2" w:rsidRPr="003823B0">
        <w:rPr>
          <w:rFonts w:ascii="ＭＳ 明朝" w:eastAsia="ＭＳ 明朝" w:hAnsi="ＭＳ 明朝" w:hint="eastAsia"/>
          <w:color w:val="000000"/>
          <w:sz w:val="22"/>
          <w:szCs w:val="22"/>
        </w:rPr>
        <w:t>）</w:t>
      </w:r>
      <w:r w:rsidR="00906EC5" w:rsidRPr="003823B0">
        <w:rPr>
          <w:rFonts w:ascii="ＭＳ 明朝" w:eastAsia="ＭＳ 明朝" w:hAnsi="ＭＳ 明朝" w:hint="eastAsia"/>
          <w:color w:val="000000"/>
          <w:sz w:val="22"/>
          <w:szCs w:val="22"/>
        </w:rPr>
        <w:t>を、一括</w:t>
      </w:r>
      <w:r w:rsidR="00142049" w:rsidRPr="003823B0">
        <w:rPr>
          <w:rFonts w:ascii="ＭＳ 明朝" w:eastAsia="ＭＳ 明朝" w:hAnsi="ＭＳ 明朝" w:hint="eastAsia"/>
          <w:color w:val="000000"/>
          <w:sz w:val="22"/>
          <w:szCs w:val="22"/>
        </w:rPr>
        <w:t>して</w:t>
      </w:r>
      <w:r w:rsidR="00906EC5" w:rsidRPr="003823B0">
        <w:rPr>
          <w:rFonts w:ascii="ＭＳ 明朝" w:eastAsia="ＭＳ 明朝" w:hAnsi="ＭＳ 明朝" w:hint="eastAsia"/>
          <w:color w:val="000000"/>
          <w:sz w:val="22"/>
          <w:szCs w:val="22"/>
        </w:rPr>
        <w:t>指定管理</w:t>
      </w:r>
      <w:r w:rsidR="00F73248" w:rsidRPr="003823B0">
        <w:rPr>
          <w:rFonts w:ascii="ＭＳ 明朝" w:eastAsia="ＭＳ 明朝" w:hAnsi="ＭＳ 明朝" w:hint="eastAsia"/>
          <w:color w:val="000000"/>
          <w:sz w:val="22"/>
          <w:szCs w:val="22"/>
        </w:rPr>
        <w:t>業務の</w:t>
      </w:r>
      <w:r w:rsidR="00906EC5" w:rsidRPr="003823B0">
        <w:rPr>
          <w:rFonts w:ascii="ＭＳ 明朝" w:eastAsia="ＭＳ 明朝" w:hAnsi="ＭＳ 明朝" w:hint="eastAsia"/>
          <w:color w:val="000000"/>
          <w:sz w:val="22"/>
          <w:szCs w:val="22"/>
        </w:rPr>
        <w:t>対象</w:t>
      </w:r>
      <w:r w:rsidR="00F73248" w:rsidRPr="003823B0">
        <w:rPr>
          <w:rFonts w:ascii="ＭＳ 明朝" w:eastAsia="ＭＳ 明朝" w:hAnsi="ＭＳ 明朝" w:hint="eastAsia"/>
          <w:color w:val="000000"/>
          <w:sz w:val="22"/>
          <w:szCs w:val="22"/>
        </w:rPr>
        <w:t>施設</w:t>
      </w:r>
      <w:r w:rsidR="00906EC5" w:rsidRPr="003823B0">
        <w:rPr>
          <w:rFonts w:ascii="ＭＳ 明朝" w:eastAsia="ＭＳ 明朝" w:hAnsi="ＭＳ 明朝" w:hint="eastAsia"/>
          <w:color w:val="000000"/>
          <w:sz w:val="22"/>
          <w:szCs w:val="22"/>
        </w:rPr>
        <w:t>とします</w:t>
      </w:r>
      <w:r w:rsidR="00AD74AA" w:rsidRPr="003823B0">
        <w:rPr>
          <w:rFonts w:ascii="ＭＳ 明朝" w:eastAsia="ＭＳ 明朝" w:hAnsi="ＭＳ 明朝" w:hint="eastAsia"/>
          <w:color w:val="000000"/>
          <w:sz w:val="22"/>
          <w:szCs w:val="22"/>
        </w:rPr>
        <w:t>（令和</w:t>
      </w:r>
      <w:r w:rsidR="00567F43">
        <w:rPr>
          <w:rFonts w:ascii="ＭＳ 明朝" w:eastAsia="ＭＳ 明朝" w:hAnsi="ＭＳ 明朝" w:hint="eastAsia"/>
          <w:color w:val="000000"/>
          <w:sz w:val="22"/>
          <w:szCs w:val="22"/>
        </w:rPr>
        <w:t>７</w:t>
      </w:r>
      <w:r w:rsidR="00AD74AA" w:rsidRPr="003823B0">
        <w:rPr>
          <w:rFonts w:ascii="ＭＳ 明朝" w:eastAsia="ＭＳ 明朝" w:hAnsi="ＭＳ 明朝" w:hint="eastAsia"/>
          <w:color w:val="000000"/>
          <w:sz w:val="22"/>
          <w:szCs w:val="22"/>
        </w:rPr>
        <w:t>年８</w:t>
      </w:r>
      <w:r w:rsidR="00E30265" w:rsidRPr="003823B0">
        <w:rPr>
          <w:rFonts w:ascii="ＭＳ 明朝" w:eastAsia="ＭＳ 明朝" w:hAnsi="ＭＳ 明朝" w:hint="eastAsia"/>
          <w:color w:val="000000"/>
          <w:sz w:val="22"/>
          <w:szCs w:val="22"/>
        </w:rPr>
        <w:t>月</w:t>
      </w:r>
      <w:r w:rsidR="00494E22" w:rsidRPr="003823B0">
        <w:rPr>
          <w:rFonts w:ascii="ＭＳ 明朝" w:eastAsia="ＭＳ 明朝" w:hAnsi="ＭＳ 明朝" w:hint="eastAsia"/>
          <w:color w:val="000000"/>
          <w:sz w:val="22"/>
          <w:szCs w:val="22"/>
        </w:rPr>
        <w:t>１</w:t>
      </w:r>
      <w:r w:rsidR="00E30265" w:rsidRPr="003823B0">
        <w:rPr>
          <w:rFonts w:ascii="ＭＳ 明朝" w:eastAsia="ＭＳ 明朝" w:hAnsi="ＭＳ 明朝" w:hint="eastAsia"/>
          <w:color w:val="000000"/>
          <w:sz w:val="22"/>
          <w:szCs w:val="22"/>
        </w:rPr>
        <w:t>日現在）。</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93"/>
        <w:gridCol w:w="2693"/>
        <w:gridCol w:w="1276"/>
      </w:tblGrid>
      <w:tr w:rsidR="00E61CF2" w:rsidRPr="003823B0" w14:paraId="3B47E3B8" w14:textId="77777777">
        <w:trPr>
          <w:trHeight w:val="342"/>
        </w:trPr>
        <w:tc>
          <w:tcPr>
            <w:tcW w:w="2835" w:type="dxa"/>
            <w:tcBorders>
              <w:top w:val="single" w:sz="4" w:space="0" w:color="000000"/>
              <w:left w:val="single" w:sz="4" w:space="0" w:color="000000"/>
              <w:bottom w:val="single" w:sz="4" w:space="0" w:color="000000"/>
              <w:right w:val="single" w:sz="4" w:space="0" w:color="000000"/>
            </w:tcBorders>
          </w:tcPr>
          <w:p w14:paraId="54334F73" w14:textId="77777777" w:rsidR="00E61CF2" w:rsidRPr="003823B0" w:rsidRDefault="00E61CF2" w:rsidP="00EF131A">
            <w:pPr>
              <w:suppressAutoHyphens/>
              <w:kinsoku w:val="0"/>
              <w:wordWrap w:val="0"/>
              <w:overflowPunct w:val="0"/>
              <w:autoSpaceDE w:val="0"/>
              <w:autoSpaceDN w:val="0"/>
              <w:adjustRightInd w:val="0"/>
              <w:spacing w:line="340" w:lineRule="atLeast"/>
              <w:jc w:val="center"/>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名称</w:t>
            </w:r>
          </w:p>
        </w:tc>
        <w:tc>
          <w:tcPr>
            <w:tcW w:w="2693" w:type="dxa"/>
            <w:tcBorders>
              <w:top w:val="single" w:sz="4" w:space="0" w:color="000000"/>
              <w:left w:val="single" w:sz="4" w:space="0" w:color="000000"/>
              <w:bottom w:val="single" w:sz="4" w:space="0" w:color="000000"/>
              <w:right w:val="single" w:sz="4" w:space="0" w:color="000000"/>
            </w:tcBorders>
          </w:tcPr>
          <w:p w14:paraId="4F7BDF2B" w14:textId="77777777" w:rsidR="00E61CF2" w:rsidRPr="003823B0" w:rsidRDefault="00E61CF2" w:rsidP="00EF131A">
            <w:pPr>
              <w:suppressAutoHyphens/>
              <w:kinsoku w:val="0"/>
              <w:overflowPunct w:val="0"/>
              <w:autoSpaceDE w:val="0"/>
              <w:autoSpaceDN w:val="0"/>
              <w:adjustRightInd w:val="0"/>
              <w:spacing w:line="340" w:lineRule="atLeast"/>
              <w:jc w:val="center"/>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位置</w:t>
            </w:r>
          </w:p>
        </w:tc>
        <w:tc>
          <w:tcPr>
            <w:tcW w:w="2693" w:type="dxa"/>
            <w:tcBorders>
              <w:top w:val="single" w:sz="4" w:space="0" w:color="000000"/>
              <w:left w:val="single" w:sz="4" w:space="0" w:color="000000"/>
              <w:bottom w:val="single" w:sz="4" w:space="0" w:color="000000"/>
              <w:right w:val="single" w:sz="4" w:space="0" w:color="000000"/>
            </w:tcBorders>
          </w:tcPr>
          <w:p w14:paraId="5E2D6024" w14:textId="77777777" w:rsidR="00E61CF2" w:rsidRPr="003823B0" w:rsidRDefault="00E61CF2" w:rsidP="00EF131A">
            <w:pPr>
              <w:suppressAutoHyphens/>
              <w:kinsoku w:val="0"/>
              <w:overflowPunct w:val="0"/>
              <w:autoSpaceDE w:val="0"/>
              <w:autoSpaceDN w:val="0"/>
              <w:adjustRightInd w:val="0"/>
              <w:spacing w:line="340" w:lineRule="atLeast"/>
              <w:jc w:val="center"/>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施設内容</w:t>
            </w:r>
          </w:p>
        </w:tc>
        <w:tc>
          <w:tcPr>
            <w:tcW w:w="1276" w:type="dxa"/>
            <w:tcBorders>
              <w:top w:val="single" w:sz="4" w:space="0" w:color="000000"/>
              <w:left w:val="single" w:sz="4" w:space="0" w:color="000000"/>
              <w:bottom w:val="single" w:sz="4" w:space="0" w:color="000000"/>
              <w:right w:val="single" w:sz="4" w:space="0" w:color="000000"/>
            </w:tcBorders>
          </w:tcPr>
          <w:p w14:paraId="0DCE3806" w14:textId="77777777" w:rsidR="00E61CF2" w:rsidRPr="003823B0" w:rsidRDefault="00E61CF2" w:rsidP="00EF131A">
            <w:pPr>
              <w:suppressAutoHyphens/>
              <w:kinsoku w:val="0"/>
              <w:overflowPunct w:val="0"/>
              <w:autoSpaceDE w:val="0"/>
              <w:autoSpaceDN w:val="0"/>
              <w:adjustRightInd w:val="0"/>
              <w:spacing w:line="340" w:lineRule="atLeast"/>
              <w:jc w:val="center"/>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施設面積等</w:t>
            </w:r>
          </w:p>
        </w:tc>
      </w:tr>
      <w:tr w:rsidR="00E61CF2" w:rsidRPr="003823B0" w14:paraId="69A5A97F" w14:textId="77777777">
        <w:trPr>
          <w:trHeight w:val="1026"/>
        </w:trPr>
        <w:tc>
          <w:tcPr>
            <w:tcW w:w="2835" w:type="dxa"/>
            <w:tcBorders>
              <w:top w:val="single" w:sz="4" w:space="0" w:color="000000"/>
              <w:left w:val="single" w:sz="4" w:space="0" w:color="000000"/>
              <w:bottom w:val="single" w:sz="4" w:space="0" w:color="000000"/>
              <w:right w:val="single" w:sz="4" w:space="0" w:color="000000"/>
            </w:tcBorders>
          </w:tcPr>
          <w:p w14:paraId="73E9621D" w14:textId="16FD9C23" w:rsidR="00835EDD" w:rsidRPr="00AD58A0" w:rsidRDefault="00E61CF2" w:rsidP="00835EDD">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前橋駅東側自転車等駐車場</w:t>
            </w:r>
          </w:p>
        </w:tc>
        <w:tc>
          <w:tcPr>
            <w:tcW w:w="2693" w:type="dxa"/>
            <w:tcBorders>
              <w:top w:val="single" w:sz="4" w:space="0" w:color="000000"/>
              <w:left w:val="single" w:sz="4" w:space="0" w:color="000000"/>
              <w:bottom w:val="single" w:sz="4" w:space="0" w:color="000000"/>
              <w:right w:val="single" w:sz="4" w:space="0" w:color="000000"/>
            </w:tcBorders>
          </w:tcPr>
          <w:p w14:paraId="5B65EE2A"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前橋市表町二丁目3</w:t>
            </w:r>
            <w:r w:rsidRPr="003823B0">
              <w:rPr>
                <w:rFonts w:ascii="ＭＳ 明朝" w:eastAsia="ＭＳ 明朝" w:hAnsi="ＭＳ 明朝" w:cs="ＭＳ ゴシック"/>
                <w:color w:val="000000"/>
                <w:kern w:val="0"/>
                <w:sz w:val="22"/>
                <w:szCs w:val="22"/>
              </w:rPr>
              <w:t>67</w:t>
            </w:r>
            <w:r w:rsidRPr="003823B0">
              <w:rPr>
                <w:rFonts w:ascii="ＭＳ 明朝" w:eastAsia="ＭＳ 明朝" w:hAnsi="ＭＳ 明朝" w:cs="ＭＳ ゴシック" w:hint="eastAsia"/>
                <w:color w:val="000000"/>
                <w:kern w:val="0"/>
                <w:sz w:val="22"/>
                <w:szCs w:val="22"/>
              </w:rPr>
              <w:t>番</w:t>
            </w:r>
          </w:p>
        </w:tc>
        <w:tc>
          <w:tcPr>
            <w:tcW w:w="2693" w:type="dxa"/>
            <w:tcBorders>
              <w:top w:val="single" w:sz="4" w:space="0" w:color="000000"/>
              <w:left w:val="single" w:sz="4" w:space="0" w:color="000000"/>
              <w:bottom w:val="single" w:sz="4" w:space="0" w:color="000000"/>
              <w:right w:val="single" w:sz="4" w:space="0" w:color="000000"/>
            </w:tcBorders>
          </w:tcPr>
          <w:p w14:paraId="706EB65E" w14:textId="77777777" w:rsidR="00E61CF2"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鉄骨造　２層式高架下</w:t>
            </w:r>
          </w:p>
          <w:p w14:paraId="2F4FDE0C" w14:textId="62E138D2" w:rsidR="00277079" w:rsidRPr="003823B0" w:rsidRDefault="00277079"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Pr>
                <w:rFonts w:ascii="ＭＳ 明朝" w:eastAsia="ＭＳ 明朝" w:hAnsi="ＭＳ 明朝" w:cs="ＭＳ ゴシック" w:hint="eastAsia"/>
                <w:color w:val="000000"/>
                <w:kern w:val="0"/>
                <w:sz w:val="22"/>
                <w:szCs w:val="22"/>
              </w:rPr>
              <w:t>駐輪場ゲートシステム有り</w:t>
            </w:r>
          </w:p>
          <w:p w14:paraId="625730AD" w14:textId="646AE10F"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color w:val="000000"/>
                <w:kern w:val="0"/>
                <w:sz w:val="22"/>
                <w:szCs w:val="22"/>
              </w:rPr>
              <w:t>自転車：</w:t>
            </w:r>
            <w:r w:rsidR="0034231D">
              <w:rPr>
                <w:rFonts w:ascii="ＭＳ 明朝" w:eastAsia="ＭＳ 明朝" w:hAnsi="ＭＳ 明朝" w:cs="ＭＳ ゴシック"/>
                <w:color w:val="000000"/>
                <w:kern w:val="0"/>
                <w:sz w:val="22"/>
                <w:szCs w:val="22"/>
              </w:rPr>
              <w:t>1</w:t>
            </w:r>
            <w:r w:rsidR="00530CE5">
              <w:rPr>
                <w:rFonts w:ascii="ＭＳ 明朝" w:eastAsia="ＭＳ 明朝" w:hAnsi="ＭＳ 明朝" w:cs="ＭＳ ゴシック"/>
                <w:color w:val="000000"/>
                <w:kern w:val="0"/>
                <w:sz w:val="22"/>
                <w:szCs w:val="22"/>
              </w:rPr>
              <w:t>,</w:t>
            </w:r>
            <w:r w:rsidR="4D741F85">
              <w:rPr>
                <w:rFonts w:ascii="ＭＳ 明朝" w:eastAsia="ＭＳ 明朝" w:hAnsi="ＭＳ 明朝" w:cs="ＭＳ ゴシック"/>
                <w:color w:val="000000"/>
                <w:kern w:val="0"/>
                <w:sz w:val="22"/>
                <w:szCs w:val="22"/>
              </w:rPr>
              <w:t>649</w:t>
            </w:r>
            <w:r w:rsidRPr="003823B0">
              <w:rPr>
                <w:rFonts w:ascii="ＭＳ 明朝" w:eastAsia="ＭＳ 明朝" w:hAnsi="ＭＳ 明朝" w:cs="ＭＳ ゴシック"/>
                <w:color w:val="000000"/>
                <w:kern w:val="0"/>
                <w:sz w:val="22"/>
                <w:szCs w:val="22"/>
              </w:rPr>
              <w:t>台収容</w:t>
            </w:r>
          </w:p>
          <w:p w14:paraId="45F358DB" w14:textId="015BA223"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color w:val="000000"/>
                <w:kern w:val="0"/>
                <w:sz w:val="22"/>
                <w:szCs w:val="22"/>
              </w:rPr>
              <w:t xml:space="preserve">バイク：　 </w:t>
            </w:r>
            <w:r w:rsidR="3DD41766" w:rsidRPr="003823B0">
              <w:rPr>
                <w:rFonts w:ascii="ＭＳ 明朝" w:eastAsia="ＭＳ 明朝" w:hAnsi="ＭＳ 明朝" w:cs="ＭＳ ゴシック"/>
                <w:color w:val="000000"/>
                <w:kern w:val="0"/>
                <w:sz w:val="22"/>
                <w:szCs w:val="22"/>
              </w:rPr>
              <w:t>2</w:t>
            </w:r>
            <w:r w:rsidRPr="003823B0">
              <w:rPr>
                <w:rFonts w:ascii="ＭＳ 明朝" w:eastAsia="ＭＳ 明朝" w:hAnsi="ＭＳ 明朝" w:cs="ＭＳ ゴシック"/>
                <w:color w:val="000000"/>
                <w:kern w:val="0"/>
                <w:sz w:val="22"/>
                <w:szCs w:val="22"/>
              </w:rPr>
              <w:t>0台収容</w:t>
            </w:r>
          </w:p>
        </w:tc>
        <w:tc>
          <w:tcPr>
            <w:tcW w:w="1276" w:type="dxa"/>
            <w:tcBorders>
              <w:top w:val="single" w:sz="4" w:space="0" w:color="000000"/>
              <w:left w:val="single" w:sz="4" w:space="0" w:color="000000"/>
              <w:bottom w:val="single" w:sz="4" w:space="0" w:color="000000"/>
              <w:right w:val="single" w:sz="4" w:space="0" w:color="000000"/>
            </w:tcBorders>
          </w:tcPr>
          <w:p w14:paraId="23A494A4"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延床面積</w:t>
            </w:r>
          </w:p>
          <w:p w14:paraId="7BE70B33"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1</w:t>
            </w:r>
            <w:r w:rsidRPr="003823B0">
              <w:rPr>
                <w:rFonts w:ascii="ＭＳ 明朝" w:eastAsia="ＭＳ 明朝" w:hAnsi="ＭＳ 明朝" w:cs="ＭＳ ゴシック"/>
                <w:color w:val="000000"/>
                <w:kern w:val="0"/>
                <w:sz w:val="22"/>
                <w:szCs w:val="22"/>
              </w:rPr>
              <w:t>,962.81</w:t>
            </w:r>
            <w:r w:rsidRPr="003823B0">
              <w:rPr>
                <w:rFonts w:ascii="ＭＳ 明朝" w:eastAsia="ＭＳ 明朝" w:hAnsi="ＭＳ 明朝" w:cs="ＭＳ ゴシック" w:hint="eastAsia"/>
                <w:color w:val="000000"/>
                <w:kern w:val="0"/>
                <w:sz w:val="22"/>
                <w:szCs w:val="22"/>
              </w:rPr>
              <w:t>㎡</w:t>
            </w:r>
          </w:p>
        </w:tc>
      </w:tr>
      <w:tr w:rsidR="00E61CF2" w:rsidRPr="003823B0" w14:paraId="064453D4" w14:textId="77777777">
        <w:trPr>
          <w:trHeight w:val="804"/>
        </w:trPr>
        <w:tc>
          <w:tcPr>
            <w:tcW w:w="2835" w:type="dxa"/>
            <w:tcBorders>
              <w:top w:val="single" w:sz="4" w:space="0" w:color="000000"/>
              <w:left w:val="single" w:sz="4" w:space="0" w:color="000000"/>
              <w:bottom w:val="single" w:sz="4" w:space="0" w:color="000000"/>
              <w:right w:val="single" w:sz="4" w:space="0" w:color="000000"/>
            </w:tcBorders>
          </w:tcPr>
          <w:p w14:paraId="136464A6"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前橋駅西側自転車駐車場</w:t>
            </w:r>
          </w:p>
        </w:tc>
        <w:tc>
          <w:tcPr>
            <w:tcW w:w="2693" w:type="dxa"/>
            <w:tcBorders>
              <w:top w:val="single" w:sz="4" w:space="0" w:color="000000"/>
              <w:left w:val="single" w:sz="4" w:space="0" w:color="000000"/>
              <w:bottom w:val="single" w:sz="4" w:space="0" w:color="000000"/>
              <w:right w:val="single" w:sz="4" w:space="0" w:color="000000"/>
            </w:tcBorders>
          </w:tcPr>
          <w:p w14:paraId="0D760348"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前橋市表町二丁目7</w:t>
            </w:r>
            <w:r w:rsidRPr="003823B0">
              <w:rPr>
                <w:rFonts w:ascii="ＭＳ 明朝" w:eastAsia="ＭＳ 明朝" w:hAnsi="ＭＳ 明朝" w:cs="ＭＳ ゴシック"/>
                <w:color w:val="000000"/>
                <w:kern w:val="0"/>
                <w:sz w:val="22"/>
                <w:szCs w:val="22"/>
              </w:rPr>
              <w:t>0</w:t>
            </w:r>
            <w:r w:rsidRPr="003823B0">
              <w:rPr>
                <w:rFonts w:ascii="ＭＳ 明朝" w:eastAsia="ＭＳ 明朝" w:hAnsi="ＭＳ 明朝" w:cs="ＭＳ ゴシック" w:hint="eastAsia"/>
                <w:color w:val="000000"/>
                <w:kern w:val="0"/>
                <w:sz w:val="22"/>
                <w:szCs w:val="22"/>
              </w:rPr>
              <w:t>番1</w:t>
            </w:r>
          </w:p>
        </w:tc>
        <w:tc>
          <w:tcPr>
            <w:tcW w:w="2693" w:type="dxa"/>
            <w:tcBorders>
              <w:top w:val="single" w:sz="4" w:space="0" w:color="000000"/>
              <w:left w:val="single" w:sz="4" w:space="0" w:color="000000"/>
              <w:bottom w:val="single" w:sz="4" w:space="0" w:color="000000"/>
              <w:right w:val="single" w:sz="4" w:space="0" w:color="000000"/>
            </w:tcBorders>
          </w:tcPr>
          <w:p w14:paraId="0368A5DF"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鉄骨造　２層式高架下</w:t>
            </w:r>
          </w:p>
          <w:p w14:paraId="60AFFEC7"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自転車：1,178台収容</w:t>
            </w:r>
          </w:p>
        </w:tc>
        <w:tc>
          <w:tcPr>
            <w:tcW w:w="1276" w:type="dxa"/>
            <w:tcBorders>
              <w:top w:val="single" w:sz="4" w:space="0" w:color="000000"/>
              <w:left w:val="single" w:sz="4" w:space="0" w:color="000000"/>
              <w:bottom w:val="single" w:sz="4" w:space="0" w:color="000000"/>
              <w:right w:val="single" w:sz="4" w:space="0" w:color="000000"/>
            </w:tcBorders>
          </w:tcPr>
          <w:p w14:paraId="5ACDFCEC"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延床面積</w:t>
            </w:r>
          </w:p>
          <w:p w14:paraId="2B6CC167"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2</w:t>
            </w:r>
            <w:r w:rsidRPr="003823B0">
              <w:rPr>
                <w:rFonts w:ascii="ＭＳ 明朝" w:eastAsia="ＭＳ 明朝" w:hAnsi="ＭＳ 明朝" w:cs="ＭＳ ゴシック"/>
                <w:color w:val="000000"/>
                <w:kern w:val="0"/>
                <w:sz w:val="22"/>
                <w:szCs w:val="22"/>
              </w:rPr>
              <w:t>,019.40</w:t>
            </w:r>
            <w:r w:rsidRPr="003823B0">
              <w:rPr>
                <w:rFonts w:ascii="ＭＳ 明朝" w:eastAsia="ＭＳ 明朝" w:hAnsi="ＭＳ 明朝" w:cs="ＭＳ ゴシック" w:hint="eastAsia"/>
                <w:color w:val="000000"/>
                <w:kern w:val="0"/>
                <w:sz w:val="22"/>
                <w:szCs w:val="22"/>
              </w:rPr>
              <w:t>㎡</w:t>
            </w:r>
          </w:p>
        </w:tc>
      </w:tr>
      <w:tr w:rsidR="00E61CF2" w:rsidRPr="003823B0" w14:paraId="3703F1AB" w14:textId="77777777">
        <w:trPr>
          <w:trHeight w:val="1026"/>
        </w:trPr>
        <w:tc>
          <w:tcPr>
            <w:tcW w:w="2835" w:type="dxa"/>
            <w:tcBorders>
              <w:top w:val="single" w:sz="4" w:space="0" w:color="000000"/>
              <w:left w:val="single" w:sz="4" w:space="0" w:color="000000"/>
              <w:bottom w:val="single" w:sz="4" w:space="0" w:color="000000"/>
              <w:right w:val="single" w:sz="4" w:space="0" w:color="000000"/>
            </w:tcBorders>
          </w:tcPr>
          <w:p w14:paraId="0650A377" w14:textId="404C93C5" w:rsidR="00E61CF2" w:rsidRPr="003823B0" w:rsidRDefault="00E61CF2" w:rsidP="002B770E">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駒形駅南口自転車等駐車場(i</w:t>
            </w:r>
            <w:r w:rsidR="00833E19" w:rsidRPr="003823B0">
              <w:rPr>
                <w:rFonts w:ascii="ＭＳ 明朝" w:eastAsia="ＭＳ 明朝" w:hAnsi="ＭＳ 明朝" w:cs="ＭＳ ゴシック"/>
                <w:color w:val="000000"/>
                <w:kern w:val="0"/>
                <w:sz w:val="22"/>
                <w:szCs w:val="22"/>
              </w:rPr>
              <w:t xml:space="preserve">nfinite </w:t>
            </w:r>
            <w:r w:rsidR="00833E19" w:rsidRPr="003823B0">
              <w:rPr>
                <w:rFonts w:ascii="ＭＳ 明朝" w:eastAsia="ＭＳ 明朝" w:hAnsi="ＭＳ 明朝" w:cs="ＭＳ ゴシック" w:hint="eastAsia"/>
                <w:color w:val="000000"/>
                <w:kern w:val="0"/>
                <w:sz w:val="22"/>
                <w:szCs w:val="22"/>
              </w:rPr>
              <w:t>L</w:t>
            </w:r>
            <w:r w:rsidRPr="003823B0">
              <w:rPr>
                <w:rFonts w:ascii="ＭＳ 明朝" w:eastAsia="ＭＳ 明朝" w:hAnsi="ＭＳ 明朝" w:cs="ＭＳ ゴシック"/>
                <w:color w:val="000000"/>
                <w:kern w:val="0"/>
                <w:sz w:val="22"/>
                <w:szCs w:val="22"/>
              </w:rPr>
              <w:t>oop）</w:t>
            </w:r>
            <w:r w:rsidR="00835EDD" w:rsidRPr="003823B0">
              <w:rPr>
                <w:rFonts w:ascii="ＭＳ 明朝" w:eastAsia="ＭＳ 明朝" w:hAnsi="ＭＳ 明朝" w:cs="ＭＳ ゴシック" w:hint="eastAsia"/>
                <w:color w:val="000000"/>
                <w:kern w:val="0"/>
                <w:sz w:val="22"/>
                <w:szCs w:val="22"/>
              </w:rPr>
              <w:t>（注</w:t>
            </w:r>
            <w:r w:rsidR="00322874">
              <w:rPr>
                <w:rFonts w:ascii="ＭＳ 明朝" w:eastAsia="ＭＳ 明朝" w:hAnsi="ＭＳ 明朝" w:cs="ＭＳ ゴシック" w:hint="eastAsia"/>
                <w:color w:val="000000"/>
                <w:kern w:val="0"/>
                <w:sz w:val="22"/>
                <w:szCs w:val="22"/>
              </w:rPr>
              <w:t>１</w:t>
            </w:r>
            <w:r w:rsidR="00835EDD" w:rsidRPr="003823B0">
              <w:rPr>
                <w:rFonts w:ascii="ＭＳ 明朝" w:eastAsia="ＭＳ 明朝" w:hAnsi="ＭＳ 明朝" w:cs="ＭＳ ゴシック" w:hint="eastAsia"/>
                <w:color w:val="000000"/>
                <w:kern w:val="0"/>
                <w:sz w:val="22"/>
                <w:szCs w:val="22"/>
              </w:rPr>
              <w:t>）</w:t>
            </w:r>
          </w:p>
        </w:tc>
        <w:tc>
          <w:tcPr>
            <w:tcW w:w="2693" w:type="dxa"/>
            <w:tcBorders>
              <w:top w:val="single" w:sz="4" w:space="0" w:color="000000"/>
              <w:left w:val="single" w:sz="4" w:space="0" w:color="000000"/>
              <w:bottom w:val="single" w:sz="4" w:space="0" w:color="000000"/>
              <w:right w:val="single" w:sz="4" w:space="0" w:color="000000"/>
            </w:tcBorders>
          </w:tcPr>
          <w:p w14:paraId="5E9BCF97"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前橋市小屋原町9</w:t>
            </w:r>
            <w:r w:rsidRPr="003823B0">
              <w:rPr>
                <w:rFonts w:ascii="ＭＳ 明朝" w:eastAsia="ＭＳ 明朝" w:hAnsi="ＭＳ 明朝" w:cs="ＭＳ ゴシック"/>
                <w:color w:val="000000"/>
                <w:kern w:val="0"/>
                <w:sz w:val="22"/>
                <w:szCs w:val="22"/>
              </w:rPr>
              <w:t>53</w:t>
            </w:r>
            <w:r w:rsidRPr="003823B0">
              <w:rPr>
                <w:rFonts w:ascii="ＭＳ 明朝" w:eastAsia="ＭＳ 明朝" w:hAnsi="ＭＳ 明朝" w:cs="ＭＳ ゴシック" w:hint="eastAsia"/>
                <w:color w:val="000000"/>
                <w:kern w:val="0"/>
                <w:sz w:val="22"/>
                <w:szCs w:val="22"/>
              </w:rPr>
              <w:t>番地</w:t>
            </w:r>
            <w:r w:rsidRPr="003823B0">
              <w:rPr>
                <w:rFonts w:ascii="ＭＳ 明朝" w:eastAsia="ＭＳ 明朝" w:hAnsi="ＭＳ 明朝" w:cs="ＭＳ ゴシック"/>
                <w:color w:val="000000"/>
                <w:kern w:val="0"/>
                <w:sz w:val="22"/>
                <w:szCs w:val="22"/>
              </w:rPr>
              <w:t>3</w:t>
            </w:r>
          </w:p>
        </w:tc>
        <w:tc>
          <w:tcPr>
            <w:tcW w:w="2693" w:type="dxa"/>
            <w:tcBorders>
              <w:top w:val="single" w:sz="4" w:space="0" w:color="000000"/>
              <w:left w:val="single" w:sz="4" w:space="0" w:color="000000"/>
              <w:bottom w:val="single" w:sz="4" w:space="0" w:color="000000"/>
              <w:right w:val="single" w:sz="4" w:space="0" w:color="000000"/>
            </w:tcBorders>
          </w:tcPr>
          <w:p w14:paraId="1A77B903" w14:textId="77777777" w:rsidR="00A108EF"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鉄骨造　２階建</w:t>
            </w:r>
          </w:p>
          <w:p w14:paraId="7E0163CE" w14:textId="3FAFF1A4"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color w:val="000000"/>
                <w:kern w:val="0"/>
                <w:sz w:val="22"/>
                <w:szCs w:val="22"/>
              </w:rPr>
              <w:t>自転車：1,1</w:t>
            </w:r>
            <w:r w:rsidR="01447EBD" w:rsidRPr="003823B0">
              <w:rPr>
                <w:rFonts w:ascii="ＭＳ 明朝" w:eastAsia="ＭＳ 明朝" w:hAnsi="ＭＳ 明朝" w:cs="ＭＳ ゴシック"/>
                <w:color w:val="000000"/>
                <w:kern w:val="0"/>
                <w:sz w:val="22"/>
                <w:szCs w:val="22"/>
              </w:rPr>
              <w:t>07</w:t>
            </w:r>
            <w:r w:rsidRPr="003823B0">
              <w:rPr>
                <w:rFonts w:ascii="ＭＳ 明朝" w:eastAsia="ＭＳ 明朝" w:hAnsi="ＭＳ 明朝" w:cs="ＭＳ ゴシック"/>
                <w:color w:val="000000"/>
                <w:kern w:val="0"/>
                <w:sz w:val="22"/>
                <w:szCs w:val="22"/>
              </w:rPr>
              <w:t>台収容</w:t>
            </w:r>
          </w:p>
          <w:p w14:paraId="165ECD20" w14:textId="209E7889"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バイク：　 2</w:t>
            </w:r>
            <w:r w:rsidR="00AC34AB">
              <w:rPr>
                <w:rFonts w:ascii="ＭＳ 明朝" w:eastAsia="ＭＳ 明朝" w:hAnsi="ＭＳ 明朝" w:cs="ＭＳ ゴシック" w:hint="eastAsia"/>
                <w:color w:val="000000"/>
                <w:kern w:val="0"/>
                <w:sz w:val="22"/>
                <w:szCs w:val="22"/>
              </w:rPr>
              <w:t>0</w:t>
            </w:r>
            <w:r w:rsidRPr="003823B0">
              <w:rPr>
                <w:rFonts w:ascii="ＭＳ 明朝" w:eastAsia="ＭＳ 明朝" w:hAnsi="ＭＳ 明朝" w:cs="ＭＳ ゴシック" w:hint="eastAsia"/>
                <w:color w:val="000000"/>
                <w:kern w:val="0"/>
                <w:sz w:val="22"/>
                <w:szCs w:val="22"/>
              </w:rPr>
              <w:t>台収容</w:t>
            </w:r>
          </w:p>
        </w:tc>
        <w:tc>
          <w:tcPr>
            <w:tcW w:w="1276" w:type="dxa"/>
            <w:tcBorders>
              <w:top w:val="single" w:sz="4" w:space="0" w:color="000000"/>
              <w:left w:val="single" w:sz="4" w:space="0" w:color="000000"/>
              <w:bottom w:val="single" w:sz="4" w:space="0" w:color="000000"/>
              <w:right w:val="single" w:sz="4" w:space="0" w:color="000000"/>
            </w:tcBorders>
          </w:tcPr>
          <w:p w14:paraId="4DEFFEB2"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延床面積</w:t>
            </w:r>
          </w:p>
          <w:p w14:paraId="0B0AC3BD"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color w:val="000000"/>
                <w:kern w:val="0"/>
                <w:sz w:val="22"/>
                <w:szCs w:val="22"/>
              </w:rPr>
              <w:t>1,503.56</w:t>
            </w:r>
            <w:r w:rsidRPr="003823B0">
              <w:rPr>
                <w:rFonts w:ascii="ＭＳ 明朝" w:eastAsia="ＭＳ 明朝" w:hAnsi="ＭＳ 明朝" w:cs="ＭＳ ゴシック" w:hint="eastAsia"/>
                <w:color w:val="000000"/>
                <w:kern w:val="0"/>
                <w:sz w:val="22"/>
                <w:szCs w:val="22"/>
              </w:rPr>
              <w:t>㎡</w:t>
            </w:r>
          </w:p>
        </w:tc>
      </w:tr>
      <w:tr w:rsidR="00E61CF2" w:rsidRPr="003823B0" w14:paraId="5EDE7AE0" w14:textId="77777777">
        <w:trPr>
          <w:trHeight w:val="1368"/>
        </w:trPr>
        <w:tc>
          <w:tcPr>
            <w:tcW w:w="2835" w:type="dxa"/>
            <w:tcBorders>
              <w:top w:val="single" w:sz="4" w:space="0" w:color="000000"/>
              <w:left w:val="single" w:sz="4" w:space="0" w:color="000000"/>
              <w:bottom w:val="single" w:sz="4" w:space="0" w:color="000000"/>
              <w:right w:val="single" w:sz="4" w:space="0" w:color="000000"/>
            </w:tcBorders>
          </w:tcPr>
          <w:p w14:paraId="2D5AF5F4" w14:textId="77777777" w:rsidR="00E61CF2" w:rsidRPr="003823B0" w:rsidRDefault="00E61CF2" w:rsidP="002B770E">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セントラルサービス新前橋駅東口自転車駐車場</w:t>
            </w:r>
          </w:p>
        </w:tc>
        <w:tc>
          <w:tcPr>
            <w:tcW w:w="2693" w:type="dxa"/>
            <w:tcBorders>
              <w:top w:val="single" w:sz="4" w:space="0" w:color="000000"/>
              <w:left w:val="single" w:sz="4" w:space="0" w:color="000000"/>
              <w:bottom w:val="single" w:sz="4" w:space="0" w:color="000000"/>
              <w:right w:val="single" w:sz="4" w:space="0" w:color="000000"/>
            </w:tcBorders>
          </w:tcPr>
          <w:p w14:paraId="159A5A66"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前橋市新前橋町2</w:t>
            </w:r>
            <w:r w:rsidRPr="003823B0">
              <w:rPr>
                <w:rFonts w:ascii="ＭＳ 明朝" w:eastAsia="ＭＳ 明朝" w:hAnsi="ＭＳ 明朝" w:cs="ＭＳ ゴシック"/>
                <w:color w:val="000000"/>
                <w:kern w:val="0"/>
                <w:sz w:val="22"/>
                <w:szCs w:val="22"/>
              </w:rPr>
              <w:t>6</w:t>
            </w:r>
            <w:r w:rsidRPr="003823B0">
              <w:rPr>
                <w:rFonts w:ascii="ＭＳ 明朝" w:eastAsia="ＭＳ 明朝" w:hAnsi="ＭＳ 明朝" w:cs="ＭＳ ゴシック" w:hint="eastAsia"/>
                <w:color w:val="000000"/>
                <w:kern w:val="0"/>
                <w:sz w:val="22"/>
                <w:szCs w:val="22"/>
              </w:rPr>
              <w:t>番2</w:t>
            </w:r>
          </w:p>
        </w:tc>
        <w:tc>
          <w:tcPr>
            <w:tcW w:w="2693" w:type="dxa"/>
            <w:tcBorders>
              <w:top w:val="single" w:sz="4" w:space="0" w:color="000000"/>
              <w:left w:val="single" w:sz="4" w:space="0" w:color="000000"/>
              <w:bottom w:val="single" w:sz="4" w:space="0" w:color="000000"/>
              <w:right w:val="single" w:sz="4" w:space="0" w:color="000000"/>
            </w:tcBorders>
          </w:tcPr>
          <w:p w14:paraId="5D8ABCD7"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鉄骨造　地上２階</w:t>
            </w:r>
          </w:p>
          <w:p w14:paraId="2E7B7061" w14:textId="77777777" w:rsidR="00E61CF2" w:rsidRPr="003823B0" w:rsidRDefault="00E61CF2" w:rsidP="00EF131A">
            <w:pPr>
              <w:suppressAutoHyphens/>
              <w:kinsoku w:val="0"/>
              <w:wordWrap w:val="0"/>
              <w:overflowPunct w:val="0"/>
              <w:autoSpaceDE w:val="0"/>
              <w:autoSpaceDN w:val="0"/>
              <w:adjustRightInd w:val="0"/>
              <w:spacing w:line="340" w:lineRule="atLeast"/>
              <w:ind w:firstLineChars="399" w:firstLine="823"/>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地下１階</w:t>
            </w:r>
          </w:p>
          <w:p w14:paraId="5092FEC5"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自走式４層屋上利用</w:t>
            </w:r>
          </w:p>
          <w:p w14:paraId="3244BAFC"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駐輪場ゲートシステム有り</w:t>
            </w:r>
          </w:p>
          <w:p w14:paraId="11C63336" w14:textId="1A84DA93" w:rsidR="00E61CF2" w:rsidRPr="003823B0" w:rsidRDefault="00E61CF2" w:rsidP="56CFD451">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color w:val="000000"/>
                <w:kern w:val="0"/>
                <w:sz w:val="22"/>
                <w:szCs w:val="22"/>
              </w:rPr>
              <w:t>自転車：1,0</w:t>
            </w:r>
            <w:r w:rsidR="43A5F39F" w:rsidRPr="003823B0">
              <w:rPr>
                <w:rFonts w:ascii="ＭＳ 明朝" w:eastAsia="ＭＳ 明朝" w:hAnsi="ＭＳ 明朝" w:cs="ＭＳ ゴシック"/>
                <w:color w:val="000000"/>
                <w:kern w:val="0"/>
                <w:sz w:val="22"/>
                <w:szCs w:val="22"/>
              </w:rPr>
              <w:t>49</w:t>
            </w:r>
            <w:r w:rsidRPr="003823B0">
              <w:rPr>
                <w:rFonts w:ascii="ＭＳ 明朝" w:eastAsia="ＭＳ 明朝" w:hAnsi="ＭＳ 明朝" w:cs="ＭＳ ゴシック"/>
                <w:color w:val="000000"/>
                <w:kern w:val="0"/>
                <w:sz w:val="22"/>
                <w:szCs w:val="22"/>
              </w:rPr>
              <w:t>台収容</w:t>
            </w:r>
          </w:p>
        </w:tc>
        <w:tc>
          <w:tcPr>
            <w:tcW w:w="1276" w:type="dxa"/>
            <w:tcBorders>
              <w:top w:val="single" w:sz="4" w:space="0" w:color="000000"/>
              <w:left w:val="single" w:sz="4" w:space="0" w:color="000000"/>
              <w:bottom w:val="single" w:sz="4" w:space="0" w:color="000000"/>
              <w:right w:val="single" w:sz="4" w:space="0" w:color="000000"/>
            </w:tcBorders>
          </w:tcPr>
          <w:p w14:paraId="7BA7540A"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延床面積</w:t>
            </w:r>
          </w:p>
          <w:p w14:paraId="5D4FF107"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9</w:t>
            </w:r>
            <w:r w:rsidRPr="003823B0">
              <w:rPr>
                <w:rFonts w:ascii="ＭＳ 明朝" w:eastAsia="ＭＳ 明朝" w:hAnsi="ＭＳ 明朝" w:cs="ＭＳ ゴシック"/>
                <w:color w:val="000000"/>
                <w:kern w:val="0"/>
                <w:sz w:val="22"/>
                <w:szCs w:val="22"/>
              </w:rPr>
              <w:t>08.78</w:t>
            </w:r>
            <w:r w:rsidRPr="003823B0">
              <w:rPr>
                <w:rFonts w:ascii="ＭＳ 明朝" w:eastAsia="ＭＳ 明朝" w:hAnsi="ＭＳ 明朝" w:cs="ＭＳ ゴシック" w:hint="eastAsia"/>
                <w:color w:val="000000"/>
                <w:kern w:val="0"/>
                <w:sz w:val="22"/>
                <w:szCs w:val="22"/>
              </w:rPr>
              <w:t>㎡</w:t>
            </w:r>
          </w:p>
        </w:tc>
      </w:tr>
      <w:tr w:rsidR="00E61CF2" w:rsidRPr="003823B0" w14:paraId="3A3A82EF" w14:textId="77777777">
        <w:trPr>
          <w:trHeight w:val="1026"/>
        </w:trPr>
        <w:tc>
          <w:tcPr>
            <w:tcW w:w="2835" w:type="dxa"/>
            <w:tcBorders>
              <w:top w:val="single" w:sz="4" w:space="0" w:color="000000"/>
              <w:left w:val="single" w:sz="4" w:space="0" w:color="000000"/>
              <w:bottom w:val="single" w:sz="4" w:space="0" w:color="000000"/>
              <w:right w:val="single" w:sz="4" w:space="0" w:color="000000"/>
            </w:tcBorders>
          </w:tcPr>
          <w:p w14:paraId="181CBB58" w14:textId="77777777" w:rsidR="00E61CF2" w:rsidRPr="003823B0" w:rsidRDefault="00E61CF2" w:rsidP="002B770E">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セントラルサービス新前橋駅東口原付自転車等駐車場</w:t>
            </w:r>
          </w:p>
        </w:tc>
        <w:tc>
          <w:tcPr>
            <w:tcW w:w="2693" w:type="dxa"/>
            <w:tcBorders>
              <w:top w:val="single" w:sz="4" w:space="0" w:color="000000"/>
              <w:left w:val="single" w:sz="4" w:space="0" w:color="000000"/>
              <w:bottom w:val="single" w:sz="4" w:space="0" w:color="000000"/>
              <w:right w:val="single" w:sz="4" w:space="0" w:color="000000"/>
            </w:tcBorders>
          </w:tcPr>
          <w:p w14:paraId="214BDBE3"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前橋市新前橋町2</w:t>
            </w:r>
            <w:r w:rsidRPr="003823B0">
              <w:rPr>
                <w:rFonts w:ascii="ＭＳ 明朝" w:eastAsia="ＭＳ 明朝" w:hAnsi="ＭＳ 明朝" w:cs="ＭＳ ゴシック"/>
                <w:color w:val="000000"/>
                <w:kern w:val="0"/>
                <w:sz w:val="22"/>
                <w:szCs w:val="22"/>
              </w:rPr>
              <w:t>2</w:t>
            </w:r>
            <w:r w:rsidRPr="003823B0">
              <w:rPr>
                <w:rFonts w:ascii="ＭＳ 明朝" w:eastAsia="ＭＳ 明朝" w:hAnsi="ＭＳ 明朝" w:cs="ＭＳ ゴシック" w:hint="eastAsia"/>
                <w:color w:val="000000"/>
                <w:kern w:val="0"/>
                <w:sz w:val="22"/>
                <w:szCs w:val="22"/>
              </w:rPr>
              <w:t>番9</w:t>
            </w:r>
          </w:p>
        </w:tc>
        <w:tc>
          <w:tcPr>
            <w:tcW w:w="2693" w:type="dxa"/>
            <w:tcBorders>
              <w:top w:val="single" w:sz="4" w:space="0" w:color="000000"/>
              <w:left w:val="single" w:sz="4" w:space="0" w:color="000000"/>
              <w:bottom w:val="single" w:sz="4" w:space="0" w:color="000000"/>
              <w:right w:val="single" w:sz="4" w:space="0" w:color="000000"/>
            </w:tcBorders>
          </w:tcPr>
          <w:p w14:paraId="763F60CA"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鉄骨造　１階建</w:t>
            </w:r>
          </w:p>
          <w:p w14:paraId="7871109A"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鉄板葺　平屋</w:t>
            </w:r>
          </w:p>
          <w:p w14:paraId="2496E174"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バイク：　 30台収容</w:t>
            </w:r>
          </w:p>
        </w:tc>
        <w:tc>
          <w:tcPr>
            <w:tcW w:w="1276" w:type="dxa"/>
            <w:tcBorders>
              <w:top w:val="single" w:sz="4" w:space="0" w:color="000000"/>
              <w:left w:val="single" w:sz="4" w:space="0" w:color="000000"/>
              <w:bottom w:val="single" w:sz="4" w:space="0" w:color="000000"/>
              <w:right w:val="single" w:sz="4" w:space="0" w:color="000000"/>
            </w:tcBorders>
          </w:tcPr>
          <w:p w14:paraId="4B53DC35"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延床面積</w:t>
            </w:r>
          </w:p>
          <w:p w14:paraId="6B33B884"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8</w:t>
            </w:r>
            <w:r w:rsidRPr="003823B0">
              <w:rPr>
                <w:rFonts w:ascii="ＭＳ 明朝" w:eastAsia="ＭＳ 明朝" w:hAnsi="ＭＳ 明朝" w:cs="ＭＳ ゴシック"/>
                <w:color w:val="000000"/>
                <w:kern w:val="0"/>
                <w:sz w:val="22"/>
                <w:szCs w:val="22"/>
              </w:rPr>
              <w:t>7</w:t>
            </w:r>
            <w:r w:rsidRPr="003823B0">
              <w:rPr>
                <w:rFonts w:ascii="ＭＳ 明朝" w:eastAsia="ＭＳ 明朝" w:hAnsi="ＭＳ 明朝" w:cs="ＭＳ ゴシック" w:hint="eastAsia"/>
                <w:color w:val="000000"/>
                <w:kern w:val="0"/>
                <w:sz w:val="22"/>
                <w:szCs w:val="22"/>
              </w:rPr>
              <w:t>㎡</w:t>
            </w:r>
          </w:p>
        </w:tc>
      </w:tr>
      <w:tr w:rsidR="00E61CF2" w:rsidRPr="003823B0" w14:paraId="4B11AC98" w14:textId="77777777">
        <w:trPr>
          <w:trHeight w:val="1368"/>
        </w:trPr>
        <w:tc>
          <w:tcPr>
            <w:tcW w:w="2835" w:type="dxa"/>
            <w:tcBorders>
              <w:top w:val="single" w:sz="4" w:space="0" w:color="000000"/>
              <w:left w:val="single" w:sz="4" w:space="0" w:color="000000"/>
              <w:bottom w:val="single" w:sz="4" w:space="0" w:color="000000"/>
              <w:right w:val="single" w:sz="4" w:space="0" w:color="000000"/>
            </w:tcBorders>
          </w:tcPr>
          <w:p w14:paraId="71BDE2B6" w14:textId="77777777" w:rsidR="00E61CF2" w:rsidRPr="003823B0" w:rsidRDefault="00E61CF2" w:rsidP="002B770E">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群馬総社駅前自転車等駐車場</w:t>
            </w:r>
          </w:p>
        </w:tc>
        <w:tc>
          <w:tcPr>
            <w:tcW w:w="2693" w:type="dxa"/>
            <w:tcBorders>
              <w:top w:val="single" w:sz="4" w:space="0" w:color="000000"/>
              <w:left w:val="single" w:sz="4" w:space="0" w:color="000000"/>
              <w:bottom w:val="single" w:sz="4" w:space="0" w:color="000000"/>
              <w:right w:val="single" w:sz="4" w:space="0" w:color="000000"/>
            </w:tcBorders>
          </w:tcPr>
          <w:p w14:paraId="1CAF62CB"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前橋市総社町植野5</w:t>
            </w:r>
            <w:r w:rsidRPr="003823B0">
              <w:rPr>
                <w:rFonts w:ascii="ＭＳ 明朝" w:eastAsia="ＭＳ 明朝" w:hAnsi="ＭＳ 明朝" w:cs="ＭＳ ゴシック"/>
                <w:color w:val="000000"/>
                <w:kern w:val="0"/>
                <w:sz w:val="22"/>
                <w:szCs w:val="22"/>
              </w:rPr>
              <w:t>82</w:t>
            </w:r>
            <w:r w:rsidRPr="003823B0">
              <w:rPr>
                <w:rFonts w:ascii="ＭＳ 明朝" w:eastAsia="ＭＳ 明朝" w:hAnsi="ＭＳ 明朝" w:cs="ＭＳ ゴシック" w:hint="eastAsia"/>
                <w:color w:val="000000"/>
                <w:kern w:val="0"/>
                <w:sz w:val="22"/>
                <w:szCs w:val="22"/>
              </w:rPr>
              <w:t>番2</w:t>
            </w:r>
          </w:p>
        </w:tc>
        <w:tc>
          <w:tcPr>
            <w:tcW w:w="2693" w:type="dxa"/>
            <w:tcBorders>
              <w:top w:val="single" w:sz="4" w:space="0" w:color="000000"/>
              <w:left w:val="single" w:sz="4" w:space="0" w:color="000000"/>
              <w:bottom w:val="single" w:sz="4" w:space="0" w:color="000000"/>
              <w:right w:val="single" w:sz="4" w:space="0" w:color="000000"/>
            </w:tcBorders>
          </w:tcPr>
          <w:p w14:paraId="0F6DD732"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鉄骨造　２階建</w:t>
            </w:r>
          </w:p>
          <w:p w14:paraId="03E55DA7"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自走式３層屋上利用</w:t>
            </w:r>
          </w:p>
          <w:p w14:paraId="114683E5" w14:textId="347E0404"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color w:val="000000"/>
                <w:kern w:val="0"/>
                <w:sz w:val="22"/>
                <w:szCs w:val="22"/>
              </w:rPr>
              <w:t>自転車：　6</w:t>
            </w:r>
            <w:r w:rsidR="519AC8F7" w:rsidRPr="003823B0">
              <w:rPr>
                <w:rFonts w:ascii="ＭＳ 明朝" w:eastAsia="ＭＳ 明朝" w:hAnsi="ＭＳ 明朝" w:cs="ＭＳ ゴシック"/>
                <w:color w:val="000000"/>
                <w:kern w:val="0"/>
                <w:sz w:val="22"/>
                <w:szCs w:val="22"/>
              </w:rPr>
              <w:t>2</w:t>
            </w:r>
            <w:r w:rsidRPr="003823B0">
              <w:rPr>
                <w:rFonts w:ascii="ＭＳ 明朝" w:eastAsia="ＭＳ 明朝" w:hAnsi="ＭＳ 明朝" w:cs="ＭＳ ゴシック"/>
                <w:color w:val="000000"/>
                <w:kern w:val="0"/>
                <w:sz w:val="22"/>
                <w:szCs w:val="22"/>
              </w:rPr>
              <w:t>2台収容</w:t>
            </w:r>
          </w:p>
          <w:p w14:paraId="593EB2D2" w14:textId="442D32A1"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 xml:space="preserve">バイク：　 </w:t>
            </w:r>
            <w:r w:rsidR="000D06BC">
              <w:rPr>
                <w:rFonts w:ascii="ＭＳ 明朝" w:eastAsia="ＭＳ 明朝" w:hAnsi="ＭＳ 明朝" w:cs="ＭＳ ゴシック" w:hint="eastAsia"/>
                <w:color w:val="000000"/>
                <w:kern w:val="0"/>
                <w:sz w:val="22"/>
                <w:szCs w:val="22"/>
              </w:rPr>
              <w:t>18</w:t>
            </w:r>
            <w:r w:rsidRPr="003823B0">
              <w:rPr>
                <w:rFonts w:ascii="ＭＳ 明朝" w:eastAsia="ＭＳ 明朝" w:hAnsi="ＭＳ 明朝" w:cs="ＭＳ ゴシック" w:hint="eastAsia"/>
                <w:color w:val="000000"/>
                <w:kern w:val="0"/>
                <w:sz w:val="22"/>
                <w:szCs w:val="22"/>
              </w:rPr>
              <w:t>台収容</w:t>
            </w:r>
          </w:p>
        </w:tc>
        <w:tc>
          <w:tcPr>
            <w:tcW w:w="1276" w:type="dxa"/>
            <w:tcBorders>
              <w:top w:val="single" w:sz="4" w:space="0" w:color="000000"/>
              <w:left w:val="single" w:sz="4" w:space="0" w:color="000000"/>
              <w:bottom w:val="single" w:sz="4" w:space="0" w:color="000000"/>
              <w:right w:val="single" w:sz="4" w:space="0" w:color="000000"/>
            </w:tcBorders>
          </w:tcPr>
          <w:p w14:paraId="555EF8D5"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延床面積</w:t>
            </w:r>
          </w:p>
          <w:p w14:paraId="377CD55A"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6</w:t>
            </w:r>
            <w:r w:rsidRPr="003823B0">
              <w:rPr>
                <w:rFonts w:ascii="ＭＳ 明朝" w:eastAsia="ＭＳ 明朝" w:hAnsi="ＭＳ 明朝" w:cs="ＭＳ ゴシック"/>
                <w:color w:val="000000"/>
                <w:kern w:val="0"/>
                <w:sz w:val="22"/>
                <w:szCs w:val="22"/>
              </w:rPr>
              <w:t>88.92</w:t>
            </w:r>
            <w:r w:rsidRPr="003823B0">
              <w:rPr>
                <w:rFonts w:ascii="ＭＳ 明朝" w:eastAsia="ＭＳ 明朝" w:hAnsi="ＭＳ 明朝" w:cs="ＭＳ ゴシック" w:hint="eastAsia"/>
                <w:color w:val="000000"/>
                <w:kern w:val="0"/>
                <w:sz w:val="22"/>
                <w:szCs w:val="22"/>
              </w:rPr>
              <w:t>㎡</w:t>
            </w:r>
          </w:p>
        </w:tc>
      </w:tr>
      <w:tr w:rsidR="00E61CF2" w:rsidRPr="003823B0" w14:paraId="086D47C2" w14:textId="77777777">
        <w:trPr>
          <w:trHeight w:val="1368"/>
        </w:trPr>
        <w:tc>
          <w:tcPr>
            <w:tcW w:w="2835" w:type="dxa"/>
            <w:tcBorders>
              <w:top w:val="single" w:sz="4" w:space="0" w:color="000000"/>
              <w:left w:val="single" w:sz="4" w:space="0" w:color="000000"/>
              <w:bottom w:val="single" w:sz="4" w:space="0" w:color="000000"/>
              <w:right w:val="single" w:sz="4" w:space="0" w:color="000000"/>
            </w:tcBorders>
          </w:tcPr>
          <w:p w14:paraId="00172754" w14:textId="4770DB32"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群馬総社駅前駐車場</w:t>
            </w:r>
            <w:r w:rsidR="00391C64">
              <w:rPr>
                <w:rFonts w:ascii="ＭＳ 明朝" w:eastAsia="ＭＳ 明朝" w:hAnsi="ＭＳ 明朝" w:cs="ＭＳ ゴシック" w:hint="eastAsia"/>
                <w:color w:val="000000"/>
                <w:kern w:val="0"/>
                <w:sz w:val="22"/>
                <w:szCs w:val="22"/>
              </w:rPr>
              <w:t>（注２）</w:t>
            </w:r>
          </w:p>
        </w:tc>
        <w:tc>
          <w:tcPr>
            <w:tcW w:w="2693" w:type="dxa"/>
            <w:tcBorders>
              <w:top w:val="single" w:sz="4" w:space="0" w:color="000000"/>
              <w:left w:val="single" w:sz="4" w:space="0" w:color="000000"/>
              <w:bottom w:val="single" w:sz="4" w:space="0" w:color="000000"/>
              <w:right w:val="single" w:sz="4" w:space="0" w:color="000000"/>
            </w:tcBorders>
          </w:tcPr>
          <w:p w14:paraId="134C6868"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前橋市総社町植野500番7</w:t>
            </w:r>
          </w:p>
        </w:tc>
        <w:tc>
          <w:tcPr>
            <w:tcW w:w="2693" w:type="dxa"/>
            <w:tcBorders>
              <w:top w:val="single" w:sz="4" w:space="0" w:color="000000"/>
              <w:left w:val="single" w:sz="4" w:space="0" w:color="000000"/>
              <w:bottom w:val="single" w:sz="4" w:space="0" w:color="000000"/>
              <w:right w:val="single" w:sz="4" w:space="0" w:color="000000"/>
            </w:tcBorders>
          </w:tcPr>
          <w:p w14:paraId="754E1BAC"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駐車券発行機有り</w:t>
            </w:r>
          </w:p>
          <w:p w14:paraId="50887E54" w14:textId="77777777" w:rsidR="00E61CF2"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color w:val="000000"/>
                <w:kern w:val="0"/>
                <w:sz w:val="22"/>
                <w:szCs w:val="22"/>
              </w:rPr>
              <w:t>自動駐車料金精算機有り</w:t>
            </w:r>
          </w:p>
          <w:p w14:paraId="7FC50EFE" w14:textId="1EE68758" w:rsidR="006B4C84" w:rsidRPr="003823B0" w:rsidRDefault="00493C3B"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Pr>
                <w:rFonts w:ascii="ＭＳ 明朝" w:eastAsia="ＭＳ 明朝" w:hAnsi="ＭＳ 明朝" w:cs="ＭＳ ゴシック" w:hint="eastAsia"/>
                <w:color w:val="000000"/>
                <w:kern w:val="0"/>
                <w:sz w:val="22"/>
                <w:szCs w:val="22"/>
              </w:rPr>
              <w:t>時間</w:t>
            </w:r>
            <w:r w:rsidR="00AF6CB7">
              <w:rPr>
                <w:rFonts w:ascii="ＭＳ 明朝" w:eastAsia="ＭＳ 明朝" w:hAnsi="ＭＳ 明朝" w:cs="ＭＳ ゴシック" w:hint="eastAsia"/>
                <w:color w:val="000000"/>
                <w:kern w:val="0"/>
                <w:sz w:val="22"/>
                <w:szCs w:val="22"/>
              </w:rPr>
              <w:t>・月ぎめ</w:t>
            </w:r>
            <w:r w:rsidR="007F56BD">
              <w:rPr>
                <w:rFonts w:ascii="ＭＳ 明朝" w:eastAsia="ＭＳ 明朝" w:hAnsi="ＭＳ 明朝" w:cs="ＭＳ ゴシック" w:hint="eastAsia"/>
                <w:color w:val="000000"/>
                <w:kern w:val="0"/>
                <w:sz w:val="22"/>
                <w:szCs w:val="22"/>
              </w:rPr>
              <w:t>駐車</w:t>
            </w:r>
            <w:r w:rsidR="00AF6CB7">
              <w:rPr>
                <w:rFonts w:ascii="ＭＳ 明朝" w:eastAsia="ＭＳ 明朝" w:hAnsi="ＭＳ 明朝" w:cs="ＭＳ ゴシック" w:hint="eastAsia"/>
                <w:color w:val="000000"/>
                <w:kern w:val="0"/>
                <w:sz w:val="22"/>
                <w:szCs w:val="22"/>
              </w:rPr>
              <w:t>兼用</w:t>
            </w:r>
          </w:p>
          <w:p w14:paraId="3BAA986C" w14:textId="76DD4E7F" w:rsidR="00E61CF2" w:rsidRPr="003823B0" w:rsidRDefault="00AF6CB7" w:rsidP="56CFD451">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Pr>
                <w:rFonts w:ascii="ＭＳ 明朝" w:eastAsia="ＭＳ 明朝" w:hAnsi="ＭＳ 明朝" w:cs="ＭＳ ゴシック" w:hint="eastAsia"/>
                <w:color w:val="000000"/>
                <w:kern w:val="0"/>
                <w:sz w:val="22"/>
                <w:szCs w:val="22"/>
              </w:rPr>
              <w:t>駐車台数：</w:t>
            </w:r>
            <w:r w:rsidR="4DC416E2" w:rsidRPr="003823B0">
              <w:rPr>
                <w:rFonts w:ascii="ＭＳ 明朝" w:eastAsia="ＭＳ 明朝" w:hAnsi="ＭＳ 明朝" w:cs="ＭＳ ゴシック"/>
                <w:color w:val="000000"/>
                <w:kern w:val="0"/>
                <w:sz w:val="22"/>
                <w:szCs w:val="22"/>
              </w:rPr>
              <w:t>64台収容</w:t>
            </w:r>
          </w:p>
        </w:tc>
        <w:tc>
          <w:tcPr>
            <w:tcW w:w="1276" w:type="dxa"/>
            <w:tcBorders>
              <w:top w:val="single" w:sz="4" w:space="0" w:color="000000"/>
              <w:left w:val="single" w:sz="4" w:space="0" w:color="000000"/>
              <w:bottom w:val="single" w:sz="4" w:space="0" w:color="000000"/>
              <w:right w:val="single" w:sz="4" w:space="0" w:color="000000"/>
            </w:tcBorders>
          </w:tcPr>
          <w:p w14:paraId="1AA63623"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敷地面積</w:t>
            </w:r>
          </w:p>
          <w:p w14:paraId="75779A74"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color w:val="000000"/>
                <w:kern w:val="0"/>
                <w:sz w:val="22"/>
                <w:szCs w:val="22"/>
              </w:rPr>
              <w:t>1,868</w:t>
            </w:r>
            <w:r w:rsidRPr="003823B0">
              <w:rPr>
                <w:rFonts w:ascii="ＭＳ 明朝" w:eastAsia="ＭＳ 明朝" w:hAnsi="ＭＳ 明朝" w:cs="ＭＳ ゴシック" w:hint="eastAsia"/>
                <w:color w:val="000000"/>
                <w:kern w:val="0"/>
                <w:sz w:val="22"/>
                <w:szCs w:val="22"/>
              </w:rPr>
              <w:t>㎡</w:t>
            </w:r>
          </w:p>
        </w:tc>
      </w:tr>
      <w:tr w:rsidR="00E61CF2" w:rsidRPr="003823B0" w14:paraId="4948C606" w14:textId="77777777">
        <w:trPr>
          <w:trHeight w:val="1026"/>
        </w:trPr>
        <w:tc>
          <w:tcPr>
            <w:tcW w:w="2835" w:type="dxa"/>
            <w:tcBorders>
              <w:top w:val="single" w:sz="4" w:space="0" w:color="000000"/>
              <w:left w:val="single" w:sz="4" w:space="0" w:color="000000"/>
              <w:bottom w:val="single" w:sz="4" w:space="0" w:color="000000"/>
              <w:right w:val="single" w:sz="4" w:space="0" w:color="000000"/>
            </w:tcBorders>
          </w:tcPr>
          <w:p w14:paraId="63669B71"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前橋大島駅北口駐車場</w:t>
            </w:r>
          </w:p>
        </w:tc>
        <w:tc>
          <w:tcPr>
            <w:tcW w:w="2693" w:type="dxa"/>
            <w:tcBorders>
              <w:top w:val="single" w:sz="4" w:space="0" w:color="000000"/>
              <w:left w:val="single" w:sz="4" w:space="0" w:color="000000"/>
              <w:bottom w:val="single" w:sz="4" w:space="0" w:color="000000"/>
              <w:right w:val="single" w:sz="4" w:space="0" w:color="000000"/>
            </w:tcBorders>
          </w:tcPr>
          <w:p w14:paraId="72662034"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前橋市天川大島町1310番1</w:t>
            </w:r>
          </w:p>
        </w:tc>
        <w:tc>
          <w:tcPr>
            <w:tcW w:w="2693" w:type="dxa"/>
            <w:tcBorders>
              <w:top w:val="single" w:sz="4" w:space="0" w:color="000000"/>
              <w:left w:val="single" w:sz="4" w:space="0" w:color="000000"/>
              <w:bottom w:val="single" w:sz="4" w:space="0" w:color="000000"/>
              <w:right w:val="single" w:sz="4" w:space="0" w:color="000000"/>
            </w:tcBorders>
          </w:tcPr>
          <w:p w14:paraId="52EE6925"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駐車券発行機無し</w:t>
            </w:r>
          </w:p>
          <w:p w14:paraId="1F448CD5" w14:textId="77777777" w:rsidR="00E61CF2"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自動駐車料金精算機無し</w:t>
            </w:r>
          </w:p>
          <w:p w14:paraId="05F47A73" w14:textId="2E1AC3C1" w:rsidR="00AF6CB7" w:rsidRPr="003823B0" w:rsidRDefault="007F56BD"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Pr>
                <w:rFonts w:ascii="ＭＳ 明朝" w:eastAsia="ＭＳ 明朝" w:hAnsi="ＭＳ 明朝" w:cs="ＭＳ ゴシック" w:hint="eastAsia"/>
                <w:color w:val="000000"/>
                <w:kern w:val="0"/>
                <w:sz w:val="22"/>
                <w:szCs w:val="22"/>
              </w:rPr>
              <w:t>月ぎめ</w:t>
            </w:r>
            <w:r w:rsidR="00692ABB">
              <w:rPr>
                <w:rFonts w:ascii="ＭＳ 明朝" w:eastAsia="ＭＳ 明朝" w:hAnsi="ＭＳ 明朝" w:cs="ＭＳ ゴシック" w:hint="eastAsia"/>
                <w:color w:val="000000"/>
                <w:kern w:val="0"/>
                <w:sz w:val="22"/>
                <w:szCs w:val="22"/>
              </w:rPr>
              <w:t>駐車</w:t>
            </w:r>
            <w:r>
              <w:rPr>
                <w:rFonts w:ascii="ＭＳ 明朝" w:eastAsia="ＭＳ 明朝" w:hAnsi="ＭＳ 明朝" w:cs="ＭＳ ゴシック" w:hint="eastAsia"/>
                <w:color w:val="000000"/>
                <w:kern w:val="0"/>
                <w:sz w:val="22"/>
                <w:szCs w:val="22"/>
              </w:rPr>
              <w:t>のみ</w:t>
            </w:r>
          </w:p>
          <w:p w14:paraId="23DB796F" w14:textId="60C2A311"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駐車</w:t>
            </w:r>
            <w:r w:rsidR="00AF6CB7">
              <w:rPr>
                <w:rFonts w:ascii="ＭＳ 明朝" w:eastAsia="ＭＳ 明朝" w:hAnsi="ＭＳ 明朝" w:cs="ＭＳ ゴシック" w:hint="eastAsia"/>
                <w:color w:val="000000"/>
                <w:kern w:val="0"/>
                <w:sz w:val="22"/>
                <w:szCs w:val="22"/>
              </w:rPr>
              <w:t>台数</w:t>
            </w:r>
            <w:r w:rsidRPr="003823B0">
              <w:rPr>
                <w:rFonts w:ascii="ＭＳ 明朝" w:eastAsia="ＭＳ 明朝" w:hAnsi="ＭＳ 明朝" w:cs="ＭＳ ゴシック" w:hint="eastAsia"/>
                <w:color w:val="000000"/>
                <w:kern w:val="0"/>
                <w:sz w:val="22"/>
                <w:szCs w:val="22"/>
              </w:rPr>
              <w:t>：27台収容</w:t>
            </w:r>
          </w:p>
        </w:tc>
        <w:tc>
          <w:tcPr>
            <w:tcW w:w="1276" w:type="dxa"/>
            <w:tcBorders>
              <w:top w:val="single" w:sz="4" w:space="0" w:color="000000"/>
              <w:left w:val="single" w:sz="4" w:space="0" w:color="000000"/>
              <w:bottom w:val="single" w:sz="4" w:space="0" w:color="000000"/>
              <w:right w:val="single" w:sz="4" w:space="0" w:color="000000"/>
            </w:tcBorders>
          </w:tcPr>
          <w:p w14:paraId="35CE57B0"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敷地面積</w:t>
            </w:r>
          </w:p>
          <w:p w14:paraId="4806D5E6"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7</w:t>
            </w:r>
            <w:r w:rsidRPr="003823B0">
              <w:rPr>
                <w:rFonts w:ascii="ＭＳ 明朝" w:eastAsia="ＭＳ 明朝" w:hAnsi="ＭＳ 明朝" w:cs="ＭＳ ゴシック"/>
                <w:color w:val="000000"/>
                <w:kern w:val="0"/>
                <w:sz w:val="22"/>
                <w:szCs w:val="22"/>
              </w:rPr>
              <w:t>31.95</w:t>
            </w:r>
            <w:r w:rsidRPr="003823B0">
              <w:rPr>
                <w:rFonts w:ascii="ＭＳ 明朝" w:eastAsia="ＭＳ 明朝" w:hAnsi="ＭＳ 明朝" w:cs="ＭＳ ゴシック" w:hint="eastAsia"/>
                <w:color w:val="000000"/>
                <w:kern w:val="0"/>
                <w:sz w:val="22"/>
                <w:szCs w:val="22"/>
              </w:rPr>
              <w:t>㎡</w:t>
            </w:r>
          </w:p>
        </w:tc>
      </w:tr>
      <w:tr w:rsidR="00E61CF2" w:rsidRPr="003823B0" w14:paraId="5DF8D2C4" w14:textId="77777777">
        <w:trPr>
          <w:trHeight w:val="1368"/>
        </w:trPr>
        <w:tc>
          <w:tcPr>
            <w:tcW w:w="2835" w:type="dxa"/>
            <w:tcBorders>
              <w:top w:val="single" w:sz="4" w:space="0" w:color="000000"/>
              <w:left w:val="single" w:sz="4" w:space="0" w:color="000000"/>
              <w:bottom w:val="single" w:sz="4" w:space="0" w:color="000000"/>
              <w:right w:val="single" w:sz="4" w:space="0" w:color="000000"/>
            </w:tcBorders>
          </w:tcPr>
          <w:p w14:paraId="07E1BC7C"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lastRenderedPageBreak/>
              <w:t>前橋大島駅南口駐車場</w:t>
            </w:r>
          </w:p>
        </w:tc>
        <w:tc>
          <w:tcPr>
            <w:tcW w:w="2693" w:type="dxa"/>
            <w:tcBorders>
              <w:top w:val="single" w:sz="4" w:space="0" w:color="000000"/>
              <w:left w:val="single" w:sz="4" w:space="0" w:color="000000"/>
              <w:bottom w:val="single" w:sz="4" w:space="0" w:color="000000"/>
              <w:right w:val="single" w:sz="4" w:space="0" w:color="000000"/>
            </w:tcBorders>
          </w:tcPr>
          <w:p w14:paraId="7A088E86"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前橋市天川大島町1</w:t>
            </w:r>
            <w:r w:rsidRPr="003823B0">
              <w:rPr>
                <w:rFonts w:ascii="ＭＳ 明朝" w:eastAsia="ＭＳ 明朝" w:hAnsi="ＭＳ 明朝" w:cs="ＭＳ ゴシック"/>
                <w:color w:val="000000"/>
                <w:kern w:val="0"/>
                <w:sz w:val="22"/>
                <w:szCs w:val="22"/>
              </w:rPr>
              <w:t>317</w:t>
            </w:r>
            <w:r w:rsidRPr="003823B0">
              <w:rPr>
                <w:rFonts w:ascii="ＭＳ 明朝" w:eastAsia="ＭＳ 明朝" w:hAnsi="ＭＳ 明朝" w:cs="ＭＳ ゴシック" w:hint="eastAsia"/>
                <w:color w:val="000000"/>
                <w:kern w:val="0"/>
                <w:sz w:val="22"/>
                <w:szCs w:val="22"/>
              </w:rPr>
              <w:t>番4</w:t>
            </w:r>
          </w:p>
        </w:tc>
        <w:tc>
          <w:tcPr>
            <w:tcW w:w="2693" w:type="dxa"/>
            <w:tcBorders>
              <w:top w:val="single" w:sz="4" w:space="0" w:color="000000"/>
              <w:left w:val="single" w:sz="4" w:space="0" w:color="000000"/>
              <w:bottom w:val="single" w:sz="4" w:space="0" w:color="000000"/>
              <w:right w:val="single" w:sz="4" w:space="0" w:color="000000"/>
            </w:tcBorders>
          </w:tcPr>
          <w:p w14:paraId="3550B4B3"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駐車券発行機有り</w:t>
            </w:r>
          </w:p>
          <w:p w14:paraId="743100FB" w14:textId="77777777" w:rsidR="00E61CF2"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自動駐車料金精算機有り</w:t>
            </w:r>
          </w:p>
          <w:p w14:paraId="089D1EFC" w14:textId="6152E4A4" w:rsidR="007A05E9" w:rsidRPr="003823B0" w:rsidRDefault="00493C3B" w:rsidP="007A05E9">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Pr>
                <w:rFonts w:ascii="ＭＳ 明朝" w:eastAsia="ＭＳ 明朝" w:hAnsi="ＭＳ 明朝" w:cs="ＭＳ ゴシック" w:hint="eastAsia"/>
                <w:color w:val="000000"/>
                <w:kern w:val="0"/>
                <w:sz w:val="22"/>
                <w:szCs w:val="22"/>
              </w:rPr>
              <w:t>時間</w:t>
            </w:r>
            <w:r w:rsidR="007A05E9">
              <w:rPr>
                <w:rFonts w:ascii="ＭＳ 明朝" w:eastAsia="ＭＳ 明朝" w:hAnsi="ＭＳ 明朝" w:cs="ＭＳ ゴシック" w:hint="eastAsia"/>
                <w:color w:val="000000"/>
                <w:kern w:val="0"/>
                <w:sz w:val="22"/>
                <w:szCs w:val="22"/>
              </w:rPr>
              <w:t>・月ぎめ駐車兼用</w:t>
            </w:r>
          </w:p>
          <w:p w14:paraId="63210082" w14:textId="11A14311" w:rsidR="00075039" w:rsidRPr="003823B0" w:rsidRDefault="007A05E9" w:rsidP="007A05E9">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Pr>
                <w:rFonts w:ascii="ＭＳ 明朝" w:eastAsia="ＭＳ 明朝" w:hAnsi="ＭＳ 明朝" w:cs="ＭＳ ゴシック" w:hint="eastAsia"/>
                <w:color w:val="000000"/>
                <w:kern w:val="0"/>
                <w:sz w:val="22"/>
                <w:szCs w:val="22"/>
              </w:rPr>
              <w:t>駐車台数：63</w:t>
            </w:r>
            <w:r w:rsidRPr="003823B0">
              <w:rPr>
                <w:rFonts w:ascii="ＭＳ 明朝" w:eastAsia="ＭＳ 明朝" w:hAnsi="ＭＳ 明朝" w:cs="ＭＳ ゴシック"/>
                <w:color w:val="000000"/>
                <w:kern w:val="0"/>
                <w:sz w:val="22"/>
                <w:szCs w:val="22"/>
              </w:rPr>
              <w:t>台収容</w:t>
            </w:r>
          </w:p>
        </w:tc>
        <w:tc>
          <w:tcPr>
            <w:tcW w:w="1276" w:type="dxa"/>
            <w:tcBorders>
              <w:top w:val="single" w:sz="4" w:space="0" w:color="000000"/>
              <w:left w:val="single" w:sz="4" w:space="0" w:color="000000"/>
              <w:bottom w:val="single" w:sz="4" w:space="0" w:color="000000"/>
              <w:right w:val="single" w:sz="4" w:space="0" w:color="000000"/>
            </w:tcBorders>
          </w:tcPr>
          <w:p w14:paraId="041D54B2"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敷地面積</w:t>
            </w:r>
          </w:p>
          <w:p w14:paraId="7446DF7E"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1</w:t>
            </w:r>
            <w:r w:rsidRPr="003823B0">
              <w:rPr>
                <w:rFonts w:ascii="ＭＳ 明朝" w:eastAsia="ＭＳ 明朝" w:hAnsi="ＭＳ 明朝" w:cs="ＭＳ ゴシック"/>
                <w:color w:val="000000"/>
                <w:kern w:val="0"/>
                <w:sz w:val="22"/>
                <w:szCs w:val="22"/>
              </w:rPr>
              <w:t>,840.43</w:t>
            </w:r>
            <w:r w:rsidRPr="003823B0">
              <w:rPr>
                <w:rFonts w:ascii="ＭＳ 明朝" w:eastAsia="ＭＳ 明朝" w:hAnsi="ＭＳ 明朝" w:cs="ＭＳ ゴシック" w:hint="eastAsia"/>
                <w:color w:val="000000"/>
                <w:kern w:val="0"/>
                <w:sz w:val="22"/>
                <w:szCs w:val="22"/>
              </w:rPr>
              <w:t>㎡</w:t>
            </w:r>
          </w:p>
        </w:tc>
      </w:tr>
      <w:tr w:rsidR="00E61CF2" w:rsidRPr="003823B0" w14:paraId="5A3C957F" w14:textId="77777777">
        <w:trPr>
          <w:trHeight w:val="418"/>
        </w:trPr>
        <w:tc>
          <w:tcPr>
            <w:tcW w:w="2835" w:type="dxa"/>
            <w:tcBorders>
              <w:top w:val="single" w:sz="4" w:space="0" w:color="000000"/>
              <w:left w:val="single" w:sz="4" w:space="0" w:color="000000"/>
              <w:bottom w:val="single" w:sz="4" w:space="0" w:color="000000"/>
              <w:right w:val="single" w:sz="4" w:space="0" w:color="000000"/>
            </w:tcBorders>
          </w:tcPr>
          <w:p w14:paraId="2DBA9BEB" w14:textId="77777777" w:rsidR="00E61CF2" w:rsidRPr="003823B0" w:rsidRDefault="00E61CF2" w:rsidP="007621A1">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駒形駅南口</w:t>
            </w:r>
            <w:proofErr w:type="spellStart"/>
            <w:r w:rsidRPr="003823B0">
              <w:rPr>
                <w:rFonts w:ascii="ＭＳ 明朝" w:eastAsia="ＭＳ 明朝" w:hAnsi="ＭＳ 明朝" w:cs="ＭＳ ゴシック"/>
                <w:color w:val="000000"/>
                <w:kern w:val="0"/>
                <w:sz w:val="22"/>
                <w:szCs w:val="22"/>
              </w:rPr>
              <w:t>sowa</w:t>
            </w:r>
            <w:proofErr w:type="spellEnd"/>
            <w:r w:rsidRPr="003823B0">
              <w:rPr>
                <w:rFonts w:ascii="ＭＳ 明朝" w:eastAsia="ＭＳ 明朝" w:hAnsi="ＭＳ 明朝" w:cs="ＭＳ ゴシック"/>
                <w:color w:val="000000"/>
                <w:kern w:val="0"/>
                <w:sz w:val="22"/>
                <w:szCs w:val="22"/>
              </w:rPr>
              <w:t xml:space="preserve"> delight</w:t>
            </w:r>
            <w:r w:rsidRPr="003823B0">
              <w:rPr>
                <w:rFonts w:ascii="ＭＳ 明朝" w:eastAsia="ＭＳ 明朝" w:hAnsi="ＭＳ 明朝" w:cs="ＭＳ ゴシック" w:hint="eastAsia"/>
                <w:color w:val="000000"/>
                <w:kern w:val="0"/>
                <w:sz w:val="22"/>
                <w:szCs w:val="22"/>
              </w:rPr>
              <w:t>第一駐車場</w:t>
            </w:r>
          </w:p>
        </w:tc>
        <w:tc>
          <w:tcPr>
            <w:tcW w:w="2693" w:type="dxa"/>
            <w:tcBorders>
              <w:top w:val="single" w:sz="4" w:space="0" w:color="000000"/>
              <w:left w:val="single" w:sz="4" w:space="0" w:color="000000"/>
              <w:bottom w:val="single" w:sz="4" w:space="0" w:color="000000"/>
              <w:right w:val="single" w:sz="4" w:space="0" w:color="000000"/>
            </w:tcBorders>
          </w:tcPr>
          <w:p w14:paraId="6AFC63BB"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前橋市小屋原町9</w:t>
            </w:r>
            <w:r w:rsidRPr="003823B0">
              <w:rPr>
                <w:rFonts w:ascii="ＭＳ 明朝" w:eastAsia="ＭＳ 明朝" w:hAnsi="ＭＳ 明朝" w:cs="ＭＳ ゴシック"/>
                <w:color w:val="000000"/>
                <w:kern w:val="0"/>
                <w:sz w:val="22"/>
                <w:szCs w:val="22"/>
              </w:rPr>
              <w:t>46</w:t>
            </w:r>
            <w:r w:rsidRPr="003823B0">
              <w:rPr>
                <w:rFonts w:ascii="ＭＳ 明朝" w:eastAsia="ＭＳ 明朝" w:hAnsi="ＭＳ 明朝" w:cs="ＭＳ ゴシック" w:hint="eastAsia"/>
                <w:color w:val="000000"/>
                <w:kern w:val="0"/>
                <w:sz w:val="22"/>
                <w:szCs w:val="22"/>
              </w:rPr>
              <w:t>番1</w:t>
            </w:r>
          </w:p>
        </w:tc>
        <w:tc>
          <w:tcPr>
            <w:tcW w:w="2693" w:type="dxa"/>
            <w:tcBorders>
              <w:top w:val="single" w:sz="4" w:space="0" w:color="000000"/>
              <w:left w:val="single" w:sz="4" w:space="0" w:color="000000"/>
              <w:bottom w:val="single" w:sz="4" w:space="0" w:color="000000"/>
              <w:right w:val="single" w:sz="4" w:space="0" w:color="000000"/>
            </w:tcBorders>
          </w:tcPr>
          <w:p w14:paraId="6F8AE335"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駐車券発行機有り</w:t>
            </w:r>
          </w:p>
          <w:p w14:paraId="3E3B6635" w14:textId="77777777" w:rsidR="00E61CF2"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自動駐車料金精算機有り</w:t>
            </w:r>
          </w:p>
          <w:p w14:paraId="26410D11" w14:textId="5915EAD4" w:rsidR="004F0D73" w:rsidRPr="003823B0" w:rsidRDefault="00493C3B" w:rsidP="004F0D73">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Pr>
                <w:rFonts w:ascii="ＭＳ 明朝" w:eastAsia="ＭＳ 明朝" w:hAnsi="ＭＳ 明朝" w:cs="ＭＳ ゴシック" w:hint="eastAsia"/>
                <w:color w:val="000000"/>
                <w:kern w:val="0"/>
                <w:sz w:val="22"/>
                <w:szCs w:val="22"/>
              </w:rPr>
              <w:t>時間</w:t>
            </w:r>
            <w:r w:rsidR="004F0D73">
              <w:rPr>
                <w:rFonts w:ascii="ＭＳ 明朝" w:eastAsia="ＭＳ 明朝" w:hAnsi="ＭＳ 明朝" w:cs="ＭＳ ゴシック" w:hint="eastAsia"/>
                <w:color w:val="000000"/>
                <w:kern w:val="0"/>
                <w:sz w:val="22"/>
                <w:szCs w:val="22"/>
              </w:rPr>
              <w:t>・月ぎめ駐車兼用</w:t>
            </w:r>
          </w:p>
          <w:p w14:paraId="5AA568E3" w14:textId="2D782382" w:rsidR="00E61CF2" w:rsidRPr="009167AF" w:rsidRDefault="004F0D73" w:rsidP="009167AF">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Pr>
                <w:rFonts w:ascii="ＭＳ 明朝" w:eastAsia="ＭＳ 明朝" w:hAnsi="ＭＳ 明朝" w:cs="ＭＳ ゴシック" w:hint="eastAsia"/>
                <w:color w:val="000000"/>
                <w:kern w:val="0"/>
                <w:sz w:val="22"/>
                <w:szCs w:val="22"/>
              </w:rPr>
              <w:t>駐車台数：</w:t>
            </w:r>
            <w:r w:rsidRPr="003823B0">
              <w:rPr>
                <w:rFonts w:ascii="ＭＳ 明朝" w:eastAsia="ＭＳ 明朝" w:hAnsi="ＭＳ 明朝" w:cs="ＭＳ ゴシック"/>
                <w:color w:val="000000"/>
                <w:kern w:val="0"/>
                <w:sz w:val="22"/>
                <w:szCs w:val="22"/>
              </w:rPr>
              <w:t>6</w:t>
            </w:r>
            <w:r w:rsidR="009167AF">
              <w:rPr>
                <w:rFonts w:ascii="ＭＳ 明朝" w:eastAsia="ＭＳ 明朝" w:hAnsi="ＭＳ 明朝" w:cs="ＭＳ ゴシック" w:hint="eastAsia"/>
                <w:color w:val="000000"/>
                <w:kern w:val="0"/>
                <w:sz w:val="22"/>
                <w:szCs w:val="22"/>
              </w:rPr>
              <w:t>2</w:t>
            </w:r>
            <w:r w:rsidRPr="003823B0">
              <w:rPr>
                <w:rFonts w:ascii="ＭＳ 明朝" w:eastAsia="ＭＳ 明朝" w:hAnsi="ＭＳ 明朝" w:cs="ＭＳ ゴシック"/>
                <w:color w:val="000000"/>
                <w:kern w:val="0"/>
                <w:sz w:val="22"/>
                <w:szCs w:val="22"/>
              </w:rPr>
              <w:t>台</w:t>
            </w:r>
            <w:r w:rsidR="009167AF">
              <w:rPr>
                <w:rFonts w:ascii="ＭＳ 明朝" w:eastAsia="ＭＳ 明朝" w:hAnsi="ＭＳ 明朝" w:cs="ＭＳ ゴシック" w:hint="eastAsia"/>
                <w:color w:val="000000"/>
                <w:kern w:val="0"/>
                <w:sz w:val="22"/>
                <w:szCs w:val="22"/>
              </w:rPr>
              <w:t>収容</w:t>
            </w:r>
          </w:p>
        </w:tc>
        <w:tc>
          <w:tcPr>
            <w:tcW w:w="1276" w:type="dxa"/>
            <w:tcBorders>
              <w:top w:val="single" w:sz="4" w:space="0" w:color="000000"/>
              <w:left w:val="single" w:sz="4" w:space="0" w:color="000000"/>
              <w:bottom w:val="single" w:sz="4" w:space="0" w:color="000000"/>
              <w:right w:val="single" w:sz="4" w:space="0" w:color="000000"/>
            </w:tcBorders>
          </w:tcPr>
          <w:p w14:paraId="16B5B1B2"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敷地面積</w:t>
            </w:r>
          </w:p>
          <w:p w14:paraId="536EBC59"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2</w:t>
            </w:r>
            <w:r w:rsidRPr="003823B0">
              <w:rPr>
                <w:rFonts w:ascii="ＭＳ 明朝" w:eastAsia="ＭＳ 明朝" w:hAnsi="ＭＳ 明朝" w:cs="ＭＳ ゴシック"/>
                <w:color w:val="000000"/>
                <w:kern w:val="0"/>
                <w:sz w:val="22"/>
                <w:szCs w:val="22"/>
              </w:rPr>
              <w:t>,703.48</w:t>
            </w:r>
            <w:r w:rsidRPr="003823B0">
              <w:rPr>
                <w:rFonts w:ascii="ＭＳ 明朝" w:eastAsia="ＭＳ 明朝" w:hAnsi="ＭＳ 明朝" w:cs="ＭＳ ゴシック" w:hint="eastAsia"/>
                <w:color w:val="000000"/>
                <w:kern w:val="0"/>
                <w:sz w:val="22"/>
                <w:szCs w:val="22"/>
              </w:rPr>
              <w:t>㎡</w:t>
            </w:r>
          </w:p>
        </w:tc>
      </w:tr>
      <w:tr w:rsidR="00E61CF2" w:rsidRPr="003823B0" w14:paraId="6E11F25E" w14:textId="77777777">
        <w:trPr>
          <w:trHeight w:val="1005"/>
        </w:trPr>
        <w:tc>
          <w:tcPr>
            <w:tcW w:w="2835" w:type="dxa"/>
            <w:tcBorders>
              <w:top w:val="single" w:sz="4" w:space="0" w:color="000000"/>
              <w:left w:val="single" w:sz="4" w:space="0" w:color="000000"/>
              <w:bottom w:val="single" w:sz="4" w:space="0" w:color="000000"/>
              <w:right w:val="single" w:sz="4" w:space="0" w:color="000000"/>
            </w:tcBorders>
          </w:tcPr>
          <w:p w14:paraId="614009F1" w14:textId="77777777" w:rsidR="00E61CF2" w:rsidRPr="003823B0" w:rsidRDefault="00E61CF2" w:rsidP="007621A1">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駒形駅南口</w:t>
            </w:r>
            <w:proofErr w:type="spellStart"/>
            <w:r w:rsidRPr="003823B0">
              <w:rPr>
                <w:rFonts w:ascii="ＭＳ 明朝" w:eastAsia="ＭＳ 明朝" w:hAnsi="ＭＳ 明朝" w:cs="ＭＳ ゴシック"/>
                <w:color w:val="000000"/>
                <w:kern w:val="0"/>
                <w:sz w:val="22"/>
                <w:szCs w:val="22"/>
              </w:rPr>
              <w:t>sowa</w:t>
            </w:r>
            <w:proofErr w:type="spellEnd"/>
            <w:r w:rsidRPr="003823B0">
              <w:rPr>
                <w:rFonts w:ascii="ＭＳ 明朝" w:eastAsia="ＭＳ 明朝" w:hAnsi="ＭＳ 明朝" w:cs="ＭＳ ゴシック"/>
                <w:color w:val="000000"/>
                <w:kern w:val="0"/>
                <w:sz w:val="22"/>
                <w:szCs w:val="22"/>
              </w:rPr>
              <w:t xml:space="preserve"> delight</w:t>
            </w:r>
            <w:r w:rsidRPr="003823B0">
              <w:rPr>
                <w:rFonts w:ascii="ＭＳ 明朝" w:eastAsia="ＭＳ 明朝" w:hAnsi="ＭＳ 明朝" w:cs="ＭＳ ゴシック" w:hint="eastAsia"/>
                <w:color w:val="000000"/>
                <w:kern w:val="0"/>
                <w:sz w:val="22"/>
                <w:szCs w:val="22"/>
              </w:rPr>
              <w:t>第二駐車場</w:t>
            </w:r>
          </w:p>
        </w:tc>
        <w:tc>
          <w:tcPr>
            <w:tcW w:w="2693" w:type="dxa"/>
            <w:tcBorders>
              <w:top w:val="single" w:sz="4" w:space="0" w:color="000000"/>
              <w:left w:val="single" w:sz="4" w:space="0" w:color="000000"/>
              <w:bottom w:val="single" w:sz="4" w:space="0" w:color="000000"/>
              <w:right w:val="single" w:sz="4" w:space="0" w:color="000000"/>
            </w:tcBorders>
          </w:tcPr>
          <w:p w14:paraId="70CA5676"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前橋市小屋原町9</w:t>
            </w:r>
            <w:r w:rsidRPr="003823B0">
              <w:rPr>
                <w:rFonts w:ascii="ＭＳ 明朝" w:eastAsia="ＭＳ 明朝" w:hAnsi="ＭＳ 明朝" w:cs="ＭＳ ゴシック"/>
                <w:color w:val="000000"/>
                <w:kern w:val="0"/>
                <w:sz w:val="22"/>
                <w:szCs w:val="22"/>
              </w:rPr>
              <w:t>53</w:t>
            </w:r>
            <w:r w:rsidRPr="003823B0">
              <w:rPr>
                <w:rFonts w:ascii="ＭＳ 明朝" w:eastAsia="ＭＳ 明朝" w:hAnsi="ＭＳ 明朝" w:cs="ＭＳ ゴシック" w:hint="eastAsia"/>
                <w:color w:val="000000"/>
                <w:kern w:val="0"/>
                <w:sz w:val="22"/>
                <w:szCs w:val="22"/>
              </w:rPr>
              <w:t>番3</w:t>
            </w:r>
          </w:p>
        </w:tc>
        <w:tc>
          <w:tcPr>
            <w:tcW w:w="2693" w:type="dxa"/>
            <w:tcBorders>
              <w:top w:val="single" w:sz="4" w:space="0" w:color="000000"/>
              <w:left w:val="single" w:sz="4" w:space="0" w:color="000000"/>
              <w:bottom w:val="single" w:sz="4" w:space="0" w:color="000000"/>
              <w:right w:val="single" w:sz="4" w:space="0" w:color="000000"/>
            </w:tcBorders>
          </w:tcPr>
          <w:p w14:paraId="1D63ECFF"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駐車券発行機無し</w:t>
            </w:r>
          </w:p>
          <w:p w14:paraId="1D87BD7E" w14:textId="77777777" w:rsidR="00E61CF2"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自動駐車料金精算機無し</w:t>
            </w:r>
          </w:p>
          <w:p w14:paraId="420A3734" w14:textId="604A5B2C" w:rsidR="009167AF" w:rsidRPr="003823B0" w:rsidRDefault="009167AF"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Pr>
                <w:rFonts w:ascii="ＭＳ 明朝" w:eastAsia="ＭＳ 明朝" w:hAnsi="ＭＳ 明朝" w:cs="ＭＳ ゴシック" w:hint="eastAsia"/>
                <w:color w:val="000000"/>
                <w:kern w:val="0"/>
                <w:sz w:val="22"/>
                <w:szCs w:val="22"/>
              </w:rPr>
              <w:t>月ぎめ駐車のみ</w:t>
            </w:r>
          </w:p>
          <w:p w14:paraId="7B7D4FDB" w14:textId="635D42AF"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駐車</w:t>
            </w:r>
            <w:r w:rsidR="009167AF">
              <w:rPr>
                <w:rFonts w:ascii="ＭＳ 明朝" w:eastAsia="ＭＳ 明朝" w:hAnsi="ＭＳ 明朝" w:cs="ＭＳ ゴシック" w:hint="eastAsia"/>
                <w:color w:val="000000"/>
                <w:kern w:val="0"/>
                <w:sz w:val="22"/>
                <w:szCs w:val="22"/>
              </w:rPr>
              <w:t>台数</w:t>
            </w:r>
            <w:r w:rsidRPr="003823B0">
              <w:rPr>
                <w:rFonts w:ascii="ＭＳ 明朝" w:eastAsia="ＭＳ 明朝" w:hAnsi="ＭＳ 明朝" w:cs="ＭＳ ゴシック" w:hint="eastAsia"/>
                <w:color w:val="000000"/>
                <w:kern w:val="0"/>
                <w:sz w:val="22"/>
                <w:szCs w:val="22"/>
              </w:rPr>
              <w:t>：25台収容</w:t>
            </w:r>
          </w:p>
        </w:tc>
        <w:tc>
          <w:tcPr>
            <w:tcW w:w="1276" w:type="dxa"/>
            <w:tcBorders>
              <w:top w:val="single" w:sz="4" w:space="0" w:color="000000"/>
              <w:left w:val="single" w:sz="4" w:space="0" w:color="000000"/>
              <w:bottom w:val="single" w:sz="4" w:space="0" w:color="000000"/>
              <w:right w:val="single" w:sz="4" w:space="0" w:color="000000"/>
            </w:tcBorders>
          </w:tcPr>
          <w:p w14:paraId="116D7089"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敷地面積</w:t>
            </w:r>
          </w:p>
          <w:p w14:paraId="2E82E182"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9</w:t>
            </w:r>
            <w:r w:rsidRPr="003823B0">
              <w:rPr>
                <w:rFonts w:ascii="ＭＳ 明朝" w:eastAsia="ＭＳ 明朝" w:hAnsi="ＭＳ 明朝" w:cs="ＭＳ ゴシック"/>
                <w:color w:val="000000"/>
                <w:kern w:val="0"/>
                <w:sz w:val="22"/>
                <w:szCs w:val="22"/>
              </w:rPr>
              <w:t>00</w:t>
            </w:r>
            <w:r w:rsidRPr="003823B0">
              <w:rPr>
                <w:rFonts w:ascii="ＭＳ 明朝" w:eastAsia="ＭＳ 明朝" w:hAnsi="ＭＳ 明朝" w:cs="ＭＳ ゴシック" w:hint="eastAsia"/>
                <w:color w:val="000000"/>
                <w:kern w:val="0"/>
                <w:sz w:val="22"/>
                <w:szCs w:val="22"/>
              </w:rPr>
              <w:t>㎡</w:t>
            </w:r>
          </w:p>
        </w:tc>
      </w:tr>
      <w:tr w:rsidR="00E61CF2" w:rsidRPr="003823B0" w14:paraId="772484C9" w14:textId="77777777">
        <w:trPr>
          <w:trHeight w:val="1021"/>
        </w:trPr>
        <w:tc>
          <w:tcPr>
            <w:tcW w:w="2835" w:type="dxa"/>
            <w:tcBorders>
              <w:top w:val="single" w:sz="4" w:space="0" w:color="000000"/>
              <w:left w:val="single" w:sz="4" w:space="0" w:color="000000"/>
              <w:bottom w:val="single" w:sz="4" w:space="0" w:color="000000"/>
              <w:right w:val="single" w:sz="4" w:space="0" w:color="000000"/>
            </w:tcBorders>
          </w:tcPr>
          <w:p w14:paraId="418BFE8D" w14:textId="77777777" w:rsidR="00E61CF2" w:rsidRPr="003823B0" w:rsidRDefault="00E61CF2" w:rsidP="002B770E">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セントラルサービス新前橋駅東口駐車場</w:t>
            </w:r>
            <w:r w:rsidR="00835EDD" w:rsidRPr="003823B0">
              <w:rPr>
                <w:rFonts w:ascii="ＭＳ 明朝" w:eastAsia="ＭＳ 明朝" w:hAnsi="ＭＳ 明朝" w:cs="ＭＳ ゴシック" w:hint="eastAsia"/>
                <w:color w:val="000000"/>
                <w:kern w:val="0"/>
                <w:sz w:val="22"/>
                <w:szCs w:val="22"/>
              </w:rPr>
              <w:t>（注３）</w:t>
            </w:r>
          </w:p>
        </w:tc>
        <w:tc>
          <w:tcPr>
            <w:tcW w:w="2693" w:type="dxa"/>
            <w:tcBorders>
              <w:top w:val="single" w:sz="4" w:space="0" w:color="000000"/>
              <w:left w:val="single" w:sz="4" w:space="0" w:color="000000"/>
              <w:bottom w:val="single" w:sz="4" w:space="0" w:color="000000"/>
              <w:right w:val="single" w:sz="4" w:space="0" w:color="000000"/>
            </w:tcBorders>
          </w:tcPr>
          <w:p w14:paraId="32B1518C"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前橋市新前橋町2</w:t>
            </w:r>
            <w:r w:rsidRPr="003823B0">
              <w:rPr>
                <w:rFonts w:ascii="ＭＳ 明朝" w:eastAsia="ＭＳ 明朝" w:hAnsi="ＭＳ 明朝" w:cs="ＭＳ ゴシック"/>
                <w:color w:val="000000"/>
                <w:kern w:val="0"/>
                <w:sz w:val="22"/>
                <w:szCs w:val="22"/>
              </w:rPr>
              <w:t>3</w:t>
            </w:r>
            <w:r w:rsidRPr="003823B0">
              <w:rPr>
                <w:rFonts w:ascii="ＭＳ 明朝" w:eastAsia="ＭＳ 明朝" w:hAnsi="ＭＳ 明朝" w:cs="ＭＳ ゴシック" w:hint="eastAsia"/>
                <w:color w:val="000000"/>
                <w:kern w:val="0"/>
                <w:sz w:val="22"/>
                <w:szCs w:val="22"/>
              </w:rPr>
              <w:t>番1</w:t>
            </w:r>
            <w:r w:rsidRPr="003823B0">
              <w:rPr>
                <w:rFonts w:ascii="ＭＳ 明朝" w:eastAsia="ＭＳ 明朝" w:hAnsi="ＭＳ 明朝" w:cs="ＭＳ ゴシック"/>
                <w:color w:val="000000"/>
                <w:kern w:val="0"/>
                <w:sz w:val="22"/>
                <w:szCs w:val="22"/>
              </w:rPr>
              <w:t>8</w:t>
            </w:r>
          </w:p>
        </w:tc>
        <w:tc>
          <w:tcPr>
            <w:tcW w:w="2693" w:type="dxa"/>
            <w:tcBorders>
              <w:top w:val="single" w:sz="4" w:space="0" w:color="000000"/>
              <w:left w:val="single" w:sz="4" w:space="0" w:color="000000"/>
              <w:bottom w:val="single" w:sz="4" w:space="0" w:color="000000"/>
              <w:right w:val="single" w:sz="4" w:space="0" w:color="000000"/>
            </w:tcBorders>
          </w:tcPr>
          <w:p w14:paraId="57923808"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駐車券発行機有り</w:t>
            </w:r>
          </w:p>
          <w:p w14:paraId="1F7C7262" w14:textId="77777777" w:rsidR="00E61CF2"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自動駐車料金精算機有り</w:t>
            </w:r>
          </w:p>
          <w:p w14:paraId="553E6D68" w14:textId="7CCC4BB2" w:rsidR="00493C3B" w:rsidRPr="003823B0" w:rsidRDefault="0023404A"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Pr>
                <w:rFonts w:ascii="ＭＳ 明朝" w:eastAsia="ＭＳ 明朝" w:hAnsi="ＭＳ 明朝" w:hint="eastAsia"/>
                <w:color w:val="000000"/>
                <w:kern w:val="0"/>
                <w:sz w:val="22"/>
                <w:szCs w:val="22"/>
              </w:rPr>
              <w:t>時間駐車のみ</w:t>
            </w:r>
          </w:p>
          <w:p w14:paraId="043CED86" w14:textId="4B9A039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駐車</w:t>
            </w:r>
            <w:r w:rsidR="0023404A">
              <w:rPr>
                <w:rFonts w:ascii="ＭＳ 明朝" w:eastAsia="ＭＳ 明朝" w:hAnsi="ＭＳ 明朝" w:cs="ＭＳ ゴシック" w:hint="eastAsia"/>
                <w:color w:val="000000"/>
                <w:kern w:val="0"/>
                <w:sz w:val="22"/>
                <w:szCs w:val="22"/>
              </w:rPr>
              <w:t>台数</w:t>
            </w:r>
            <w:r w:rsidRPr="003823B0">
              <w:rPr>
                <w:rFonts w:ascii="ＭＳ 明朝" w:eastAsia="ＭＳ 明朝" w:hAnsi="ＭＳ 明朝" w:cs="ＭＳ ゴシック" w:hint="eastAsia"/>
                <w:color w:val="000000"/>
                <w:kern w:val="0"/>
                <w:sz w:val="22"/>
                <w:szCs w:val="22"/>
              </w:rPr>
              <w:t>：66台収容</w:t>
            </w:r>
          </w:p>
        </w:tc>
        <w:tc>
          <w:tcPr>
            <w:tcW w:w="1276" w:type="dxa"/>
            <w:tcBorders>
              <w:top w:val="single" w:sz="4" w:space="0" w:color="000000"/>
              <w:left w:val="single" w:sz="4" w:space="0" w:color="000000"/>
              <w:bottom w:val="single" w:sz="4" w:space="0" w:color="000000"/>
              <w:right w:val="single" w:sz="4" w:space="0" w:color="000000"/>
            </w:tcBorders>
          </w:tcPr>
          <w:p w14:paraId="3070F1F1"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敷地面積</w:t>
            </w:r>
          </w:p>
          <w:p w14:paraId="77FE703B"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1</w:t>
            </w:r>
            <w:r w:rsidRPr="003823B0">
              <w:rPr>
                <w:rFonts w:ascii="ＭＳ 明朝" w:eastAsia="ＭＳ 明朝" w:hAnsi="ＭＳ 明朝" w:cs="ＭＳ ゴシック"/>
                <w:color w:val="000000"/>
                <w:kern w:val="0"/>
                <w:sz w:val="22"/>
                <w:szCs w:val="22"/>
              </w:rPr>
              <w:t>,958.76</w:t>
            </w:r>
            <w:r w:rsidRPr="003823B0">
              <w:rPr>
                <w:rFonts w:ascii="ＭＳ 明朝" w:eastAsia="ＭＳ 明朝" w:hAnsi="ＭＳ 明朝" w:cs="ＭＳ ゴシック" w:hint="eastAsia"/>
                <w:color w:val="000000"/>
                <w:kern w:val="0"/>
                <w:sz w:val="22"/>
                <w:szCs w:val="22"/>
              </w:rPr>
              <w:t>㎡</w:t>
            </w:r>
          </w:p>
        </w:tc>
      </w:tr>
      <w:tr w:rsidR="00E61CF2" w:rsidRPr="003823B0" w14:paraId="3B7AEAB2" w14:textId="77777777">
        <w:trPr>
          <w:trHeight w:val="1021"/>
        </w:trPr>
        <w:tc>
          <w:tcPr>
            <w:tcW w:w="2835" w:type="dxa"/>
            <w:tcBorders>
              <w:top w:val="single" w:sz="4" w:space="0" w:color="000000"/>
              <w:left w:val="single" w:sz="4" w:space="0" w:color="000000"/>
              <w:bottom w:val="single" w:sz="4" w:space="0" w:color="000000"/>
              <w:right w:val="single" w:sz="4" w:space="0" w:color="000000"/>
            </w:tcBorders>
          </w:tcPr>
          <w:p w14:paraId="4F070EE0" w14:textId="77777777" w:rsidR="00E61CF2" w:rsidRPr="003823B0" w:rsidRDefault="00E61CF2" w:rsidP="002B770E">
            <w:pPr>
              <w:pStyle w:val="a7"/>
              <w:jc w:val="left"/>
              <w:rPr>
                <w:rFonts w:ascii="ＭＳ 明朝" w:eastAsia="ＭＳ 明朝" w:hAnsi="ＭＳ 明朝" w:cs="ＭＳ ゴシック"/>
                <w:color w:val="000000"/>
                <w:spacing w:val="0"/>
                <w:sz w:val="22"/>
                <w:szCs w:val="22"/>
              </w:rPr>
            </w:pPr>
            <w:r w:rsidRPr="003823B0">
              <w:rPr>
                <w:rFonts w:ascii="ＭＳ 明朝" w:eastAsia="ＭＳ 明朝" w:hAnsi="ＭＳ 明朝" w:cs="ＭＳ ゴシック" w:hint="eastAsia"/>
                <w:color w:val="000000"/>
                <w:spacing w:val="0"/>
                <w:sz w:val="22"/>
                <w:szCs w:val="22"/>
              </w:rPr>
              <w:t>前橋駅北口駅前広場駐車場</w:t>
            </w:r>
          </w:p>
        </w:tc>
        <w:tc>
          <w:tcPr>
            <w:tcW w:w="2693" w:type="dxa"/>
            <w:tcBorders>
              <w:top w:val="single" w:sz="4" w:space="0" w:color="000000"/>
              <w:left w:val="single" w:sz="4" w:space="0" w:color="000000"/>
              <w:bottom w:val="single" w:sz="4" w:space="0" w:color="000000"/>
              <w:right w:val="single" w:sz="4" w:space="0" w:color="000000"/>
            </w:tcBorders>
          </w:tcPr>
          <w:p w14:paraId="5CD28AF4" w14:textId="77777777" w:rsidR="00E61CF2" w:rsidRPr="003823B0" w:rsidRDefault="00E61CF2" w:rsidP="00EF131A">
            <w:pPr>
              <w:pStyle w:val="a7"/>
              <w:rPr>
                <w:rFonts w:ascii="ＭＳ 明朝" w:eastAsia="ＭＳ 明朝" w:hAnsi="ＭＳ 明朝" w:cs="ＭＳ ゴシック"/>
                <w:color w:val="000000"/>
                <w:spacing w:val="0"/>
                <w:sz w:val="22"/>
                <w:szCs w:val="22"/>
              </w:rPr>
            </w:pPr>
            <w:r w:rsidRPr="003823B0">
              <w:rPr>
                <w:rFonts w:ascii="ＭＳ 明朝" w:eastAsia="ＭＳ 明朝" w:hAnsi="ＭＳ 明朝" w:cs="ＭＳ ゴシック" w:hint="eastAsia"/>
                <w:color w:val="000000"/>
                <w:spacing w:val="0"/>
                <w:sz w:val="22"/>
                <w:szCs w:val="22"/>
              </w:rPr>
              <w:t>前橋市表町二丁目2</w:t>
            </w:r>
            <w:r w:rsidRPr="003823B0">
              <w:rPr>
                <w:rFonts w:ascii="ＭＳ 明朝" w:eastAsia="ＭＳ 明朝" w:hAnsi="ＭＳ 明朝" w:cs="ＭＳ ゴシック"/>
                <w:color w:val="000000"/>
                <w:spacing w:val="0"/>
                <w:sz w:val="22"/>
                <w:szCs w:val="22"/>
              </w:rPr>
              <w:t>9</w:t>
            </w:r>
            <w:r w:rsidRPr="003823B0">
              <w:rPr>
                <w:rFonts w:ascii="ＭＳ 明朝" w:eastAsia="ＭＳ 明朝" w:hAnsi="ＭＳ 明朝" w:cs="ＭＳ ゴシック" w:hint="eastAsia"/>
                <w:color w:val="000000"/>
                <w:spacing w:val="0"/>
                <w:sz w:val="22"/>
                <w:szCs w:val="22"/>
              </w:rPr>
              <w:t>番1号</w:t>
            </w:r>
          </w:p>
        </w:tc>
        <w:tc>
          <w:tcPr>
            <w:tcW w:w="2693" w:type="dxa"/>
            <w:tcBorders>
              <w:top w:val="single" w:sz="4" w:space="0" w:color="000000"/>
              <w:left w:val="single" w:sz="4" w:space="0" w:color="000000"/>
              <w:bottom w:val="single" w:sz="4" w:space="0" w:color="000000"/>
              <w:right w:val="single" w:sz="4" w:space="0" w:color="000000"/>
            </w:tcBorders>
          </w:tcPr>
          <w:p w14:paraId="14299BD8" w14:textId="77777777" w:rsidR="00E61CF2" w:rsidRPr="003823B0" w:rsidRDefault="00E61CF2" w:rsidP="00EF131A">
            <w:pPr>
              <w:pStyle w:val="a7"/>
              <w:rPr>
                <w:rFonts w:ascii="ＭＳ 明朝" w:eastAsia="ＭＳ 明朝" w:hAnsi="ＭＳ 明朝"/>
                <w:color w:val="000000"/>
                <w:spacing w:val="0"/>
                <w:sz w:val="22"/>
                <w:szCs w:val="22"/>
              </w:rPr>
            </w:pPr>
            <w:r w:rsidRPr="003823B0">
              <w:rPr>
                <w:rFonts w:ascii="ＭＳ 明朝" w:eastAsia="ＭＳ 明朝" w:hAnsi="ＭＳ 明朝" w:cs="ＭＳ ゴシック" w:hint="eastAsia"/>
                <w:color w:val="000000"/>
                <w:spacing w:val="0"/>
                <w:sz w:val="22"/>
                <w:szCs w:val="22"/>
              </w:rPr>
              <w:t>駐車券発行機有り</w:t>
            </w:r>
          </w:p>
          <w:p w14:paraId="1B4C61D9" w14:textId="77777777" w:rsidR="00E61CF2" w:rsidRPr="003823B0" w:rsidRDefault="00E61CF2" w:rsidP="00EF131A">
            <w:pPr>
              <w:pStyle w:val="a7"/>
              <w:rPr>
                <w:rFonts w:ascii="ＭＳ 明朝" w:eastAsia="ＭＳ 明朝" w:hAnsi="ＭＳ 明朝" w:cs="ＭＳ ゴシック"/>
                <w:color w:val="000000"/>
                <w:spacing w:val="0"/>
                <w:sz w:val="22"/>
                <w:szCs w:val="22"/>
              </w:rPr>
            </w:pPr>
            <w:r w:rsidRPr="003823B0">
              <w:rPr>
                <w:rFonts w:ascii="ＭＳ 明朝" w:eastAsia="ＭＳ 明朝" w:hAnsi="ＭＳ 明朝" w:cs="ＭＳ ゴシック" w:hint="eastAsia"/>
                <w:color w:val="000000"/>
                <w:spacing w:val="0"/>
                <w:sz w:val="22"/>
                <w:szCs w:val="22"/>
              </w:rPr>
              <w:t>自動駐車料金精算機有り</w:t>
            </w:r>
          </w:p>
          <w:p w14:paraId="20E58B50" w14:textId="77777777" w:rsidR="0023404A" w:rsidRDefault="00E61CF2" w:rsidP="00EF131A">
            <w:pPr>
              <w:pStyle w:val="a7"/>
              <w:rPr>
                <w:rFonts w:ascii="ＭＳ 明朝" w:eastAsia="ＭＳ 明朝" w:hAnsi="ＭＳ 明朝" w:cs="ＭＳ ゴシック"/>
                <w:color w:val="000000"/>
                <w:spacing w:val="0"/>
                <w:sz w:val="22"/>
                <w:szCs w:val="22"/>
              </w:rPr>
            </w:pPr>
            <w:r w:rsidRPr="003823B0">
              <w:rPr>
                <w:rFonts w:ascii="ＭＳ 明朝" w:eastAsia="ＭＳ 明朝" w:hAnsi="ＭＳ 明朝" w:cs="ＭＳ ゴシック" w:hint="eastAsia"/>
                <w:color w:val="000000"/>
                <w:spacing w:val="0"/>
                <w:sz w:val="22"/>
                <w:szCs w:val="22"/>
              </w:rPr>
              <w:t>時間駐車</w:t>
            </w:r>
            <w:r w:rsidR="0023404A">
              <w:rPr>
                <w:rFonts w:ascii="ＭＳ 明朝" w:eastAsia="ＭＳ 明朝" w:hAnsi="ＭＳ 明朝" w:cs="ＭＳ ゴシック" w:hint="eastAsia"/>
                <w:color w:val="000000"/>
                <w:spacing w:val="0"/>
                <w:sz w:val="22"/>
                <w:szCs w:val="22"/>
              </w:rPr>
              <w:t>のみ</w:t>
            </w:r>
          </w:p>
          <w:p w14:paraId="5C527408" w14:textId="382E03FE" w:rsidR="00E61CF2" w:rsidRPr="003823B0" w:rsidRDefault="0023404A" w:rsidP="00EF131A">
            <w:pPr>
              <w:pStyle w:val="a7"/>
              <w:rPr>
                <w:rFonts w:ascii="ＭＳ 明朝" w:eastAsia="ＭＳ 明朝" w:hAnsi="ＭＳ 明朝"/>
                <w:color w:val="000000"/>
                <w:spacing w:val="0"/>
                <w:sz w:val="22"/>
                <w:szCs w:val="22"/>
              </w:rPr>
            </w:pPr>
            <w:r>
              <w:rPr>
                <w:rFonts w:ascii="ＭＳ 明朝" w:eastAsia="ＭＳ 明朝" w:hAnsi="ＭＳ 明朝" w:cs="ＭＳ ゴシック" w:hint="eastAsia"/>
                <w:color w:val="000000"/>
                <w:spacing w:val="0"/>
                <w:sz w:val="22"/>
                <w:szCs w:val="22"/>
              </w:rPr>
              <w:t>駐車台数</w:t>
            </w:r>
            <w:r w:rsidR="00E61CF2" w:rsidRPr="003823B0">
              <w:rPr>
                <w:rFonts w:ascii="ＭＳ 明朝" w:eastAsia="ＭＳ 明朝" w:hAnsi="ＭＳ 明朝" w:cs="ＭＳ ゴシック" w:hint="eastAsia"/>
                <w:color w:val="000000"/>
                <w:spacing w:val="0"/>
                <w:sz w:val="22"/>
                <w:szCs w:val="22"/>
              </w:rPr>
              <w:t>： 8台収容</w:t>
            </w:r>
          </w:p>
        </w:tc>
        <w:tc>
          <w:tcPr>
            <w:tcW w:w="1276" w:type="dxa"/>
            <w:tcBorders>
              <w:top w:val="single" w:sz="4" w:space="0" w:color="000000"/>
              <w:left w:val="single" w:sz="4" w:space="0" w:color="000000"/>
              <w:bottom w:val="single" w:sz="4" w:space="0" w:color="000000"/>
              <w:right w:val="single" w:sz="4" w:space="0" w:color="000000"/>
            </w:tcBorders>
          </w:tcPr>
          <w:p w14:paraId="623A4B91" w14:textId="77777777" w:rsidR="00E61CF2" w:rsidRPr="003823B0" w:rsidRDefault="00E61CF2" w:rsidP="00EF131A">
            <w:pPr>
              <w:pStyle w:val="a7"/>
              <w:rPr>
                <w:rFonts w:ascii="ＭＳ 明朝" w:eastAsia="ＭＳ 明朝" w:hAnsi="ＭＳ 明朝"/>
                <w:color w:val="000000"/>
                <w:spacing w:val="0"/>
                <w:sz w:val="22"/>
                <w:szCs w:val="22"/>
              </w:rPr>
            </w:pPr>
            <w:r w:rsidRPr="003823B0">
              <w:rPr>
                <w:rFonts w:ascii="ＭＳ 明朝" w:eastAsia="ＭＳ 明朝" w:hAnsi="ＭＳ 明朝" w:cs="ＭＳ ゴシック" w:hint="eastAsia"/>
                <w:color w:val="000000"/>
                <w:spacing w:val="0"/>
                <w:sz w:val="22"/>
                <w:szCs w:val="22"/>
              </w:rPr>
              <w:t>敷地面積</w:t>
            </w:r>
          </w:p>
          <w:p w14:paraId="7171F2C2" w14:textId="77777777" w:rsidR="00E61CF2" w:rsidRPr="003823B0" w:rsidRDefault="00E61CF2" w:rsidP="00EF131A">
            <w:pPr>
              <w:pStyle w:val="a7"/>
              <w:rPr>
                <w:rFonts w:ascii="ＭＳ 明朝" w:eastAsia="ＭＳ 明朝" w:hAnsi="ＭＳ 明朝" w:cs="ＭＳ ゴシック"/>
                <w:color w:val="000000"/>
                <w:spacing w:val="0"/>
                <w:sz w:val="22"/>
                <w:szCs w:val="22"/>
              </w:rPr>
            </w:pPr>
            <w:r w:rsidRPr="003823B0">
              <w:rPr>
                <w:rFonts w:ascii="ＭＳ 明朝" w:eastAsia="ＭＳ 明朝" w:hAnsi="ＭＳ 明朝" w:cs="ＭＳ ゴシック" w:hint="eastAsia"/>
                <w:color w:val="000000"/>
                <w:spacing w:val="0"/>
                <w:sz w:val="22"/>
                <w:szCs w:val="22"/>
              </w:rPr>
              <w:t>3</w:t>
            </w:r>
            <w:r w:rsidRPr="003823B0">
              <w:rPr>
                <w:rFonts w:ascii="ＭＳ 明朝" w:eastAsia="ＭＳ 明朝" w:hAnsi="ＭＳ 明朝" w:cs="ＭＳ ゴシック"/>
                <w:color w:val="000000"/>
                <w:spacing w:val="0"/>
                <w:sz w:val="22"/>
                <w:szCs w:val="22"/>
              </w:rPr>
              <w:t>56.9</w:t>
            </w:r>
            <w:r w:rsidRPr="003823B0">
              <w:rPr>
                <w:rFonts w:ascii="ＭＳ 明朝" w:eastAsia="ＭＳ 明朝" w:hAnsi="ＭＳ 明朝" w:cs="ＭＳ ゴシック" w:hint="eastAsia"/>
                <w:color w:val="000000"/>
                <w:spacing w:val="0"/>
                <w:sz w:val="22"/>
                <w:szCs w:val="22"/>
              </w:rPr>
              <w:t>㎡</w:t>
            </w:r>
          </w:p>
        </w:tc>
      </w:tr>
      <w:tr w:rsidR="00E61CF2" w:rsidRPr="003823B0" w14:paraId="0AD9411D" w14:textId="77777777">
        <w:trPr>
          <w:trHeight w:val="1065"/>
        </w:trPr>
        <w:tc>
          <w:tcPr>
            <w:tcW w:w="2835" w:type="dxa"/>
            <w:tcBorders>
              <w:top w:val="single" w:sz="4" w:space="0" w:color="000000"/>
              <w:left w:val="single" w:sz="4" w:space="0" w:color="000000"/>
              <w:bottom w:val="single" w:sz="4" w:space="0" w:color="000000"/>
              <w:right w:val="single" w:sz="4" w:space="0" w:color="000000"/>
            </w:tcBorders>
          </w:tcPr>
          <w:p w14:paraId="758A8FFE"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大胡駅前駐車場</w:t>
            </w:r>
          </w:p>
        </w:tc>
        <w:tc>
          <w:tcPr>
            <w:tcW w:w="2693" w:type="dxa"/>
            <w:tcBorders>
              <w:top w:val="single" w:sz="4" w:space="0" w:color="000000"/>
              <w:left w:val="single" w:sz="4" w:space="0" w:color="000000"/>
              <w:bottom w:val="single" w:sz="4" w:space="0" w:color="000000"/>
              <w:right w:val="single" w:sz="4" w:space="0" w:color="000000"/>
            </w:tcBorders>
          </w:tcPr>
          <w:p w14:paraId="5FC3019A"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前橋市茂木町3</w:t>
            </w:r>
            <w:r w:rsidRPr="003823B0">
              <w:rPr>
                <w:rFonts w:ascii="ＭＳ 明朝" w:eastAsia="ＭＳ 明朝" w:hAnsi="ＭＳ 明朝" w:cs="ＭＳ ゴシック"/>
                <w:color w:val="000000"/>
                <w:kern w:val="0"/>
                <w:sz w:val="22"/>
                <w:szCs w:val="22"/>
              </w:rPr>
              <w:t>8</w:t>
            </w:r>
            <w:r w:rsidRPr="003823B0">
              <w:rPr>
                <w:rFonts w:ascii="ＭＳ 明朝" w:eastAsia="ＭＳ 明朝" w:hAnsi="ＭＳ 明朝" w:cs="ＭＳ ゴシック" w:hint="eastAsia"/>
                <w:color w:val="000000"/>
                <w:kern w:val="0"/>
                <w:sz w:val="22"/>
                <w:szCs w:val="22"/>
              </w:rPr>
              <w:t>番7</w:t>
            </w:r>
          </w:p>
        </w:tc>
        <w:tc>
          <w:tcPr>
            <w:tcW w:w="2693" w:type="dxa"/>
            <w:tcBorders>
              <w:top w:val="single" w:sz="4" w:space="0" w:color="000000"/>
              <w:left w:val="single" w:sz="4" w:space="0" w:color="000000"/>
              <w:bottom w:val="single" w:sz="4" w:space="0" w:color="000000"/>
              <w:right w:val="single" w:sz="4" w:space="0" w:color="000000"/>
            </w:tcBorders>
          </w:tcPr>
          <w:p w14:paraId="57215460"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駐車券発行機無し</w:t>
            </w:r>
          </w:p>
          <w:p w14:paraId="34AEC224" w14:textId="77777777" w:rsidR="00E61CF2"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自動駐車料金精算機無し</w:t>
            </w:r>
          </w:p>
          <w:p w14:paraId="58E93224" w14:textId="0C3A7BD5" w:rsidR="0023404A" w:rsidRPr="003823B0" w:rsidRDefault="0023404A"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Pr>
                <w:rFonts w:ascii="ＭＳ 明朝" w:eastAsia="ＭＳ 明朝" w:hAnsi="ＭＳ 明朝" w:cs="ＭＳ ゴシック" w:hint="eastAsia"/>
                <w:color w:val="000000"/>
                <w:kern w:val="0"/>
                <w:sz w:val="22"/>
                <w:szCs w:val="22"/>
              </w:rPr>
              <w:t>月ぎめ駐車のみ</w:t>
            </w:r>
          </w:p>
          <w:p w14:paraId="2F5A9BB2" w14:textId="7AE35CA9"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駐車</w:t>
            </w:r>
            <w:r w:rsidR="0023404A">
              <w:rPr>
                <w:rFonts w:ascii="ＭＳ 明朝" w:eastAsia="ＭＳ 明朝" w:hAnsi="ＭＳ 明朝" w:cs="ＭＳ ゴシック" w:hint="eastAsia"/>
                <w:color w:val="000000"/>
                <w:kern w:val="0"/>
                <w:sz w:val="22"/>
                <w:szCs w:val="22"/>
              </w:rPr>
              <w:t>台数</w:t>
            </w:r>
            <w:r w:rsidRPr="003823B0">
              <w:rPr>
                <w:rFonts w:ascii="ＭＳ 明朝" w:eastAsia="ＭＳ 明朝" w:hAnsi="ＭＳ 明朝" w:cs="ＭＳ ゴシック" w:hint="eastAsia"/>
                <w:color w:val="000000"/>
                <w:kern w:val="0"/>
                <w:sz w:val="22"/>
                <w:szCs w:val="22"/>
              </w:rPr>
              <w:t>：1</w:t>
            </w:r>
            <w:r w:rsidR="00AD04E9">
              <w:rPr>
                <w:rFonts w:ascii="ＭＳ 明朝" w:eastAsia="ＭＳ 明朝" w:hAnsi="ＭＳ 明朝" w:cs="ＭＳ ゴシック" w:hint="eastAsia"/>
                <w:color w:val="000000"/>
                <w:kern w:val="0"/>
                <w:sz w:val="22"/>
                <w:szCs w:val="22"/>
              </w:rPr>
              <w:t>4</w:t>
            </w:r>
            <w:r w:rsidRPr="003823B0">
              <w:rPr>
                <w:rFonts w:ascii="ＭＳ 明朝" w:eastAsia="ＭＳ 明朝" w:hAnsi="ＭＳ 明朝" w:cs="ＭＳ ゴシック" w:hint="eastAsia"/>
                <w:color w:val="000000"/>
                <w:kern w:val="0"/>
                <w:sz w:val="22"/>
                <w:szCs w:val="22"/>
              </w:rPr>
              <w:t>台収容</w:t>
            </w:r>
          </w:p>
        </w:tc>
        <w:tc>
          <w:tcPr>
            <w:tcW w:w="1276" w:type="dxa"/>
            <w:tcBorders>
              <w:top w:val="single" w:sz="4" w:space="0" w:color="000000"/>
              <w:left w:val="single" w:sz="4" w:space="0" w:color="000000"/>
              <w:bottom w:val="single" w:sz="4" w:space="0" w:color="000000"/>
              <w:right w:val="single" w:sz="4" w:space="0" w:color="000000"/>
            </w:tcBorders>
          </w:tcPr>
          <w:p w14:paraId="4213D37B"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敷地面積</w:t>
            </w:r>
          </w:p>
          <w:p w14:paraId="0DA4EB08" w14:textId="77777777" w:rsidR="00E61CF2" w:rsidRPr="003823B0" w:rsidRDefault="00E61CF2" w:rsidP="00EF131A">
            <w:p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olor w:val="000000"/>
                <w:kern w:val="0"/>
                <w:sz w:val="22"/>
                <w:szCs w:val="22"/>
              </w:rPr>
            </w:pPr>
            <w:r w:rsidRPr="003823B0">
              <w:rPr>
                <w:rFonts w:ascii="ＭＳ 明朝" w:eastAsia="ＭＳ 明朝" w:hAnsi="ＭＳ 明朝" w:cs="ＭＳ ゴシック" w:hint="eastAsia"/>
                <w:color w:val="000000"/>
                <w:kern w:val="0"/>
                <w:sz w:val="22"/>
                <w:szCs w:val="22"/>
              </w:rPr>
              <w:t>6</w:t>
            </w:r>
            <w:r w:rsidRPr="003823B0">
              <w:rPr>
                <w:rFonts w:ascii="ＭＳ 明朝" w:eastAsia="ＭＳ 明朝" w:hAnsi="ＭＳ 明朝" w:cs="ＭＳ ゴシック"/>
                <w:color w:val="000000"/>
                <w:kern w:val="0"/>
                <w:sz w:val="22"/>
                <w:szCs w:val="22"/>
              </w:rPr>
              <w:t>77.48</w:t>
            </w:r>
            <w:r w:rsidRPr="003823B0">
              <w:rPr>
                <w:rFonts w:ascii="ＭＳ 明朝" w:eastAsia="ＭＳ 明朝" w:hAnsi="ＭＳ 明朝" w:cs="ＭＳ ゴシック" w:hint="eastAsia"/>
                <w:color w:val="000000"/>
                <w:kern w:val="0"/>
                <w:sz w:val="22"/>
                <w:szCs w:val="22"/>
              </w:rPr>
              <w:t>㎡</w:t>
            </w:r>
          </w:p>
        </w:tc>
      </w:tr>
    </w:tbl>
    <w:p w14:paraId="6315CD0D" w14:textId="47B9DF26" w:rsidR="00BA0BFC" w:rsidRDefault="00BA0BFC" w:rsidP="00391C64">
      <w:pPr>
        <w:numPr>
          <w:ilvl w:val="0"/>
          <w:numId w:val="9"/>
        </w:num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利用者が少ないことから</w:t>
      </w:r>
      <w:r w:rsidR="00835EDD" w:rsidRPr="003823B0">
        <w:rPr>
          <w:rFonts w:ascii="ＭＳ 明朝" w:eastAsia="ＭＳ 明朝" w:hAnsi="ＭＳ 明朝" w:cs="ＭＳ ゴシック" w:hint="eastAsia"/>
          <w:color w:val="000000"/>
          <w:kern w:val="0"/>
          <w:sz w:val="22"/>
          <w:szCs w:val="22"/>
        </w:rPr>
        <w:t>２階</w:t>
      </w:r>
      <w:r w:rsidR="000B0941" w:rsidRPr="003823B0">
        <w:rPr>
          <w:rFonts w:ascii="ＭＳ 明朝" w:eastAsia="ＭＳ 明朝" w:hAnsi="ＭＳ 明朝" w:cs="ＭＳ ゴシック" w:hint="eastAsia"/>
          <w:color w:val="000000"/>
          <w:kern w:val="0"/>
          <w:sz w:val="22"/>
          <w:szCs w:val="22"/>
        </w:rPr>
        <w:t>は</w:t>
      </w:r>
      <w:r w:rsidRPr="003823B0">
        <w:rPr>
          <w:rFonts w:ascii="ＭＳ 明朝" w:eastAsia="ＭＳ 明朝" w:hAnsi="ＭＳ 明朝" w:cs="ＭＳ ゴシック" w:hint="eastAsia"/>
          <w:color w:val="000000"/>
          <w:kern w:val="0"/>
          <w:sz w:val="22"/>
          <w:szCs w:val="22"/>
        </w:rPr>
        <w:t>閉鎖して</w:t>
      </w:r>
      <w:r w:rsidR="000B0941" w:rsidRPr="003823B0">
        <w:rPr>
          <w:rFonts w:ascii="ＭＳ 明朝" w:eastAsia="ＭＳ 明朝" w:hAnsi="ＭＳ 明朝" w:cs="ＭＳ ゴシック" w:hint="eastAsia"/>
          <w:color w:val="000000"/>
          <w:kern w:val="0"/>
          <w:sz w:val="22"/>
          <w:szCs w:val="22"/>
        </w:rPr>
        <w:t>います。</w:t>
      </w:r>
      <w:r w:rsidR="003623AB" w:rsidRPr="003823B0">
        <w:rPr>
          <w:rFonts w:ascii="ＭＳ 明朝" w:eastAsia="ＭＳ 明朝" w:hAnsi="ＭＳ 明朝" w:cs="ＭＳ ゴシック" w:hint="eastAsia"/>
          <w:color w:val="000000"/>
          <w:kern w:val="0"/>
          <w:sz w:val="22"/>
          <w:szCs w:val="22"/>
        </w:rPr>
        <w:t>自転車及びバイクの</w:t>
      </w:r>
      <w:r w:rsidR="00835EDD" w:rsidRPr="003823B0">
        <w:rPr>
          <w:rFonts w:ascii="ＭＳ 明朝" w:eastAsia="ＭＳ 明朝" w:hAnsi="ＭＳ 明朝" w:cs="ＭＳ ゴシック" w:hint="eastAsia"/>
          <w:color w:val="000000"/>
          <w:kern w:val="0"/>
          <w:sz w:val="22"/>
          <w:szCs w:val="22"/>
        </w:rPr>
        <w:t>収容台数並びに延床面積には</w:t>
      </w:r>
      <w:r w:rsidR="00E30265" w:rsidRPr="003823B0">
        <w:rPr>
          <w:rFonts w:ascii="ＭＳ 明朝" w:eastAsia="ＭＳ 明朝" w:hAnsi="ＭＳ 明朝" w:cs="ＭＳ ゴシック" w:hint="eastAsia"/>
          <w:color w:val="000000"/>
          <w:kern w:val="0"/>
          <w:sz w:val="22"/>
          <w:szCs w:val="22"/>
        </w:rPr>
        <w:t>２階</w:t>
      </w:r>
      <w:r w:rsidR="00835EDD" w:rsidRPr="003823B0">
        <w:rPr>
          <w:rFonts w:ascii="ＭＳ 明朝" w:eastAsia="ＭＳ 明朝" w:hAnsi="ＭＳ 明朝" w:cs="ＭＳ ゴシック" w:hint="eastAsia"/>
          <w:color w:val="000000"/>
          <w:kern w:val="0"/>
          <w:sz w:val="22"/>
          <w:szCs w:val="22"/>
        </w:rPr>
        <w:t>閉鎖分を含ん</w:t>
      </w:r>
      <w:r w:rsidR="003E5C3E" w:rsidRPr="003823B0">
        <w:rPr>
          <w:rFonts w:ascii="ＭＳ 明朝" w:eastAsia="ＭＳ 明朝" w:hAnsi="ＭＳ 明朝" w:cs="ＭＳ ゴシック" w:hint="eastAsia"/>
          <w:color w:val="000000"/>
          <w:kern w:val="0"/>
          <w:sz w:val="22"/>
          <w:szCs w:val="22"/>
        </w:rPr>
        <w:t>でいま</w:t>
      </w:r>
      <w:r w:rsidR="00835EDD" w:rsidRPr="003823B0">
        <w:rPr>
          <w:rFonts w:ascii="ＭＳ 明朝" w:eastAsia="ＭＳ 明朝" w:hAnsi="ＭＳ 明朝" w:cs="ＭＳ ゴシック" w:hint="eastAsia"/>
          <w:color w:val="000000"/>
          <w:kern w:val="0"/>
          <w:sz w:val="22"/>
          <w:szCs w:val="22"/>
        </w:rPr>
        <w:t>す</w:t>
      </w:r>
      <w:r w:rsidR="003E5C3E" w:rsidRPr="003823B0">
        <w:rPr>
          <w:rFonts w:ascii="ＭＳ 明朝" w:eastAsia="ＭＳ 明朝" w:hAnsi="ＭＳ 明朝" w:cs="ＭＳ ゴシック" w:hint="eastAsia"/>
          <w:color w:val="000000"/>
          <w:kern w:val="0"/>
          <w:sz w:val="22"/>
          <w:szCs w:val="22"/>
        </w:rPr>
        <w:t>。</w:t>
      </w:r>
      <w:r w:rsidR="000B0941" w:rsidRPr="003823B0">
        <w:rPr>
          <w:rFonts w:ascii="ＭＳ 明朝" w:eastAsia="ＭＳ 明朝" w:hAnsi="ＭＳ 明朝" w:cs="ＭＳ ゴシック" w:hint="eastAsia"/>
          <w:color w:val="000000"/>
          <w:kern w:val="0"/>
          <w:sz w:val="22"/>
          <w:szCs w:val="22"/>
        </w:rPr>
        <w:t>現在稼働中の</w:t>
      </w:r>
      <w:r w:rsidR="00835EDD" w:rsidRPr="003823B0">
        <w:rPr>
          <w:rFonts w:ascii="ＭＳ 明朝" w:eastAsia="ＭＳ 明朝" w:hAnsi="ＭＳ 明朝" w:cs="ＭＳ ゴシック" w:hint="eastAsia"/>
          <w:color w:val="000000"/>
          <w:kern w:val="0"/>
          <w:sz w:val="22"/>
          <w:szCs w:val="22"/>
        </w:rPr>
        <w:t>１階収容台数は、自転車</w:t>
      </w:r>
      <w:r w:rsidR="004C2DA5" w:rsidRPr="003823B0">
        <w:rPr>
          <w:rFonts w:ascii="ＭＳ 明朝" w:eastAsia="ＭＳ 明朝" w:hAnsi="ＭＳ 明朝" w:cs="ＭＳ ゴシック" w:hint="eastAsia"/>
          <w:color w:val="000000"/>
          <w:kern w:val="0"/>
          <w:sz w:val="22"/>
          <w:szCs w:val="22"/>
        </w:rPr>
        <w:t>５０４</w:t>
      </w:r>
      <w:r w:rsidR="00835EDD" w:rsidRPr="003823B0">
        <w:rPr>
          <w:rFonts w:ascii="ＭＳ 明朝" w:eastAsia="ＭＳ 明朝" w:hAnsi="ＭＳ 明朝" w:cs="ＭＳ ゴシック" w:hint="eastAsia"/>
          <w:color w:val="000000"/>
          <w:kern w:val="0"/>
          <w:sz w:val="22"/>
          <w:szCs w:val="22"/>
        </w:rPr>
        <w:t>台収容、バイク</w:t>
      </w:r>
      <w:r w:rsidR="00A01889" w:rsidRPr="003823B0">
        <w:rPr>
          <w:rFonts w:ascii="ＭＳ 明朝" w:eastAsia="ＭＳ 明朝" w:hAnsi="ＭＳ 明朝" w:cs="ＭＳ ゴシック" w:hint="eastAsia"/>
          <w:color w:val="000000"/>
          <w:kern w:val="0"/>
          <w:sz w:val="22"/>
          <w:szCs w:val="22"/>
        </w:rPr>
        <w:t>２</w:t>
      </w:r>
      <w:r w:rsidR="00730FED">
        <w:rPr>
          <w:rFonts w:ascii="ＭＳ 明朝" w:eastAsia="ＭＳ 明朝" w:hAnsi="ＭＳ 明朝" w:cs="ＭＳ ゴシック" w:hint="eastAsia"/>
          <w:color w:val="000000"/>
          <w:kern w:val="0"/>
          <w:sz w:val="22"/>
          <w:szCs w:val="22"/>
        </w:rPr>
        <w:t>０</w:t>
      </w:r>
      <w:r w:rsidR="00835EDD" w:rsidRPr="003823B0">
        <w:rPr>
          <w:rFonts w:ascii="ＭＳ 明朝" w:eastAsia="ＭＳ 明朝" w:hAnsi="ＭＳ 明朝" w:cs="ＭＳ ゴシック" w:hint="eastAsia"/>
          <w:color w:val="000000"/>
          <w:kern w:val="0"/>
          <w:sz w:val="22"/>
          <w:szCs w:val="22"/>
        </w:rPr>
        <w:t>台収容</w:t>
      </w:r>
      <w:r w:rsidR="00E30265" w:rsidRPr="003823B0">
        <w:rPr>
          <w:rFonts w:ascii="ＭＳ 明朝" w:eastAsia="ＭＳ 明朝" w:hAnsi="ＭＳ 明朝" w:cs="ＭＳ ゴシック" w:hint="eastAsia"/>
          <w:color w:val="000000"/>
          <w:kern w:val="0"/>
          <w:sz w:val="22"/>
          <w:szCs w:val="22"/>
        </w:rPr>
        <w:t>となります。</w:t>
      </w:r>
    </w:p>
    <w:p w14:paraId="18D6411F" w14:textId="4BB6B3E9" w:rsidR="00C76EFF" w:rsidRPr="004C3A47" w:rsidRDefault="00371F08" w:rsidP="004C3A47">
      <w:pPr>
        <w:numPr>
          <w:ilvl w:val="0"/>
          <w:numId w:val="9"/>
        </w:num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Pr>
          <w:rFonts w:ascii="ＭＳ 明朝" w:eastAsia="ＭＳ 明朝" w:hAnsi="ＭＳ 明朝" w:cs="ＭＳ ゴシック"/>
          <w:color w:val="000000"/>
          <w:kern w:val="0"/>
          <w:sz w:val="22"/>
          <w:szCs w:val="22"/>
        </w:rPr>
        <w:t>駅前ロータリー拡張工事に伴い、</w:t>
      </w:r>
      <w:r w:rsidR="00531300">
        <w:rPr>
          <w:rFonts w:ascii="ＭＳ 明朝" w:eastAsia="ＭＳ 明朝" w:hAnsi="ＭＳ 明朝" w:cs="ＭＳ ゴシック"/>
          <w:color w:val="000000"/>
          <w:kern w:val="0"/>
          <w:sz w:val="22"/>
          <w:szCs w:val="22"/>
        </w:rPr>
        <w:t>令和</w:t>
      </w:r>
      <w:r w:rsidR="004B5DB5">
        <w:rPr>
          <w:rFonts w:ascii="ＭＳ 明朝" w:eastAsia="ＭＳ 明朝" w:hAnsi="ＭＳ 明朝" w:cs="ＭＳ ゴシック"/>
          <w:color w:val="000000"/>
          <w:kern w:val="0"/>
          <w:sz w:val="22"/>
          <w:szCs w:val="22"/>
        </w:rPr>
        <w:t>８</w:t>
      </w:r>
      <w:r w:rsidR="00531300">
        <w:rPr>
          <w:rFonts w:ascii="ＭＳ 明朝" w:eastAsia="ＭＳ 明朝" w:hAnsi="ＭＳ 明朝" w:cs="ＭＳ ゴシック"/>
          <w:color w:val="000000"/>
          <w:kern w:val="0"/>
          <w:sz w:val="22"/>
          <w:szCs w:val="22"/>
        </w:rPr>
        <w:t>年１月</w:t>
      </w:r>
      <w:r w:rsidR="00C76EFF">
        <w:rPr>
          <w:rFonts w:ascii="ＭＳ 明朝" w:eastAsia="ＭＳ 明朝" w:hAnsi="ＭＳ 明朝" w:cs="ＭＳ ゴシック"/>
          <w:color w:val="000000"/>
          <w:kern w:val="0"/>
          <w:sz w:val="22"/>
          <w:szCs w:val="22"/>
        </w:rPr>
        <w:t>に</w:t>
      </w:r>
      <w:r w:rsidR="005E15AE">
        <w:rPr>
          <w:rFonts w:ascii="ＭＳ 明朝" w:eastAsia="ＭＳ 明朝" w:hAnsi="ＭＳ 明朝" w:cs="ＭＳ ゴシック" w:hint="eastAsia"/>
          <w:color w:val="000000"/>
          <w:kern w:val="0"/>
          <w:sz w:val="22"/>
          <w:szCs w:val="22"/>
        </w:rPr>
        <w:t>駐車台数４６台</w:t>
      </w:r>
      <w:r w:rsidR="004B5DB5" w:rsidRPr="004C3A47">
        <w:rPr>
          <w:rFonts w:ascii="ＭＳ 明朝" w:eastAsia="ＭＳ 明朝" w:hAnsi="ＭＳ 明朝" w:cs="ＭＳ ゴシック"/>
          <w:kern w:val="0"/>
          <w:sz w:val="22"/>
          <w:szCs w:val="22"/>
        </w:rPr>
        <w:t>に変更予定です。</w:t>
      </w:r>
    </w:p>
    <w:p w14:paraId="56684AF5" w14:textId="56AFD9E2" w:rsidR="00E30265" w:rsidRPr="00410B0E" w:rsidRDefault="002B0A9A" w:rsidP="00410B0E">
      <w:pPr>
        <w:numPr>
          <w:ilvl w:val="0"/>
          <w:numId w:val="9"/>
        </w:numPr>
        <w:suppressAutoHyphens/>
        <w:kinsoku w:val="0"/>
        <w:wordWrap w:val="0"/>
        <w:overflowPunct w:val="0"/>
        <w:autoSpaceDE w:val="0"/>
        <w:autoSpaceDN w:val="0"/>
        <w:adjustRightInd w:val="0"/>
        <w:spacing w:line="340" w:lineRule="atLeast"/>
        <w:jc w:val="left"/>
        <w:textAlignment w:val="baseline"/>
        <w:rPr>
          <w:rFonts w:ascii="ＭＳ 明朝" w:eastAsia="ＭＳ 明朝" w:hAnsi="ＭＳ 明朝" w:cs="ＭＳ ゴシック"/>
          <w:color w:val="000000"/>
          <w:kern w:val="0"/>
          <w:sz w:val="22"/>
          <w:szCs w:val="22"/>
        </w:rPr>
      </w:pPr>
      <w:r w:rsidRPr="003823B0">
        <w:rPr>
          <w:rFonts w:ascii="ＭＳ 明朝" w:eastAsia="ＭＳ 明朝" w:hAnsi="ＭＳ 明朝" w:cs="ＭＳ ゴシック" w:hint="eastAsia"/>
          <w:color w:val="000000"/>
          <w:kern w:val="0"/>
          <w:sz w:val="22"/>
          <w:szCs w:val="22"/>
        </w:rPr>
        <w:t>令和</w:t>
      </w:r>
      <w:r w:rsidR="00410B0E">
        <w:rPr>
          <w:rFonts w:ascii="ＭＳ 明朝" w:eastAsia="ＭＳ 明朝" w:hAnsi="ＭＳ 明朝" w:cs="ＭＳ ゴシック" w:hint="eastAsia"/>
          <w:color w:val="000000"/>
          <w:kern w:val="0"/>
          <w:sz w:val="22"/>
          <w:szCs w:val="22"/>
        </w:rPr>
        <w:t>８</w:t>
      </w:r>
      <w:r w:rsidR="00494E22" w:rsidRPr="003823B0">
        <w:rPr>
          <w:rFonts w:ascii="ＭＳ 明朝" w:eastAsia="ＭＳ 明朝" w:hAnsi="ＭＳ 明朝" w:cs="ＭＳ ゴシック" w:hint="eastAsia"/>
          <w:color w:val="000000"/>
          <w:kern w:val="0"/>
          <w:sz w:val="22"/>
          <w:szCs w:val="22"/>
        </w:rPr>
        <w:t>年１</w:t>
      </w:r>
      <w:r w:rsidR="00410B0E">
        <w:rPr>
          <w:rFonts w:ascii="ＭＳ 明朝" w:eastAsia="ＭＳ 明朝" w:hAnsi="ＭＳ 明朝" w:cs="ＭＳ ゴシック" w:hint="eastAsia"/>
          <w:color w:val="000000"/>
          <w:kern w:val="0"/>
          <w:sz w:val="22"/>
          <w:szCs w:val="22"/>
        </w:rPr>
        <w:t>０</w:t>
      </w:r>
      <w:r w:rsidR="00E30265" w:rsidRPr="00410B0E">
        <w:rPr>
          <w:rFonts w:ascii="ＭＳ 明朝" w:eastAsia="ＭＳ 明朝" w:hAnsi="ＭＳ 明朝" w:cs="ＭＳ ゴシック" w:hint="eastAsia"/>
          <w:color w:val="000000"/>
          <w:kern w:val="0"/>
          <w:sz w:val="22"/>
          <w:szCs w:val="22"/>
        </w:rPr>
        <w:t>月に閉鎖する予定です。</w:t>
      </w:r>
    </w:p>
    <w:p w14:paraId="7A106DAB" w14:textId="77777777" w:rsidR="00D25288" w:rsidRPr="003823B0" w:rsidRDefault="00D25288" w:rsidP="00BA0BFC">
      <w:pPr>
        <w:suppressAutoHyphens/>
        <w:kinsoku w:val="0"/>
        <w:wordWrap w:val="0"/>
        <w:overflowPunct w:val="0"/>
        <w:autoSpaceDE w:val="0"/>
        <w:autoSpaceDN w:val="0"/>
        <w:adjustRightInd w:val="0"/>
        <w:spacing w:line="340" w:lineRule="atLeast"/>
        <w:jc w:val="left"/>
        <w:textAlignment w:val="baseline"/>
        <w:rPr>
          <w:rFonts w:ascii="ＭＳ ゴシック" w:hAnsi="ＭＳ ゴシック"/>
          <w:color w:val="000000"/>
          <w:sz w:val="22"/>
          <w:szCs w:val="22"/>
        </w:rPr>
      </w:pPr>
    </w:p>
    <w:p w14:paraId="634C4310" w14:textId="77777777" w:rsidR="001A40D4" w:rsidRPr="003823B0" w:rsidRDefault="00E61CF2" w:rsidP="001A40D4">
      <w:pPr>
        <w:rPr>
          <w:rFonts w:ascii="ＭＳ ゴシック" w:hAnsi="ＭＳ ゴシック"/>
          <w:b/>
          <w:color w:val="000000"/>
          <w:sz w:val="26"/>
          <w:szCs w:val="26"/>
        </w:rPr>
      </w:pPr>
      <w:r w:rsidRPr="003823B0">
        <w:rPr>
          <w:rFonts w:ascii="ＭＳ ゴシック" w:hAnsi="ＭＳ ゴシック" w:hint="eastAsia"/>
          <w:b/>
          <w:color w:val="000000"/>
          <w:sz w:val="26"/>
          <w:szCs w:val="26"/>
        </w:rPr>
        <w:t>２</w:t>
      </w:r>
      <w:r w:rsidR="001A40D4" w:rsidRPr="003823B0">
        <w:rPr>
          <w:rFonts w:ascii="ＭＳ ゴシック" w:hAnsi="ＭＳ ゴシック" w:hint="eastAsia"/>
          <w:b/>
          <w:color w:val="000000"/>
          <w:sz w:val="26"/>
          <w:szCs w:val="26"/>
        </w:rPr>
        <w:t xml:space="preserve">　</w:t>
      </w:r>
      <w:r w:rsidR="006860AF" w:rsidRPr="003823B0">
        <w:rPr>
          <w:rFonts w:ascii="ＭＳ ゴシック" w:hAnsi="ＭＳ ゴシック" w:hint="eastAsia"/>
          <w:b/>
          <w:color w:val="000000"/>
          <w:sz w:val="26"/>
          <w:szCs w:val="26"/>
        </w:rPr>
        <w:t>指定管理</w:t>
      </w:r>
      <w:r w:rsidR="00186409" w:rsidRPr="003823B0">
        <w:rPr>
          <w:rFonts w:ascii="ＭＳ ゴシック" w:hAnsi="ＭＳ ゴシック" w:hint="eastAsia"/>
          <w:b/>
          <w:color w:val="000000"/>
          <w:sz w:val="26"/>
          <w:szCs w:val="26"/>
        </w:rPr>
        <w:t>者</w:t>
      </w:r>
      <w:r w:rsidR="006860AF" w:rsidRPr="003823B0">
        <w:rPr>
          <w:rFonts w:ascii="ＭＳ ゴシック" w:hAnsi="ＭＳ ゴシック" w:hint="eastAsia"/>
          <w:b/>
          <w:color w:val="000000"/>
          <w:sz w:val="26"/>
          <w:szCs w:val="26"/>
        </w:rPr>
        <w:t>が行う</w:t>
      </w:r>
      <w:r w:rsidR="001A40D4" w:rsidRPr="003823B0">
        <w:rPr>
          <w:rFonts w:ascii="ＭＳ ゴシック" w:hAnsi="ＭＳ ゴシック" w:hint="eastAsia"/>
          <w:b/>
          <w:color w:val="000000"/>
          <w:sz w:val="26"/>
          <w:szCs w:val="26"/>
        </w:rPr>
        <w:t>業務</w:t>
      </w:r>
    </w:p>
    <w:p w14:paraId="7FB5A615" w14:textId="77777777" w:rsidR="006E2C08" w:rsidRPr="003823B0" w:rsidRDefault="006E2C08" w:rsidP="005B6933">
      <w:pPr>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指定管理者は、対象施設の運営及び維持管理に係る</w:t>
      </w:r>
      <w:r w:rsidR="00186409" w:rsidRPr="003823B0">
        <w:rPr>
          <w:rFonts w:ascii="ＭＳ 明朝" w:eastAsia="ＭＳ 明朝" w:hAnsi="ＭＳ 明朝" w:hint="eastAsia"/>
          <w:color w:val="000000"/>
          <w:sz w:val="22"/>
          <w:szCs w:val="22"/>
        </w:rPr>
        <w:t>次の</w:t>
      </w:r>
      <w:r w:rsidRPr="003823B0">
        <w:rPr>
          <w:rFonts w:ascii="ＭＳ 明朝" w:eastAsia="ＭＳ 明朝" w:hAnsi="ＭＳ 明朝" w:hint="eastAsia"/>
          <w:color w:val="000000"/>
          <w:sz w:val="22"/>
          <w:szCs w:val="22"/>
        </w:rPr>
        <w:t>業務を実施します。</w:t>
      </w:r>
      <w:r w:rsidR="00186409" w:rsidRPr="003823B0">
        <w:rPr>
          <w:rFonts w:ascii="ＭＳ 明朝" w:eastAsia="ＭＳ 明朝" w:hAnsi="ＭＳ 明朝" w:hint="eastAsia"/>
          <w:color w:val="000000"/>
          <w:sz w:val="22"/>
          <w:szCs w:val="22"/>
        </w:rPr>
        <w:t>具体的な内容は、</w:t>
      </w:r>
      <w:r w:rsidR="005A036A" w:rsidRPr="003823B0">
        <w:rPr>
          <w:rFonts w:ascii="ＭＳ 明朝" w:eastAsia="ＭＳ 明朝" w:hAnsi="ＭＳ 明朝" w:hint="eastAsia"/>
          <w:color w:val="000000"/>
          <w:sz w:val="22"/>
          <w:szCs w:val="22"/>
        </w:rPr>
        <w:t>前橋市自転車等駐車場及び前橋市営駐車場指定管理業務仕様書</w:t>
      </w:r>
      <w:r w:rsidR="00186409" w:rsidRPr="003823B0">
        <w:rPr>
          <w:rFonts w:ascii="ＭＳ 明朝" w:eastAsia="ＭＳ 明朝" w:hAnsi="ＭＳ 明朝" w:hint="eastAsia"/>
          <w:color w:val="000000"/>
          <w:sz w:val="22"/>
          <w:szCs w:val="22"/>
        </w:rPr>
        <w:t>（以下「仕様書」という。）を参照してください。</w:t>
      </w:r>
    </w:p>
    <w:p w14:paraId="76B17BB2" w14:textId="77777777" w:rsidR="00751642" w:rsidRPr="003823B0" w:rsidRDefault="00AA69D7" w:rsidP="00AA69D7">
      <w:pPr>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186409" w:rsidRPr="003823B0">
        <w:rPr>
          <w:rFonts w:ascii="ＭＳ 明朝" w:eastAsia="ＭＳ 明朝" w:hAnsi="ＭＳ 明朝" w:hint="eastAsia"/>
          <w:color w:val="000000"/>
          <w:sz w:val="22"/>
          <w:szCs w:val="22"/>
        </w:rPr>
        <w:t xml:space="preserve">(1) </w:t>
      </w:r>
      <w:r w:rsidR="00075039" w:rsidRPr="003823B0">
        <w:rPr>
          <w:rFonts w:ascii="ＭＳ 明朝" w:eastAsia="ＭＳ 明朝" w:hAnsi="ＭＳ 明朝" w:hint="eastAsia"/>
          <w:color w:val="000000"/>
          <w:sz w:val="22"/>
          <w:szCs w:val="22"/>
        </w:rPr>
        <w:t>駐輪場及び</w:t>
      </w:r>
      <w:r w:rsidR="00751642" w:rsidRPr="003823B0">
        <w:rPr>
          <w:rFonts w:ascii="ＭＳ 明朝" w:eastAsia="ＭＳ 明朝" w:hAnsi="ＭＳ 明朝" w:hint="eastAsia"/>
          <w:color w:val="000000"/>
          <w:sz w:val="22"/>
          <w:szCs w:val="22"/>
        </w:rPr>
        <w:t>駐車場</w:t>
      </w:r>
      <w:r w:rsidR="00B8176B" w:rsidRPr="003823B0">
        <w:rPr>
          <w:rFonts w:ascii="ＭＳ 明朝" w:eastAsia="ＭＳ 明朝" w:hAnsi="ＭＳ 明朝" w:hint="eastAsia"/>
          <w:color w:val="000000"/>
          <w:sz w:val="22"/>
          <w:szCs w:val="22"/>
        </w:rPr>
        <w:t>施設</w:t>
      </w:r>
      <w:r w:rsidR="00751642" w:rsidRPr="003823B0">
        <w:rPr>
          <w:rFonts w:ascii="ＭＳ 明朝" w:eastAsia="ＭＳ 明朝" w:hAnsi="ＭＳ 明朝" w:hint="eastAsia"/>
          <w:color w:val="000000"/>
          <w:sz w:val="22"/>
          <w:szCs w:val="22"/>
        </w:rPr>
        <w:t>の</w:t>
      </w:r>
      <w:r w:rsidR="00B8176B" w:rsidRPr="003823B0">
        <w:rPr>
          <w:rFonts w:ascii="ＭＳ 明朝" w:eastAsia="ＭＳ 明朝" w:hAnsi="ＭＳ 明朝" w:hint="eastAsia"/>
          <w:color w:val="000000"/>
          <w:sz w:val="22"/>
          <w:szCs w:val="22"/>
        </w:rPr>
        <w:t>運営</w:t>
      </w:r>
      <w:r w:rsidR="00751642" w:rsidRPr="003823B0">
        <w:rPr>
          <w:rFonts w:ascii="ＭＳ 明朝" w:eastAsia="ＭＳ 明朝" w:hAnsi="ＭＳ 明朝" w:hint="eastAsia"/>
          <w:color w:val="000000"/>
          <w:sz w:val="22"/>
          <w:szCs w:val="22"/>
        </w:rPr>
        <w:t>に関する業務</w:t>
      </w:r>
    </w:p>
    <w:p w14:paraId="11E3567A" w14:textId="77777777" w:rsidR="00751642" w:rsidRPr="003823B0" w:rsidRDefault="00AA69D7" w:rsidP="00AA69D7">
      <w:pPr>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186409" w:rsidRPr="003823B0">
        <w:rPr>
          <w:rFonts w:ascii="ＭＳ 明朝" w:eastAsia="ＭＳ 明朝" w:hAnsi="ＭＳ 明朝" w:hint="eastAsia"/>
          <w:color w:val="000000"/>
          <w:sz w:val="22"/>
          <w:szCs w:val="22"/>
        </w:rPr>
        <w:t xml:space="preserve">(2) </w:t>
      </w:r>
      <w:r w:rsidR="00075039" w:rsidRPr="003823B0">
        <w:rPr>
          <w:rFonts w:ascii="ＭＳ 明朝" w:eastAsia="ＭＳ 明朝" w:hAnsi="ＭＳ 明朝" w:hint="eastAsia"/>
          <w:color w:val="000000"/>
          <w:sz w:val="22"/>
          <w:szCs w:val="22"/>
        </w:rPr>
        <w:t>駐輪場及び</w:t>
      </w:r>
      <w:r w:rsidR="00917408" w:rsidRPr="003823B0">
        <w:rPr>
          <w:rFonts w:ascii="ＭＳ 明朝" w:eastAsia="ＭＳ 明朝" w:hAnsi="ＭＳ 明朝" w:hint="eastAsia"/>
          <w:color w:val="000000"/>
          <w:sz w:val="22"/>
          <w:szCs w:val="22"/>
        </w:rPr>
        <w:t>駐車場の施設及び設備の維持管理に関する業務</w:t>
      </w:r>
    </w:p>
    <w:p w14:paraId="59792EB5" w14:textId="77777777" w:rsidR="00751642" w:rsidRPr="003823B0" w:rsidRDefault="00AA69D7" w:rsidP="00AA69D7">
      <w:pPr>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186409" w:rsidRPr="003823B0">
        <w:rPr>
          <w:rFonts w:ascii="ＭＳ 明朝" w:eastAsia="ＭＳ 明朝" w:hAnsi="ＭＳ 明朝" w:hint="eastAsia"/>
          <w:color w:val="000000"/>
          <w:sz w:val="22"/>
          <w:szCs w:val="22"/>
        </w:rPr>
        <w:t xml:space="preserve">(3) </w:t>
      </w:r>
      <w:r w:rsidR="00751642" w:rsidRPr="003823B0">
        <w:rPr>
          <w:rFonts w:ascii="ＭＳ 明朝" w:eastAsia="ＭＳ 明朝" w:hAnsi="ＭＳ 明朝" w:hint="eastAsia"/>
          <w:color w:val="000000"/>
          <w:sz w:val="22"/>
          <w:szCs w:val="22"/>
        </w:rPr>
        <w:t>その他</w:t>
      </w:r>
      <w:r w:rsidR="00142049" w:rsidRPr="003823B0">
        <w:rPr>
          <w:rFonts w:ascii="ＭＳ 明朝" w:eastAsia="ＭＳ 明朝" w:hAnsi="ＭＳ 明朝" w:hint="eastAsia"/>
          <w:color w:val="000000"/>
          <w:sz w:val="22"/>
          <w:szCs w:val="22"/>
        </w:rPr>
        <w:t>市長が定める</w:t>
      </w:r>
      <w:r w:rsidR="00751642" w:rsidRPr="003823B0">
        <w:rPr>
          <w:rFonts w:ascii="ＭＳ 明朝" w:eastAsia="ＭＳ 明朝" w:hAnsi="ＭＳ 明朝" w:hint="eastAsia"/>
          <w:color w:val="000000"/>
          <w:sz w:val="22"/>
          <w:szCs w:val="22"/>
        </w:rPr>
        <w:t>業務</w:t>
      </w:r>
    </w:p>
    <w:p w14:paraId="1901ABED" w14:textId="77777777" w:rsidR="00E61CF2" w:rsidRPr="003823B0" w:rsidRDefault="00E61CF2" w:rsidP="00E61CF2">
      <w:pPr>
        <w:rPr>
          <w:rFonts w:ascii="ＭＳ ゴシック" w:hAnsi="ＭＳ ゴシック"/>
          <w:color w:val="000000"/>
          <w:sz w:val="22"/>
          <w:szCs w:val="22"/>
        </w:rPr>
      </w:pPr>
    </w:p>
    <w:p w14:paraId="702D523A" w14:textId="77777777" w:rsidR="00A90535" w:rsidRPr="003823B0" w:rsidRDefault="00A90535" w:rsidP="00E61CF2">
      <w:pPr>
        <w:rPr>
          <w:rFonts w:ascii="ＭＳ ゴシック" w:hAnsi="ＭＳ ゴシック"/>
          <w:b/>
          <w:color w:val="000000"/>
          <w:sz w:val="26"/>
          <w:szCs w:val="26"/>
        </w:rPr>
      </w:pPr>
      <w:r w:rsidRPr="003823B0">
        <w:rPr>
          <w:rFonts w:ascii="ＭＳ ゴシック" w:hAnsi="ＭＳ ゴシック" w:hint="eastAsia"/>
          <w:b/>
          <w:color w:val="000000"/>
          <w:sz w:val="26"/>
          <w:szCs w:val="26"/>
        </w:rPr>
        <w:t>３　指定の期間</w:t>
      </w:r>
    </w:p>
    <w:p w14:paraId="15B85E94" w14:textId="59A94D50" w:rsidR="00A90535" w:rsidRPr="003823B0" w:rsidRDefault="00833E19" w:rsidP="00E61CF2">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令和</w:t>
      </w:r>
      <w:r w:rsidR="001A6C01">
        <w:rPr>
          <w:rFonts w:ascii="ＭＳ 明朝" w:eastAsia="ＭＳ 明朝" w:hAnsi="ＭＳ 明朝" w:hint="eastAsia"/>
          <w:color w:val="000000"/>
          <w:sz w:val="22"/>
          <w:szCs w:val="22"/>
        </w:rPr>
        <w:t>８</w:t>
      </w:r>
      <w:r w:rsidR="00A90535" w:rsidRPr="003823B0">
        <w:rPr>
          <w:rFonts w:ascii="ＭＳ 明朝" w:eastAsia="ＭＳ 明朝" w:hAnsi="ＭＳ 明朝" w:hint="eastAsia"/>
          <w:color w:val="000000"/>
          <w:sz w:val="22"/>
          <w:szCs w:val="22"/>
        </w:rPr>
        <w:t>年４月１日から</w:t>
      </w:r>
      <w:r w:rsidR="002B770E" w:rsidRPr="003823B0">
        <w:rPr>
          <w:rFonts w:ascii="ＭＳ 明朝" w:eastAsia="ＭＳ 明朝" w:hAnsi="ＭＳ 明朝" w:hint="eastAsia"/>
          <w:color w:val="000000"/>
          <w:sz w:val="22"/>
          <w:szCs w:val="22"/>
        </w:rPr>
        <w:t>令和</w:t>
      </w:r>
      <w:r w:rsidR="00E918E2">
        <w:rPr>
          <w:rFonts w:ascii="ＭＳ 明朝" w:eastAsia="ＭＳ 明朝" w:hAnsi="ＭＳ 明朝" w:hint="eastAsia"/>
          <w:color w:val="000000"/>
          <w:sz w:val="22"/>
          <w:szCs w:val="22"/>
        </w:rPr>
        <w:t>１３</w:t>
      </w:r>
      <w:r w:rsidR="002B770E" w:rsidRPr="003823B0">
        <w:rPr>
          <w:rFonts w:ascii="ＭＳ 明朝" w:eastAsia="ＭＳ 明朝" w:hAnsi="ＭＳ 明朝" w:hint="eastAsia"/>
          <w:color w:val="000000"/>
          <w:sz w:val="22"/>
          <w:szCs w:val="22"/>
        </w:rPr>
        <w:t>年３月３１日</w:t>
      </w:r>
      <w:r w:rsidR="00A90535" w:rsidRPr="003823B0">
        <w:rPr>
          <w:rFonts w:ascii="ＭＳ 明朝" w:eastAsia="ＭＳ 明朝" w:hAnsi="ＭＳ 明朝" w:hint="eastAsia"/>
          <w:color w:val="000000"/>
          <w:sz w:val="22"/>
          <w:szCs w:val="22"/>
        </w:rPr>
        <w:t>までの</w:t>
      </w:r>
      <w:r w:rsidR="00E918E2">
        <w:rPr>
          <w:rFonts w:ascii="ＭＳ 明朝" w:eastAsia="ＭＳ 明朝" w:hAnsi="ＭＳ 明朝" w:hint="eastAsia"/>
          <w:color w:val="000000"/>
          <w:sz w:val="22"/>
          <w:szCs w:val="22"/>
        </w:rPr>
        <w:t>５</w:t>
      </w:r>
      <w:r w:rsidR="00A90535" w:rsidRPr="003823B0">
        <w:rPr>
          <w:rFonts w:ascii="ＭＳ 明朝" w:eastAsia="ＭＳ 明朝" w:hAnsi="ＭＳ 明朝" w:hint="eastAsia"/>
          <w:color w:val="000000"/>
          <w:sz w:val="22"/>
          <w:szCs w:val="22"/>
        </w:rPr>
        <w:t>年間を予定しています。</w:t>
      </w:r>
    </w:p>
    <w:p w14:paraId="5D110FA2" w14:textId="77777777" w:rsidR="00A90535" w:rsidRPr="003823B0" w:rsidRDefault="00A90535" w:rsidP="00E61CF2">
      <w:pPr>
        <w:rPr>
          <w:rFonts w:ascii="ＭＳ 明朝" w:eastAsia="ＭＳ 明朝" w:hAnsi="ＭＳ 明朝"/>
          <w:color w:val="000000"/>
          <w:sz w:val="22"/>
          <w:szCs w:val="22"/>
        </w:rPr>
      </w:pPr>
    </w:p>
    <w:p w14:paraId="729198B5" w14:textId="77777777" w:rsidR="006860AF" w:rsidRPr="003823B0" w:rsidRDefault="006860AF" w:rsidP="005B6933">
      <w:pPr>
        <w:ind w:left="494" w:hangingChars="200" w:hanging="494"/>
        <w:rPr>
          <w:rFonts w:ascii="ＭＳ ゴシック" w:hAnsi="ＭＳ ゴシック"/>
          <w:b/>
          <w:color w:val="000000"/>
          <w:sz w:val="26"/>
          <w:szCs w:val="26"/>
        </w:rPr>
      </w:pPr>
      <w:r w:rsidRPr="003823B0">
        <w:rPr>
          <w:rFonts w:ascii="ＭＳ ゴシック" w:hAnsi="ＭＳ ゴシック" w:hint="eastAsia"/>
          <w:b/>
          <w:color w:val="000000"/>
          <w:sz w:val="26"/>
          <w:szCs w:val="26"/>
        </w:rPr>
        <w:t>４　指定管理に係る基本事項</w:t>
      </w:r>
    </w:p>
    <w:p w14:paraId="569C564F" w14:textId="77777777" w:rsidR="003F276E" w:rsidRPr="003823B0" w:rsidRDefault="003F276E"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(1) 関係法令の遵守</w:t>
      </w:r>
    </w:p>
    <w:p w14:paraId="46A7E699" w14:textId="77777777" w:rsidR="003F276E" w:rsidRPr="003823B0" w:rsidRDefault="003F276E"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lastRenderedPageBreak/>
        <w:t xml:space="preserve">　　　</w:t>
      </w:r>
      <w:r w:rsidR="002174B1" w:rsidRPr="003823B0">
        <w:rPr>
          <w:rFonts w:ascii="ＭＳ 明朝" w:eastAsia="ＭＳ 明朝" w:hAnsi="ＭＳ 明朝" w:hint="eastAsia"/>
          <w:color w:val="000000"/>
          <w:sz w:val="22"/>
          <w:szCs w:val="22"/>
        </w:rPr>
        <w:t>指定管理業務の</w:t>
      </w:r>
      <w:r w:rsidRPr="003823B0">
        <w:rPr>
          <w:rFonts w:ascii="ＭＳ 明朝" w:eastAsia="ＭＳ 明朝" w:hAnsi="ＭＳ 明朝" w:hint="eastAsia"/>
          <w:color w:val="000000"/>
          <w:sz w:val="22"/>
          <w:szCs w:val="22"/>
        </w:rPr>
        <w:t>実施に</w:t>
      </w:r>
      <w:r w:rsidR="00142049" w:rsidRPr="003823B0">
        <w:rPr>
          <w:rFonts w:ascii="ＭＳ 明朝" w:eastAsia="ＭＳ 明朝" w:hAnsi="ＭＳ 明朝" w:hint="eastAsia"/>
          <w:color w:val="000000"/>
          <w:sz w:val="22"/>
          <w:szCs w:val="22"/>
        </w:rPr>
        <w:t>当たって</w:t>
      </w:r>
      <w:r w:rsidRPr="003823B0">
        <w:rPr>
          <w:rFonts w:ascii="ＭＳ 明朝" w:eastAsia="ＭＳ 明朝" w:hAnsi="ＭＳ 明朝" w:hint="eastAsia"/>
          <w:color w:val="000000"/>
          <w:sz w:val="22"/>
          <w:szCs w:val="22"/>
        </w:rPr>
        <w:t>は、地方自治法、地方自治法施行令、</w:t>
      </w:r>
      <w:r w:rsidR="005A036A" w:rsidRPr="003823B0">
        <w:rPr>
          <w:rFonts w:ascii="ＭＳ 明朝" w:eastAsia="ＭＳ 明朝" w:hAnsi="ＭＳ 明朝" w:cs="ＭＳ ゴシック" w:hint="eastAsia"/>
          <w:color w:val="000000"/>
          <w:sz w:val="22"/>
          <w:szCs w:val="22"/>
        </w:rPr>
        <w:t>前橋市自転車等駐車場の設置及び管理に関する条例、</w:t>
      </w:r>
      <w:r w:rsidR="005A036A" w:rsidRPr="003823B0">
        <w:rPr>
          <w:rFonts w:ascii="ＭＳ 明朝" w:eastAsia="ＭＳ 明朝" w:hAnsi="ＭＳ 明朝" w:hint="eastAsia"/>
          <w:color w:val="000000"/>
          <w:sz w:val="22"/>
          <w:szCs w:val="22"/>
        </w:rPr>
        <w:t>前橋市営駐車場条例、</w:t>
      </w:r>
      <w:r w:rsidR="005A036A" w:rsidRPr="003823B0">
        <w:rPr>
          <w:rFonts w:ascii="ＭＳ 明朝" w:eastAsia="ＭＳ 明朝" w:hAnsi="ＭＳ 明朝" w:cs="ＭＳ ゴシック" w:hint="eastAsia"/>
          <w:color w:val="000000"/>
          <w:sz w:val="22"/>
          <w:szCs w:val="22"/>
        </w:rPr>
        <w:t>前橋市自転車等駐車場の設置及び管理に関する条例施行規則、</w:t>
      </w:r>
      <w:r w:rsidRPr="003823B0">
        <w:rPr>
          <w:rFonts w:ascii="ＭＳ 明朝" w:eastAsia="ＭＳ 明朝" w:hAnsi="ＭＳ 明朝" w:hint="eastAsia"/>
          <w:color w:val="000000"/>
          <w:sz w:val="22"/>
          <w:szCs w:val="22"/>
        </w:rPr>
        <w:t>前橋市営駐車場条例施行規則、</w:t>
      </w:r>
      <w:r w:rsidR="00EC69A9" w:rsidRPr="003823B0">
        <w:rPr>
          <w:rFonts w:ascii="ＭＳ 明朝" w:eastAsia="ＭＳ 明朝" w:hAnsi="ＭＳ 明朝" w:hint="eastAsia"/>
          <w:color w:val="000000"/>
          <w:sz w:val="22"/>
          <w:szCs w:val="22"/>
        </w:rPr>
        <w:t>前橋市公契約基本条例、</w:t>
      </w:r>
      <w:r w:rsidRPr="003823B0">
        <w:rPr>
          <w:rFonts w:ascii="ＭＳ 明朝" w:eastAsia="ＭＳ 明朝" w:hAnsi="ＭＳ 明朝" w:hint="eastAsia"/>
          <w:color w:val="000000"/>
          <w:sz w:val="22"/>
          <w:szCs w:val="22"/>
        </w:rPr>
        <w:t>前橋市個人情報保護条例</w:t>
      </w:r>
      <w:r w:rsidR="00142049" w:rsidRPr="003823B0">
        <w:rPr>
          <w:rFonts w:ascii="ＭＳ 明朝" w:eastAsia="ＭＳ 明朝" w:hAnsi="ＭＳ 明朝" w:hint="eastAsia"/>
          <w:color w:val="000000"/>
          <w:sz w:val="22"/>
          <w:szCs w:val="22"/>
        </w:rPr>
        <w:t>、前橋市情報公開条例</w:t>
      </w:r>
      <w:r w:rsidRPr="003823B0">
        <w:rPr>
          <w:rFonts w:ascii="ＭＳ 明朝" w:eastAsia="ＭＳ 明朝" w:hAnsi="ＭＳ 明朝" w:hint="eastAsia"/>
          <w:color w:val="000000"/>
          <w:sz w:val="22"/>
          <w:szCs w:val="22"/>
        </w:rPr>
        <w:t>その他関係法令を遵守するとともに、公平性の保持、安全確保に努めていただきます。</w:t>
      </w:r>
    </w:p>
    <w:p w14:paraId="32464384" w14:textId="77777777" w:rsidR="006860AF" w:rsidRPr="003823B0" w:rsidRDefault="006860AF"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3F276E" w:rsidRPr="003823B0">
        <w:rPr>
          <w:rFonts w:ascii="ＭＳ 明朝" w:eastAsia="ＭＳ 明朝" w:hAnsi="ＭＳ 明朝" w:hint="eastAsia"/>
          <w:color w:val="000000"/>
          <w:sz w:val="22"/>
          <w:szCs w:val="22"/>
        </w:rPr>
        <w:t>2</w:t>
      </w:r>
      <w:r w:rsidRPr="003823B0">
        <w:rPr>
          <w:rFonts w:ascii="ＭＳ 明朝" w:eastAsia="ＭＳ 明朝" w:hAnsi="ＭＳ 明朝" w:hint="eastAsia"/>
          <w:color w:val="000000"/>
          <w:sz w:val="22"/>
          <w:szCs w:val="22"/>
        </w:rPr>
        <w:t>) 管理人員</w:t>
      </w:r>
    </w:p>
    <w:p w14:paraId="4C98E0D1" w14:textId="77777777" w:rsidR="006860AF" w:rsidRPr="003823B0" w:rsidRDefault="006860AF" w:rsidP="005B4785">
      <w:pPr>
        <w:ind w:left="412" w:hangingChars="200" w:hanging="412"/>
        <w:rPr>
          <w:rFonts w:ascii="ＭＳ 明朝" w:eastAsia="ＭＳ 明朝" w:hAnsi="ＭＳ 明朝"/>
          <w:strike/>
          <w:color w:val="000000"/>
          <w:sz w:val="22"/>
          <w:szCs w:val="22"/>
        </w:rPr>
      </w:pPr>
      <w:r w:rsidRPr="003823B0">
        <w:rPr>
          <w:rFonts w:ascii="ＭＳ 明朝" w:eastAsia="ＭＳ 明朝" w:hAnsi="ＭＳ 明朝" w:hint="eastAsia"/>
          <w:color w:val="000000"/>
          <w:sz w:val="22"/>
          <w:szCs w:val="22"/>
        </w:rPr>
        <w:t xml:space="preserve">　　　</w:t>
      </w:r>
      <w:r w:rsidR="005B4785" w:rsidRPr="003823B0">
        <w:rPr>
          <w:rFonts w:ascii="ＭＳ 明朝" w:eastAsia="ＭＳ 明朝" w:hAnsi="ＭＳ 明朝" w:hint="eastAsia"/>
          <w:color w:val="000000"/>
          <w:sz w:val="22"/>
          <w:szCs w:val="22"/>
        </w:rPr>
        <w:t>指定管理の業務</w:t>
      </w:r>
      <w:r w:rsidR="00075039" w:rsidRPr="003823B0">
        <w:rPr>
          <w:rFonts w:ascii="ＭＳ 明朝" w:eastAsia="ＭＳ 明朝" w:hAnsi="ＭＳ 明朝" w:hint="eastAsia"/>
          <w:color w:val="000000"/>
          <w:sz w:val="22"/>
          <w:szCs w:val="22"/>
        </w:rPr>
        <w:t>内容</w:t>
      </w:r>
      <w:r w:rsidR="005B4785" w:rsidRPr="003823B0">
        <w:rPr>
          <w:rFonts w:ascii="ＭＳ 明朝" w:eastAsia="ＭＳ 明朝" w:hAnsi="ＭＳ 明朝" w:hint="eastAsia"/>
          <w:color w:val="000000"/>
          <w:sz w:val="22"/>
          <w:szCs w:val="22"/>
        </w:rPr>
        <w:t>から、施設の管理運営と利用者に十分なサービスを提供するのに必要な人員と体制を確保し、配置していただきます。</w:t>
      </w:r>
    </w:p>
    <w:p w14:paraId="1FF57ECE" w14:textId="77777777" w:rsidR="006C68E5" w:rsidRPr="003823B0" w:rsidRDefault="006860AF"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3F276E" w:rsidRPr="003823B0">
        <w:rPr>
          <w:rFonts w:ascii="ＭＳ 明朝" w:eastAsia="ＭＳ 明朝" w:hAnsi="ＭＳ 明朝" w:hint="eastAsia"/>
          <w:color w:val="000000"/>
          <w:sz w:val="22"/>
          <w:szCs w:val="22"/>
        </w:rPr>
        <w:t>3</w:t>
      </w:r>
      <w:r w:rsidRPr="003823B0">
        <w:rPr>
          <w:rFonts w:ascii="ＭＳ 明朝" w:eastAsia="ＭＳ 明朝" w:hAnsi="ＭＳ 明朝" w:hint="eastAsia"/>
          <w:color w:val="000000"/>
          <w:sz w:val="22"/>
          <w:szCs w:val="22"/>
        </w:rPr>
        <w:t xml:space="preserve">) </w:t>
      </w:r>
      <w:r w:rsidR="006C68E5" w:rsidRPr="003823B0">
        <w:rPr>
          <w:rFonts w:ascii="ＭＳ 明朝" w:eastAsia="ＭＳ 明朝" w:hAnsi="ＭＳ 明朝" w:hint="eastAsia"/>
          <w:color w:val="000000"/>
          <w:sz w:val="22"/>
          <w:szCs w:val="22"/>
        </w:rPr>
        <w:t>施設の利用者から徴収する使用料</w:t>
      </w:r>
    </w:p>
    <w:p w14:paraId="280E6640" w14:textId="77777777" w:rsidR="00751642" w:rsidRPr="003823B0" w:rsidRDefault="005B4785" w:rsidP="005B4785">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142049" w:rsidRPr="003823B0">
        <w:rPr>
          <w:rFonts w:ascii="ＭＳ 明朝" w:eastAsia="ＭＳ 明朝" w:hAnsi="ＭＳ 明朝" w:hint="eastAsia"/>
          <w:color w:val="000000"/>
          <w:sz w:val="22"/>
          <w:szCs w:val="22"/>
        </w:rPr>
        <w:t>地方自治法施行令第</w:t>
      </w:r>
      <w:r w:rsidR="009C6FB4" w:rsidRPr="003823B0">
        <w:rPr>
          <w:rFonts w:ascii="ＭＳ 明朝" w:eastAsia="ＭＳ 明朝" w:hAnsi="ＭＳ 明朝" w:hint="eastAsia"/>
          <w:color w:val="000000"/>
          <w:sz w:val="22"/>
          <w:szCs w:val="22"/>
        </w:rPr>
        <w:t>１５８</w:t>
      </w:r>
      <w:r w:rsidR="00142049" w:rsidRPr="003823B0">
        <w:rPr>
          <w:rFonts w:ascii="ＭＳ 明朝" w:eastAsia="ＭＳ 明朝" w:hAnsi="ＭＳ 明朝" w:hint="eastAsia"/>
          <w:color w:val="000000"/>
          <w:sz w:val="22"/>
          <w:szCs w:val="22"/>
        </w:rPr>
        <w:t>条による徴収事務の委託とし、利用者から徴収する駐車料金</w:t>
      </w:r>
      <w:r w:rsidR="006349FB" w:rsidRPr="003823B0">
        <w:rPr>
          <w:rFonts w:ascii="ＭＳ 明朝" w:eastAsia="ＭＳ 明朝" w:hAnsi="ＭＳ 明朝" w:hint="eastAsia"/>
          <w:color w:val="000000"/>
          <w:sz w:val="22"/>
          <w:szCs w:val="22"/>
        </w:rPr>
        <w:t>（以下「</w:t>
      </w:r>
      <w:r w:rsidR="00075039" w:rsidRPr="003823B0">
        <w:rPr>
          <w:rFonts w:ascii="ＭＳ 明朝" w:eastAsia="ＭＳ 明朝" w:hAnsi="ＭＳ 明朝" w:hint="eastAsia"/>
          <w:color w:val="000000"/>
          <w:sz w:val="22"/>
          <w:szCs w:val="22"/>
        </w:rPr>
        <w:t>駐車</w:t>
      </w:r>
      <w:r w:rsidR="006349FB" w:rsidRPr="003823B0">
        <w:rPr>
          <w:rFonts w:ascii="ＭＳ 明朝" w:eastAsia="ＭＳ 明朝" w:hAnsi="ＭＳ 明朝" w:hint="eastAsia"/>
          <w:color w:val="000000"/>
          <w:sz w:val="22"/>
          <w:szCs w:val="22"/>
        </w:rPr>
        <w:t>使用料」という）</w:t>
      </w:r>
      <w:r w:rsidR="00142049" w:rsidRPr="003823B0">
        <w:rPr>
          <w:rFonts w:ascii="ＭＳ 明朝" w:eastAsia="ＭＳ 明朝" w:hAnsi="ＭＳ 明朝" w:hint="eastAsia"/>
          <w:color w:val="000000"/>
          <w:sz w:val="22"/>
          <w:szCs w:val="22"/>
        </w:rPr>
        <w:t>はすべて</w:t>
      </w:r>
      <w:r w:rsidR="00075039" w:rsidRPr="003823B0">
        <w:rPr>
          <w:rFonts w:ascii="ＭＳ 明朝" w:eastAsia="ＭＳ 明朝" w:hAnsi="ＭＳ 明朝" w:hint="eastAsia"/>
          <w:color w:val="000000"/>
          <w:sz w:val="22"/>
          <w:szCs w:val="22"/>
        </w:rPr>
        <w:t>前橋</w:t>
      </w:r>
      <w:r w:rsidR="008F14BF" w:rsidRPr="003823B0">
        <w:rPr>
          <w:rFonts w:ascii="ＭＳ 明朝" w:eastAsia="ＭＳ 明朝" w:hAnsi="ＭＳ 明朝" w:hint="eastAsia"/>
          <w:color w:val="000000"/>
          <w:sz w:val="22"/>
          <w:szCs w:val="22"/>
        </w:rPr>
        <w:t>市</w:t>
      </w:r>
      <w:r w:rsidR="00142049" w:rsidRPr="003823B0">
        <w:rPr>
          <w:rFonts w:ascii="ＭＳ 明朝" w:eastAsia="ＭＳ 明朝" w:hAnsi="ＭＳ 明朝" w:hint="eastAsia"/>
          <w:color w:val="000000"/>
          <w:sz w:val="22"/>
          <w:szCs w:val="22"/>
        </w:rPr>
        <w:t>に納めていただきます。</w:t>
      </w:r>
      <w:r w:rsidR="006C68E5" w:rsidRPr="003823B0">
        <w:rPr>
          <w:rFonts w:ascii="ＭＳ 明朝" w:eastAsia="ＭＳ 明朝" w:hAnsi="ＭＳ 明朝" w:hint="eastAsia"/>
          <w:color w:val="000000"/>
          <w:sz w:val="22"/>
          <w:szCs w:val="22"/>
        </w:rPr>
        <w:t>地方自治法第</w:t>
      </w:r>
      <w:r w:rsidR="009C6FB4" w:rsidRPr="003823B0">
        <w:rPr>
          <w:rFonts w:ascii="ＭＳ 明朝" w:eastAsia="ＭＳ 明朝" w:hAnsi="ＭＳ 明朝" w:hint="eastAsia"/>
          <w:color w:val="000000"/>
          <w:sz w:val="22"/>
          <w:szCs w:val="22"/>
        </w:rPr>
        <w:t>２４４</w:t>
      </w:r>
      <w:r w:rsidR="006C68E5" w:rsidRPr="003823B0">
        <w:rPr>
          <w:rFonts w:ascii="ＭＳ 明朝" w:eastAsia="ＭＳ 明朝" w:hAnsi="ＭＳ 明朝" w:hint="eastAsia"/>
          <w:color w:val="000000"/>
          <w:sz w:val="22"/>
          <w:szCs w:val="22"/>
        </w:rPr>
        <w:t>条の</w:t>
      </w:r>
      <w:r w:rsidR="009C6FB4" w:rsidRPr="003823B0">
        <w:rPr>
          <w:rFonts w:ascii="ＭＳ 明朝" w:eastAsia="ＭＳ 明朝" w:hAnsi="ＭＳ 明朝" w:hint="eastAsia"/>
          <w:color w:val="000000"/>
          <w:sz w:val="22"/>
          <w:szCs w:val="22"/>
        </w:rPr>
        <w:t>２</w:t>
      </w:r>
      <w:r w:rsidR="006C68E5" w:rsidRPr="003823B0">
        <w:rPr>
          <w:rFonts w:ascii="ＭＳ 明朝" w:eastAsia="ＭＳ 明朝" w:hAnsi="ＭＳ 明朝" w:hint="eastAsia"/>
          <w:color w:val="000000"/>
          <w:sz w:val="22"/>
          <w:szCs w:val="22"/>
        </w:rPr>
        <w:t>第</w:t>
      </w:r>
      <w:r w:rsidR="009C6FB4" w:rsidRPr="003823B0">
        <w:rPr>
          <w:rFonts w:ascii="ＭＳ 明朝" w:eastAsia="ＭＳ 明朝" w:hAnsi="ＭＳ 明朝" w:hint="eastAsia"/>
          <w:color w:val="000000"/>
          <w:sz w:val="22"/>
          <w:szCs w:val="22"/>
        </w:rPr>
        <w:t>８</w:t>
      </w:r>
      <w:r w:rsidR="006C68E5" w:rsidRPr="003823B0">
        <w:rPr>
          <w:rFonts w:ascii="ＭＳ 明朝" w:eastAsia="ＭＳ 明朝" w:hAnsi="ＭＳ 明朝" w:hint="eastAsia"/>
          <w:color w:val="000000"/>
          <w:sz w:val="22"/>
          <w:szCs w:val="22"/>
        </w:rPr>
        <w:t>項</w:t>
      </w:r>
      <w:r w:rsidR="00860C10" w:rsidRPr="003823B0">
        <w:rPr>
          <w:rFonts w:ascii="ＭＳ 明朝" w:eastAsia="ＭＳ 明朝" w:hAnsi="ＭＳ 明朝" w:hint="eastAsia"/>
          <w:color w:val="000000"/>
          <w:sz w:val="22"/>
          <w:szCs w:val="22"/>
        </w:rPr>
        <w:t>の規定</w:t>
      </w:r>
      <w:r w:rsidR="006C68E5" w:rsidRPr="003823B0">
        <w:rPr>
          <w:rFonts w:ascii="ＭＳ 明朝" w:eastAsia="ＭＳ 明朝" w:hAnsi="ＭＳ 明朝" w:hint="eastAsia"/>
          <w:color w:val="000000"/>
          <w:sz w:val="22"/>
          <w:szCs w:val="22"/>
        </w:rPr>
        <w:t>に</w:t>
      </w:r>
      <w:r w:rsidR="00860C10" w:rsidRPr="003823B0">
        <w:rPr>
          <w:rFonts w:ascii="ＭＳ 明朝" w:eastAsia="ＭＳ 明朝" w:hAnsi="ＭＳ 明朝" w:hint="eastAsia"/>
          <w:color w:val="000000"/>
          <w:sz w:val="22"/>
          <w:szCs w:val="22"/>
        </w:rPr>
        <w:t>おいて指定管理者の収入と</w:t>
      </w:r>
      <w:r w:rsidR="000561CC" w:rsidRPr="003823B0">
        <w:rPr>
          <w:rFonts w:ascii="ＭＳ 明朝" w:eastAsia="ＭＳ 明朝" w:hAnsi="ＭＳ 明朝" w:hint="eastAsia"/>
          <w:color w:val="000000"/>
          <w:sz w:val="22"/>
          <w:szCs w:val="22"/>
        </w:rPr>
        <w:t>して収受させることが</w:t>
      </w:r>
      <w:r w:rsidR="00860C10" w:rsidRPr="003823B0">
        <w:rPr>
          <w:rFonts w:ascii="ＭＳ 明朝" w:eastAsia="ＭＳ 明朝" w:hAnsi="ＭＳ 明朝" w:hint="eastAsia"/>
          <w:color w:val="000000"/>
          <w:sz w:val="22"/>
          <w:szCs w:val="22"/>
        </w:rPr>
        <w:t>できるとする</w:t>
      </w:r>
      <w:r w:rsidR="000561CC" w:rsidRPr="003823B0">
        <w:rPr>
          <w:rFonts w:ascii="ＭＳ 明朝" w:eastAsia="ＭＳ 明朝" w:hAnsi="ＭＳ 明朝" w:hint="eastAsia"/>
          <w:color w:val="000000"/>
          <w:sz w:val="22"/>
          <w:szCs w:val="22"/>
        </w:rPr>
        <w:t>「</w:t>
      </w:r>
      <w:r w:rsidR="00860C10" w:rsidRPr="003823B0">
        <w:rPr>
          <w:rFonts w:ascii="ＭＳ 明朝" w:eastAsia="ＭＳ 明朝" w:hAnsi="ＭＳ 明朝" w:hint="eastAsia"/>
          <w:color w:val="000000"/>
          <w:sz w:val="22"/>
          <w:szCs w:val="22"/>
        </w:rPr>
        <w:t>利用料金制度</w:t>
      </w:r>
      <w:r w:rsidR="000561CC" w:rsidRPr="003823B0">
        <w:rPr>
          <w:rFonts w:ascii="ＭＳ 明朝" w:eastAsia="ＭＳ 明朝" w:hAnsi="ＭＳ 明朝" w:hint="eastAsia"/>
          <w:color w:val="000000"/>
          <w:sz w:val="22"/>
          <w:szCs w:val="22"/>
        </w:rPr>
        <w:t>」</w:t>
      </w:r>
      <w:r w:rsidR="00860C10" w:rsidRPr="003823B0">
        <w:rPr>
          <w:rFonts w:ascii="ＭＳ 明朝" w:eastAsia="ＭＳ 明朝" w:hAnsi="ＭＳ 明朝" w:hint="eastAsia"/>
          <w:color w:val="000000"/>
          <w:sz w:val="22"/>
          <w:szCs w:val="22"/>
        </w:rPr>
        <w:t>は採用しません。</w:t>
      </w:r>
    </w:p>
    <w:p w14:paraId="4B756EAE" w14:textId="77777777" w:rsidR="006860AF" w:rsidRPr="003823B0" w:rsidRDefault="006860AF"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2213C" w:rsidRPr="003823B0">
        <w:rPr>
          <w:rFonts w:ascii="ＭＳ 明朝" w:eastAsia="ＭＳ 明朝" w:hAnsi="ＭＳ 明朝" w:hint="eastAsia"/>
          <w:color w:val="000000"/>
          <w:sz w:val="22"/>
          <w:szCs w:val="22"/>
        </w:rPr>
        <w:t>4</w:t>
      </w:r>
      <w:r w:rsidRPr="003823B0">
        <w:rPr>
          <w:rFonts w:ascii="ＭＳ 明朝" w:eastAsia="ＭＳ 明朝" w:hAnsi="ＭＳ 明朝" w:hint="eastAsia"/>
          <w:color w:val="000000"/>
          <w:sz w:val="22"/>
          <w:szCs w:val="22"/>
        </w:rPr>
        <w:t xml:space="preserve">) </w:t>
      </w:r>
      <w:r w:rsidR="00DE3887" w:rsidRPr="003823B0">
        <w:rPr>
          <w:rFonts w:ascii="ＭＳ 明朝" w:eastAsia="ＭＳ 明朝" w:hAnsi="ＭＳ 明朝" w:hint="eastAsia"/>
          <w:color w:val="000000"/>
          <w:sz w:val="22"/>
          <w:szCs w:val="22"/>
        </w:rPr>
        <w:t>指定管理に係る経費</w:t>
      </w:r>
    </w:p>
    <w:p w14:paraId="7323E359" w14:textId="77777777" w:rsidR="00431B5C" w:rsidRPr="003823B0" w:rsidRDefault="00DE3887" w:rsidP="00075039">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D44EE0" w:rsidRPr="003823B0">
        <w:rPr>
          <w:rFonts w:ascii="ＭＳ 明朝" w:eastAsia="ＭＳ 明朝" w:hAnsi="ＭＳ 明朝" w:hint="eastAsia"/>
          <w:color w:val="000000"/>
          <w:sz w:val="22"/>
          <w:szCs w:val="22"/>
        </w:rPr>
        <w:t>選定された指定管理者が申請</w:t>
      </w:r>
      <w:r w:rsidR="006B6072" w:rsidRPr="003823B0">
        <w:rPr>
          <w:rFonts w:ascii="ＭＳ 明朝" w:eastAsia="ＭＳ 明朝" w:hAnsi="ＭＳ 明朝" w:hint="eastAsia"/>
          <w:color w:val="000000"/>
          <w:sz w:val="22"/>
          <w:szCs w:val="22"/>
        </w:rPr>
        <w:t>時の</w:t>
      </w:r>
      <w:r w:rsidR="00D44EE0" w:rsidRPr="003823B0">
        <w:rPr>
          <w:rFonts w:ascii="ＭＳ 明朝" w:eastAsia="ＭＳ 明朝" w:hAnsi="ＭＳ 明朝" w:hint="eastAsia"/>
          <w:color w:val="000000"/>
          <w:sz w:val="22"/>
          <w:szCs w:val="22"/>
        </w:rPr>
        <w:t>計画で提示した</w:t>
      </w:r>
      <w:r w:rsidR="006B6072" w:rsidRPr="003823B0">
        <w:rPr>
          <w:rFonts w:ascii="ＭＳ 明朝" w:eastAsia="ＭＳ 明朝" w:hAnsi="ＭＳ 明朝" w:hint="eastAsia"/>
          <w:color w:val="000000"/>
          <w:sz w:val="22"/>
          <w:szCs w:val="22"/>
        </w:rPr>
        <w:t>、</w:t>
      </w:r>
      <w:r w:rsidR="00751642" w:rsidRPr="003823B0">
        <w:rPr>
          <w:rFonts w:ascii="ＭＳ 明朝" w:eastAsia="ＭＳ 明朝" w:hAnsi="ＭＳ 明朝" w:hint="eastAsia"/>
          <w:color w:val="000000"/>
          <w:sz w:val="22"/>
          <w:szCs w:val="22"/>
        </w:rPr>
        <w:t>業務を実施するために必要な経費額を</w:t>
      </w:r>
      <w:r w:rsidR="00D44EE0" w:rsidRPr="003823B0">
        <w:rPr>
          <w:rFonts w:ascii="ＭＳ 明朝" w:eastAsia="ＭＳ 明朝" w:hAnsi="ＭＳ 明朝" w:hint="eastAsia"/>
          <w:color w:val="000000"/>
          <w:sz w:val="22"/>
          <w:szCs w:val="22"/>
        </w:rPr>
        <w:t>もと</w:t>
      </w:r>
      <w:r w:rsidRPr="003823B0">
        <w:rPr>
          <w:rFonts w:ascii="ＭＳ 明朝" w:eastAsia="ＭＳ 明朝" w:hAnsi="ＭＳ 明朝" w:hint="eastAsia"/>
          <w:color w:val="000000"/>
          <w:sz w:val="22"/>
          <w:szCs w:val="22"/>
        </w:rPr>
        <w:t>に</w:t>
      </w:r>
      <w:r w:rsidR="00186409" w:rsidRPr="003823B0">
        <w:rPr>
          <w:rFonts w:ascii="ＭＳ 明朝" w:eastAsia="ＭＳ 明朝" w:hAnsi="ＭＳ 明朝" w:hint="eastAsia"/>
          <w:color w:val="000000"/>
          <w:sz w:val="22"/>
          <w:szCs w:val="22"/>
        </w:rPr>
        <w:t>、</w:t>
      </w:r>
      <w:r w:rsidRPr="003823B0">
        <w:rPr>
          <w:rFonts w:ascii="ＭＳ 明朝" w:eastAsia="ＭＳ 明朝" w:hAnsi="ＭＳ 明朝" w:hint="eastAsia"/>
          <w:color w:val="000000"/>
          <w:sz w:val="22"/>
          <w:szCs w:val="22"/>
        </w:rPr>
        <w:t>額、支払時期及び支払方法</w:t>
      </w:r>
      <w:r w:rsidR="00186409" w:rsidRPr="003823B0">
        <w:rPr>
          <w:rFonts w:ascii="ＭＳ 明朝" w:eastAsia="ＭＳ 明朝" w:hAnsi="ＭＳ 明朝" w:hint="eastAsia"/>
          <w:color w:val="000000"/>
          <w:sz w:val="22"/>
          <w:szCs w:val="22"/>
        </w:rPr>
        <w:t>等</w:t>
      </w:r>
      <w:r w:rsidRPr="003823B0">
        <w:rPr>
          <w:rFonts w:ascii="ＭＳ 明朝" w:eastAsia="ＭＳ 明朝" w:hAnsi="ＭＳ 明朝" w:hint="eastAsia"/>
          <w:color w:val="000000"/>
          <w:sz w:val="22"/>
          <w:szCs w:val="22"/>
        </w:rPr>
        <w:t>を協定で定めて</w:t>
      </w:r>
      <w:r w:rsidR="00751642" w:rsidRPr="003823B0">
        <w:rPr>
          <w:rFonts w:ascii="ＭＳ 明朝" w:eastAsia="ＭＳ 明朝" w:hAnsi="ＭＳ 明朝" w:hint="eastAsia"/>
          <w:color w:val="000000"/>
          <w:sz w:val="22"/>
          <w:szCs w:val="22"/>
        </w:rPr>
        <w:t>支払います。</w:t>
      </w:r>
      <w:r w:rsidR="00431B5C" w:rsidRPr="003823B0">
        <w:rPr>
          <w:rFonts w:ascii="ＭＳ 明朝" w:eastAsia="ＭＳ 明朝" w:hAnsi="ＭＳ 明朝" w:hint="eastAsia"/>
          <w:color w:val="000000"/>
          <w:sz w:val="22"/>
          <w:szCs w:val="22"/>
        </w:rPr>
        <w:t>対象</w:t>
      </w:r>
      <w:r w:rsidR="009B7F92" w:rsidRPr="003823B0">
        <w:rPr>
          <w:rFonts w:ascii="ＭＳ 明朝" w:eastAsia="ＭＳ 明朝" w:hAnsi="ＭＳ 明朝" w:hint="eastAsia"/>
          <w:color w:val="000000"/>
          <w:sz w:val="22"/>
          <w:szCs w:val="22"/>
        </w:rPr>
        <w:t>とする</w:t>
      </w:r>
      <w:r w:rsidR="00431B5C" w:rsidRPr="003823B0">
        <w:rPr>
          <w:rFonts w:ascii="ＭＳ 明朝" w:eastAsia="ＭＳ 明朝" w:hAnsi="ＭＳ 明朝" w:hint="eastAsia"/>
          <w:color w:val="000000"/>
          <w:sz w:val="22"/>
          <w:szCs w:val="22"/>
        </w:rPr>
        <w:t>経費は、</w:t>
      </w:r>
      <w:r w:rsidR="002C623E" w:rsidRPr="003823B0">
        <w:rPr>
          <w:rFonts w:ascii="ＭＳ 明朝" w:eastAsia="ＭＳ 明朝" w:hAnsi="ＭＳ 明朝" w:hint="eastAsia"/>
          <w:color w:val="000000"/>
          <w:sz w:val="22"/>
          <w:szCs w:val="22"/>
        </w:rPr>
        <w:t>仕様書を参照してください。</w:t>
      </w:r>
    </w:p>
    <w:p w14:paraId="42D5BAE1" w14:textId="77777777" w:rsidR="00186409" w:rsidRPr="003823B0" w:rsidRDefault="002A7B54" w:rsidP="002A7B54">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2213C" w:rsidRPr="003823B0">
        <w:rPr>
          <w:rFonts w:ascii="ＭＳ 明朝" w:eastAsia="ＭＳ 明朝" w:hAnsi="ＭＳ 明朝" w:hint="eastAsia"/>
          <w:color w:val="000000"/>
          <w:sz w:val="22"/>
          <w:szCs w:val="22"/>
        </w:rPr>
        <w:t>(5</w:t>
      </w:r>
      <w:r w:rsidR="00A90356" w:rsidRPr="003823B0">
        <w:rPr>
          <w:rFonts w:ascii="ＭＳ 明朝" w:eastAsia="ＭＳ 明朝" w:hAnsi="ＭＳ 明朝" w:hint="eastAsia"/>
          <w:color w:val="000000"/>
          <w:sz w:val="22"/>
          <w:szCs w:val="22"/>
        </w:rPr>
        <w:t xml:space="preserve">) </w:t>
      </w:r>
      <w:r w:rsidR="00186409" w:rsidRPr="003823B0">
        <w:rPr>
          <w:rFonts w:ascii="ＭＳ 明朝" w:eastAsia="ＭＳ 明朝" w:hAnsi="ＭＳ 明朝" w:hint="eastAsia"/>
          <w:color w:val="000000"/>
          <w:sz w:val="22"/>
          <w:szCs w:val="22"/>
        </w:rPr>
        <w:t>業務の委託</w:t>
      </w:r>
    </w:p>
    <w:p w14:paraId="1C6F12CC" w14:textId="77777777" w:rsidR="00186409" w:rsidRPr="003823B0" w:rsidRDefault="00186409"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指定管理者は、</w:t>
      </w:r>
      <w:r w:rsidR="00FA1B77" w:rsidRPr="003823B0">
        <w:rPr>
          <w:rFonts w:ascii="ＭＳ 明朝" w:eastAsia="ＭＳ 明朝" w:hAnsi="ＭＳ 明朝" w:hint="eastAsia"/>
          <w:color w:val="000000"/>
          <w:sz w:val="22"/>
          <w:szCs w:val="22"/>
        </w:rPr>
        <w:t>仕様書において第三者に委託すること</w:t>
      </w:r>
      <w:r w:rsidR="006349FB" w:rsidRPr="003823B0">
        <w:rPr>
          <w:rFonts w:ascii="ＭＳ 明朝" w:eastAsia="ＭＳ 明朝" w:hAnsi="ＭＳ 明朝" w:hint="eastAsia"/>
          <w:color w:val="000000"/>
          <w:sz w:val="22"/>
          <w:szCs w:val="22"/>
        </w:rPr>
        <w:t>ができるとする</w:t>
      </w:r>
      <w:r w:rsidR="00FA1B77" w:rsidRPr="003823B0">
        <w:rPr>
          <w:rFonts w:ascii="ＭＳ 明朝" w:eastAsia="ＭＳ 明朝" w:hAnsi="ＭＳ 明朝" w:hint="eastAsia"/>
          <w:color w:val="000000"/>
          <w:sz w:val="22"/>
          <w:szCs w:val="22"/>
        </w:rPr>
        <w:t>業務</w:t>
      </w:r>
      <w:r w:rsidR="00BB4783" w:rsidRPr="003823B0">
        <w:rPr>
          <w:rFonts w:ascii="ＭＳ 明朝" w:eastAsia="ＭＳ 明朝" w:hAnsi="ＭＳ 明朝" w:hint="eastAsia"/>
          <w:color w:val="000000"/>
          <w:sz w:val="22"/>
          <w:szCs w:val="22"/>
        </w:rPr>
        <w:t>を</w:t>
      </w:r>
      <w:r w:rsidR="00FA1B77" w:rsidRPr="003823B0">
        <w:rPr>
          <w:rFonts w:ascii="ＭＳ 明朝" w:eastAsia="ＭＳ 明朝" w:hAnsi="ＭＳ 明朝" w:hint="eastAsia"/>
          <w:color w:val="000000"/>
          <w:sz w:val="22"/>
          <w:szCs w:val="22"/>
        </w:rPr>
        <w:t>除き、指定管理業務を</w:t>
      </w:r>
      <w:r w:rsidRPr="003823B0">
        <w:rPr>
          <w:rFonts w:ascii="ＭＳ 明朝" w:eastAsia="ＭＳ 明朝" w:hAnsi="ＭＳ 明朝" w:hint="eastAsia"/>
          <w:color w:val="000000"/>
          <w:sz w:val="22"/>
          <w:szCs w:val="22"/>
        </w:rPr>
        <w:t>第三者に委託</w:t>
      </w:r>
      <w:r w:rsidR="00142049" w:rsidRPr="003823B0">
        <w:rPr>
          <w:rFonts w:ascii="ＭＳ 明朝" w:eastAsia="ＭＳ 明朝" w:hAnsi="ＭＳ 明朝" w:hint="eastAsia"/>
          <w:color w:val="000000"/>
          <w:sz w:val="22"/>
          <w:szCs w:val="22"/>
        </w:rPr>
        <w:t>する</w:t>
      </w:r>
      <w:r w:rsidR="0075210D" w:rsidRPr="003823B0">
        <w:rPr>
          <w:rFonts w:ascii="ＭＳ 明朝" w:eastAsia="ＭＳ 明朝" w:hAnsi="ＭＳ 明朝" w:hint="eastAsia"/>
          <w:color w:val="000000"/>
          <w:sz w:val="22"/>
          <w:szCs w:val="22"/>
        </w:rPr>
        <w:t>ことは認められません</w:t>
      </w:r>
      <w:r w:rsidRPr="003823B0">
        <w:rPr>
          <w:rFonts w:ascii="ＭＳ 明朝" w:eastAsia="ＭＳ 明朝" w:hAnsi="ＭＳ 明朝" w:hint="eastAsia"/>
          <w:color w:val="000000"/>
          <w:sz w:val="22"/>
          <w:szCs w:val="22"/>
        </w:rPr>
        <w:t>。</w:t>
      </w:r>
      <w:r w:rsidR="00142049" w:rsidRPr="003823B0">
        <w:rPr>
          <w:rFonts w:ascii="ＭＳ 明朝" w:eastAsia="ＭＳ 明朝" w:hAnsi="ＭＳ 明朝" w:hint="eastAsia"/>
          <w:color w:val="000000"/>
          <w:sz w:val="22"/>
          <w:szCs w:val="22"/>
        </w:rPr>
        <w:t>ただし、市と協議し、認められたものについては、</w:t>
      </w:r>
      <w:r w:rsidR="006349FB" w:rsidRPr="003823B0">
        <w:rPr>
          <w:rFonts w:ascii="ＭＳ 明朝" w:eastAsia="ＭＳ 明朝" w:hAnsi="ＭＳ 明朝" w:hint="eastAsia"/>
          <w:color w:val="000000"/>
          <w:sz w:val="22"/>
          <w:szCs w:val="22"/>
        </w:rPr>
        <w:t>この限りではありません</w:t>
      </w:r>
      <w:r w:rsidR="00142049" w:rsidRPr="003823B0">
        <w:rPr>
          <w:rFonts w:ascii="ＭＳ 明朝" w:eastAsia="ＭＳ 明朝" w:hAnsi="ＭＳ 明朝" w:hint="eastAsia"/>
          <w:color w:val="000000"/>
          <w:sz w:val="22"/>
          <w:szCs w:val="22"/>
        </w:rPr>
        <w:t>。</w:t>
      </w:r>
      <w:r w:rsidR="005F1D29" w:rsidRPr="003823B0">
        <w:rPr>
          <w:rFonts w:ascii="ＭＳ 明朝" w:eastAsia="ＭＳ 明朝" w:hAnsi="ＭＳ 明朝" w:hint="eastAsia"/>
          <w:color w:val="000000"/>
          <w:sz w:val="22"/>
          <w:szCs w:val="22"/>
        </w:rPr>
        <w:t>この場合において、指定管理者が委託先を選定する</w:t>
      </w:r>
      <w:r w:rsidR="007140ED" w:rsidRPr="003823B0">
        <w:rPr>
          <w:rFonts w:ascii="ＭＳ 明朝" w:eastAsia="ＭＳ 明朝" w:hAnsi="ＭＳ 明朝" w:hint="eastAsia"/>
          <w:color w:val="000000"/>
          <w:sz w:val="22"/>
          <w:szCs w:val="22"/>
        </w:rPr>
        <w:t>の</w:t>
      </w:r>
      <w:r w:rsidR="005F1D29" w:rsidRPr="003823B0">
        <w:rPr>
          <w:rFonts w:ascii="ＭＳ 明朝" w:eastAsia="ＭＳ 明朝" w:hAnsi="ＭＳ 明朝" w:hint="eastAsia"/>
          <w:color w:val="000000"/>
          <w:sz w:val="22"/>
          <w:szCs w:val="22"/>
        </w:rPr>
        <w:t>に当たっては、特別な事情があるとして本市が認める場合を除き、市内に本社又は支社（本市との契約に当たり委任先として登録している営業所を含む。）を置く業者を選定するものとします。</w:t>
      </w:r>
    </w:p>
    <w:p w14:paraId="6C30D367" w14:textId="77777777" w:rsidR="00431B5C" w:rsidRPr="003823B0" w:rsidRDefault="00DE3887"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2213C" w:rsidRPr="003823B0">
        <w:rPr>
          <w:rFonts w:ascii="ＭＳ 明朝" w:eastAsia="ＭＳ 明朝" w:hAnsi="ＭＳ 明朝" w:hint="eastAsia"/>
          <w:color w:val="000000"/>
          <w:sz w:val="22"/>
          <w:szCs w:val="22"/>
        </w:rPr>
        <w:t>6</w:t>
      </w:r>
      <w:r w:rsidRPr="003823B0">
        <w:rPr>
          <w:rFonts w:ascii="ＭＳ 明朝" w:eastAsia="ＭＳ 明朝" w:hAnsi="ＭＳ 明朝" w:hint="eastAsia"/>
          <w:color w:val="000000"/>
          <w:sz w:val="22"/>
          <w:szCs w:val="22"/>
        </w:rPr>
        <w:t>) 指定の取消し等</w:t>
      </w:r>
    </w:p>
    <w:p w14:paraId="282B1892" w14:textId="77777777" w:rsidR="0041056B" w:rsidRPr="003823B0" w:rsidRDefault="00DE3887"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施設の適正</w:t>
      </w:r>
      <w:r w:rsidR="00BB4783" w:rsidRPr="003823B0">
        <w:rPr>
          <w:rFonts w:ascii="ＭＳ 明朝" w:eastAsia="ＭＳ 明朝" w:hAnsi="ＭＳ 明朝" w:hint="eastAsia"/>
          <w:color w:val="000000"/>
          <w:sz w:val="22"/>
          <w:szCs w:val="22"/>
        </w:rPr>
        <w:t>管理</w:t>
      </w:r>
      <w:r w:rsidRPr="003823B0">
        <w:rPr>
          <w:rFonts w:ascii="ＭＳ 明朝" w:eastAsia="ＭＳ 明朝" w:hAnsi="ＭＳ 明朝" w:hint="eastAsia"/>
          <w:color w:val="000000"/>
          <w:sz w:val="22"/>
          <w:szCs w:val="22"/>
        </w:rPr>
        <w:t>を期すために、</w:t>
      </w:r>
      <w:r w:rsidR="00142049" w:rsidRPr="003823B0">
        <w:rPr>
          <w:rFonts w:ascii="ＭＳ 明朝" w:eastAsia="ＭＳ 明朝" w:hAnsi="ＭＳ 明朝" w:hint="eastAsia"/>
          <w:color w:val="000000"/>
          <w:sz w:val="22"/>
          <w:szCs w:val="22"/>
        </w:rPr>
        <w:t>本</w:t>
      </w:r>
      <w:r w:rsidRPr="003823B0">
        <w:rPr>
          <w:rFonts w:ascii="ＭＳ 明朝" w:eastAsia="ＭＳ 明朝" w:hAnsi="ＭＳ 明朝" w:hint="eastAsia"/>
          <w:color w:val="000000"/>
          <w:sz w:val="22"/>
          <w:szCs w:val="22"/>
        </w:rPr>
        <w:t>市が行う指示に従わないとき、その他指定管理者による管理を継続することが適当でないと認めるときは、指定管理者の指定を取</w:t>
      </w:r>
      <w:r w:rsidR="00142049" w:rsidRPr="003823B0">
        <w:rPr>
          <w:rFonts w:ascii="ＭＳ 明朝" w:eastAsia="ＭＳ 明朝" w:hAnsi="ＭＳ 明朝" w:hint="eastAsia"/>
          <w:color w:val="000000"/>
          <w:sz w:val="22"/>
          <w:szCs w:val="22"/>
        </w:rPr>
        <w:t>り</w:t>
      </w:r>
      <w:r w:rsidRPr="003823B0">
        <w:rPr>
          <w:rFonts w:ascii="ＭＳ 明朝" w:eastAsia="ＭＳ 明朝" w:hAnsi="ＭＳ 明朝" w:hint="eastAsia"/>
          <w:color w:val="000000"/>
          <w:sz w:val="22"/>
          <w:szCs w:val="22"/>
        </w:rPr>
        <w:t>消し、又は業務の全部若しくは一部の停止を命じることがあります。</w:t>
      </w:r>
    </w:p>
    <w:p w14:paraId="185A6026" w14:textId="77777777" w:rsidR="00BB4783" w:rsidRPr="003823B0" w:rsidRDefault="002A7B54" w:rsidP="002A7B54">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2213C" w:rsidRPr="003823B0">
        <w:rPr>
          <w:rFonts w:ascii="ＭＳ 明朝" w:eastAsia="ＭＳ 明朝" w:hAnsi="ＭＳ 明朝" w:hint="eastAsia"/>
          <w:color w:val="000000"/>
          <w:sz w:val="22"/>
          <w:szCs w:val="22"/>
        </w:rPr>
        <w:t>(7</w:t>
      </w:r>
      <w:r w:rsidR="0041056B" w:rsidRPr="003823B0">
        <w:rPr>
          <w:rFonts w:ascii="ＭＳ 明朝" w:eastAsia="ＭＳ 明朝" w:hAnsi="ＭＳ 明朝" w:hint="eastAsia"/>
          <w:color w:val="000000"/>
          <w:sz w:val="22"/>
          <w:szCs w:val="22"/>
        </w:rPr>
        <w:t xml:space="preserve">) </w:t>
      </w:r>
      <w:r w:rsidR="00BB4783" w:rsidRPr="003823B0">
        <w:rPr>
          <w:rFonts w:ascii="ＭＳ 明朝" w:eastAsia="ＭＳ 明朝" w:hAnsi="ＭＳ 明朝" w:hint="eastAsia"/>
          <w:color w:val="000000"/>
          <w:sz w:val="22"/>
          <w:szCs w:val="22"/>
        </w:rPr>
        <w:t>指定管理者が市に損害を与えた場合の賠償</w:t>
      </w:r>
    </w:p>
    <w:p w14:paraId="5E2753BD" w14:textId="77777777" w:rsidR="00DE3887" w:rsidRPr="003823B0" w:rsidRDefault="002A7B54" w:rsidP="002A7B54">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41056B" w:rsidRPr="003823B0">
        <w:rPr>
          <w:rFonts w:ascii="ＭＳ 明朝" w:eastAsia="ＭＳ 明朝" w:hAnsi="ＭＳ 明朝" w:hint="eastAsia"/>
          <w:color w:val="000000"/>
          <w:sz w:val="22"/>
          <w:szCs w:val="22"/>
        </w:rPr>
        <w:t>指定の</w:t>
      </w:r>
      <w:r w:rsidR="00814F98" w:rsidRPr="003823B0">
        <w:rPr>
          <w:rFonts w:ascii="ＭＳ 明朝" w:eastAsia="ＭＳ 明朝" w:hAnsi="ＭＳ 明朝" w:hint="eastAsia"/>
          <w:color w:val="000000"/>
          <w:sz w:val="22"/>
          <w:szCs w:val="22"/>
        </w:rPr>
        <w:t>取消し</w:t>
      </w:r>
      <w:r w:rsidR="0041056B" w:rsidRPr="003823B0">
        <w:rPr>
          <w:rFonts w:ascii="ＭＳ 明朝" w:eastAsia="ＭＳ 明朝" w:hAnsi="ＭＳ 明朝" w:hint="eastAsia"/>
          <w:color w:val="000000"/>
          <w:sz w:val="22"/>
          <w:szCs w:val="22"/>
        </w:rPr>
        <w:t>や指定管理者の責による施設の損傷など、指定管理者が</w:t>
      </w:r>
      <w:r w:rsidR="00814F98" w:rsidRPr="003823B0">
        <w:rPr>
          <w:rFonts w:ascii="ＭＳ 明朝" w:eastAsia="ＭＳ 明朝" w:hAnsi="ＭＳ 明朝" w:hint="eastAsia"/>
          <w:color w:val="000000"/>
          <w:sz w:val="22"/>
          <w:szCs w:val="22"/>
        </w:rPr>
        <w:t>市に損害を与えた場合は、賠償していただくものとします。</w:t>
      </w:r>
    </w:p>
    <w:p w14:paraId="25C473DF" w14:textId="77777777" w:rsidR="00A20912" w:rsidRPr="003823B0" w:rsidRDefault="00A20912"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2213C" w:rsidRPr="003823B0">
        <w:rPr>
          <w:rFonts w:ascii="ＭＳ 明朝" w:eastAsia="ＭＳ 明朝" w:hAnsi="ＭＳ 明朝" w:hint="eastAsia"/>
          <w:color w:val="000000"/>
          <w:sz w:val="22"/>
          <w:szCs w:val="22"/>
        </w:rPr>
        <w:t>8</w:t>
      </w:r>
      <w:r w:rsidRPr="003823B0">
        <w:rPr>
          <w:rFonts w:ascii="ＭＳ 明朝" w:eastAsia="ＭＳ 明朝" w:hAnsi="ＭＳ 明朝" w:hint="eastAsia"/>
          <w:color w:val="000000"/>
          <w:sz w:val="22"/>
          <w:szCs w:val="22"/>
        </w:rPr>
        <w:t>) 原状回復措置</w:t>
      </w:r>
    </w:p>
    <w:p w14:paraId="7C9DEF4D" w14:textId="77777777" w:rsidR="00A20912" w:rsidRPr="003823B0" w:rsidRDefault="00A20912"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2B770E" w:rsidRPr="003823B0">
        <w:rPr>
          <w:rFonts w:ascii="ＭＳ 明朝" w:eastAsia="ＭＳ 明朝" w:hAnsi="ＭＳ 明朝" w:hint="eastAsia"/>
          <w:color w:val="000000"/>
          <w:sz w:val="22"/>
          <w:szCs w:val="22"/>
        </w:rPr>
        <w:t>指定期間</w:t>
      </w:r>
      <w:r w:rsidRPr="003823B0">
        <w:rPr>
          <w:rFonts w:ascii="ＭＳ 明朝" w:eastAsia="ＭＳ 明朝" w:hAnsi="ＭＳ 明朝" w:hint="eastAsia"/>
          <w:color w:val="000000"/>
          <w:sz w:val="22"/>
          <w:szCs w:val="22"/>
        </w:rPr>
        <w:t>が満了し継続して指定管理者の指定を受け</w:t>
      </w:r>
      <w:r w:rsidR="00917FEB" w:rsidRPr="003823B0">
        <w:rPr>
          <w:rFonts w:ascii="ＭＳ 明朝" w:eastAsia="ＭＳ 明朝" w:hAnsi="ＭＳ 明朝" w:hint="eastAsia"/>
          <w:color w:val="000000"/>
          <w:sz w:val="22"/>
          <w:szCs w:val="22"/>
        </w:rPr>
        <w:t>ない</w:t>
      </w:r>
      <w:r w:rsidRPr="003823B0">
        <w:rPr>
          <w:rFonts w:ascii="ＭＳ 明朝" w:eastAsia="ＭＳ 明朝" w:hAnsi="ＭＳ 明朝" w:hint="eastAsia"/>
          <w:color w:val="000000"/>
          <w:sz w:val="22"/>
          <w:szCs w:val="22"/>
        </w:rPr>
        <w:t>とき又は指定</w:t>
      </w:r>
      <w:r w:rsidR="00917FEB" w:rsidRPr="003823B0">
        <w:rPr>
          <w:rFonts w:ascii="ＭＳ 明朝" w:eastAsia="ＭＳ 明朝" w:hAnsi="ＭＳ 明朝" w:hint="eastAsia"/>
          <w:color w:val="000000"/>
          <w:sz w:val="22"/>
          <w:szCs w:val="22"/>
        </w:rPr>
        <w:t>の</w:t>
      </w:r>
      <w:r w:rsidRPr="003823B0">
        <w:rPr>
          <w:rFonts w:ascii="ＭＳ 明朝" w:eastAsia="ＭＳ 明朝" w:hAnsi="ＭＳ 明朝" w:hint="eastAsia"/>
          <w:color w:val="000000"/>
          <w:sz w:val="22"/>
          <w:szCs w:val="22"/>
        </w:rPr>
        <w:t>取消し</w:t>
      </w:r>
      <w:r w:rsidR="00917FEB" w:rsidRPr="003823B0">
        <w:rPr>
          <w:rFonts w:ascii="ＭＳ 明朝" w:eastAsia="ＭＳ 明朝" w:hAnsi="ＭＳ 明朝" w:hint="eastAsia"/>
          <w:color w:val="000000"/>
          <w:sz w:val="22"/>
          <w:szCs w:val="22"/>
        </w:rPr>
        <w:t>によって</w:t>
      </w:r>
      <w:r w:rsidRPr="003823B0">
        <w:rPr>
          <w:rFonts w:ascii="ＭＳ 明朝" w:eastAsia="ＭＳ 明朝" w:hAnsi="ＭＳ 明朝" w:hint="eastAsia"/>
          <w:color w:val="000000"/>
          <w:sz w:val="22"/>
          <w:szCs w:val="22"/>
        </w:rPr>
        <w:t>指定管理者の指定が終了となるときは、</w:t>
      </w:r>
      <w:r w:rsidR="00142049" w:rsidRPr="003823B0">
        <w:rPr>
          <w:rFonts w:ascii="ＭＳ 明朝" w:eastAsia="ＭＳ 明朝" w:hAnsi="ＭＳ 明朝" w:hint="eastAsia"/>
          <w:color w:val="000000"/>
          <w:sz w:val="22"/>
          <w:szCs w:val="22"/>
        </w:rPr>
        <w:t>本市</w:t>
      </w:r>
      <w:r w:rsidR="00917FEB" w:rsidRPr="003823B0">
        <w:rPr>
          <w:rFonts w:ascii="ＭＳ 明朝" w:eastAsia="ＭＳ 明朝" w:hAnsi="ＭＳ 明朝" w:hint="eastAsia"/>
          <w:color w:val="000000"/>
          <w:sz w:val="22"/>
          <w:szCs w:val="22"/>
        </w:rPr>
        <w:t>が認めるものを除き、</w:t>
      </w:r>
      <w:r w:rsidRPr="003823B0">
        <w:rPr>
          <w:rFonts w:ascii="ＭＳ 明朝" w:eastAsia="ＭＳ 明朝" w:hAnsi="ＭＳ 明朝" w:hint="eastAsia"/>
          <w:color w:val="000000"/>
          <w:sz w:val="22"/>
          <w:szCs w:val="22"/>
        </w:rPr>
        <w:t>原状回復措置を</w:t>
      </w:r>
      <w:r w:rsidR="00917FEB" w:rsidRPr="003823B0">
        <w:rPr>
          <w:rFonts w:ascii="ＭＳ 明朝" w:eastAsia="ＭＳ 明朝" w:hAnsi="ＭＳ 明朝" w:hint="eastAsia"/>
          <w:color w:val="000000"/>
          <w:sz w:val="22"/>
          <w:szCs w:val="22"/>
        </w:rPr>
        <w:t>行って</w:t>
      </w:r>
      <w:r w:rsidRPr="003823B0">
        <w:rPr>
          <w:rFonts w:ascii="ＭＳ 明朝" w:eastAsia="ＭＳ 明朝" w:hAnsi="ＭＳ 明朝" w:hint="eastAsia"/>
          <w:color w:val="000000"/>
          <w:sz w:val="22"/>
          <w:szCs w:val="22"/>
        </w:rPr>
        <w:t>いただきます。</w:t>
      </w:r>
      <w:r w:rsidR="00075039" w:rsidRPr="003823B0">
        <w:rPr>
          <w:rFonts w:ascii="ＭＳ 明朝" w:eastAsia="ＭＳ 明朝" w:hAnsi="ＭＳ 明朝" w:hint="eastAsia"/>
          <w:color w:val="000000"/>
          <w:sz w:val="22"/>
          <w:szCs w:val="22"/>
        </w:rPr>
        <w:t>なお、</w:t>
      </w:r>
      <w:r w:rsidRPr="003823B0">
        <w:rPr>
          <w:rFonts w:ascii="ＭＳ 明朝" w:eastAsia="ＭＳ 明朝" w:hAnsi="ＭＳ 明朝" w:hint="eastAsia"/>
          <w:color w:val="000000"/>
          <w:sz w:val="22"/>
          <w:szCs w:val="22"/>
        </w:rPr>
        <w:t>これに</w:t>
      </w:r>
      <w:r w:rsidR="008F14BF" w:rsidRPr="003823B0">
        <w:rPr>
          <w:rFonts w:ascii="ＭＳ 明朝" w:eastAsia="ＭＳ 明朝" w:hAnsi="ＭＳ 明朝" w:hint="eastAsia"/>
          <w:color w:val="000000"/>
          <w:sz w:val="22"/>
          <w:szCs w:val="22"/>
        </w:rPr>
        <w:t>係る</w:t>
      </w:r>
      <w:r w:rsidRPr="003823B0">
        <w:rPr>
          <w:rFonts w:ascii="ＭＳ 明朝" w:eastAsia="ＭＳ 明朝" w:hAnsi="ＭＳ 明朝" w:hint="eastAsia"/>
          <w:color w:val="000000"/>
          <w:sz w:val="22"/>
          <w:szCs w:val="22"/>
        </w:rPr>
        <w:t>費用請求はできません。</w:t>
      </w:r>
    </w:p>
    <w:p w14:paraId="51F24D24" w14:textId="77777777" w:rsidR="00AF385D" w:rsidRPr="003823B0" w:rsidRDefault="00AF385D" w:rsidP="00AF385D">
      <w:pPr>
        <w:rPr>
          <w:rFonts w:ascii="ＭＳ ゴシック" w:hAnsi="ＭＳ ゴシック"/>
          <w:b/>
          <w:color w:val="000000"/>
          <w:sz w:val="26"/>
          <w:szCs w:val="26"/>
        </w:rPr>
      </w:pPr>
    </w:p>
    <w:p w14:paraId="578634C5" w14:textId="77777777" w:rsidR="00AF385D" w:rsidRPr="003823B0" w:rsidRDefault="00AF385D" w:rsidP="00AF385D">
      <w:pPr>
        <w:rPr>
          <w:rFonts w:ascii="ＭＳ ゴシック" w:hAnsi="ＭＳ ゴシック"/>
          <w:b/>
          <w:color w:val="000000"/>
          <w:sz w:val="26"/>
          <w:szCs w:val="26"/>
        </w:rPr>
      </w:pPr>
      <w:r w:rsidRPr="003823B0">
        <w:rPr>
          <w:rFonts w:ascii="ＭＳ ゴシック" w:hAnsi="ＭＳ ゴシック" w:hint="eastAsia"/>
          <w:b/>
          <w:color w:val="000000"/>
          <w:sz w:val="26"/>
          <w:szCs w:val="26"/>
        </w:rPr>
        <w:t>５　応募資格</w:t>
      </w:r>
    </w:p>
    <w:p w14:paraId="52A34979" w14:textId="77777777" w:rsidR="00AF385D" w:rsidRPr="003823B0" w:rsidRDefault="00AF385D" w:rsidP="00AF385D">
      <w:pPr>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6"/>
        </w:rPr>
        <w:t xml:space="preserve">　　指定期間中</w:t>
      </w:r>
      <w:r w:rsidRPr="003823B0">
        <w:rPr>
          <w:rFonts w:ascii="ＭＳ 明朝" w:eastAsia="ＭＳ 明朝" w:hAnsi="ＭＳ 明朝" w:hint="eastAsia"/>
          <w:color w:val="000000"/>
          <w:sz w:val="22"/>
          <w:szCs w:val="22"/>
        </w:rPr>
        <w:t>、安全かつ円滑に施設を管理運営できる法人その他の団体（以下「団体」という。）とし、次のいずれかに該当する団体が応募することができるものとします。</w:t>
      </w:r>
    </w:p>
    <w:p w14:paraId="5D4693FA" w14:textId="77777777" w:rsidR="00AF385D" w:rsidRPr="003823B0" w:rsidRDefault="00AF385D" w:rsidP="00AF385D">
      <w:pPr>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(1) 前橋市内に本社又は支社を有し、次に掲げる事項に該当しない団体</w:t>
      </w:r>
    </w:p>
    <w:p w14:paraId="77A7C2AC" w14:textId="77777777" w:rsidR="00AF385D" w:rsidRPr="003823B0" w:rsidRDefault="00AF385D" w:rsidP="00AF385D">
      <w:pPr>
        <w:ind w:leftChars="205" w:left="567" w:hangingChars="80" w:hanging="165"/>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ア　団体又はその代表者が、地方自治法施行令（昭和２２年政令第１６号）第１６７条の４第１項各号</w:t>
      </w:r>
      <w:r w:rsidR="00823E90" w:rsidRPr="003823B0">
        <w:rPr>
          <w:rFonts w:ascii="ＭＳ 明朝" w:eastAsia="ＭＳ 明朝" w:hAnsi="ＭＳ 明朝" w:hint="eastAsia"/>
          <w:color w:val="000000"/>
          <w:sz w:val="22"/>
          <w:szCs w:val="22"/>
        </w:rPr>
        <w:t>の規定に該当する</w:t>
      </w:r>
      <w:r w:rsidRPr="003823B0">
        <w:rPr>
          <w:rFonts w:ascii="ＭＳ 明朝" w:eastAsia="ＭＳ 明朝" w:hAnsi="ＭＳ 明朝" w:hint="eastAsia"/>
          <w:color w:val="000000"/>
          <w:sz w:val="22"/>
          <w:szCs w:val="22"/>
        </w:rPr>
        <w:t>者</w:t>
      </w:r>
    </w:p>
    <w:p w14:paraId="79E42D0D" w14:textId="77777777" w:rsidR="00823E90" w:rsidRPr="003823B0" w:rsidRDefault="008927E8" w:rsidP="00823E90">
      <w:pPr>
        <w:ind w:leftChars="184" w:left="567"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イ　団体又はその代表者が、地方自治法施行令（昭和２２年政令第１６号）第１６７条の４第２項各号の規定により、本市又は他の地方公共団体において、一般競争入札及び指名競争入札への参加を制限されている者</w:t>
      </w:r>
    </w:p>
    <w:p w14:paraId="41A15391" w14:textId="0F85F740" w:rsidR="008927E8" w:rsidRPr="003823B0" w:rsidRDefault="008927E8" w:rsidP="00823E90">
      <w:pPr>
        <w:ind w:leftChars="184" w:left="567"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ウ　団体又はその代表者が、前橋市指名停止措置要綱又は前橋市暴力団排除対策措置要綱に基づく指名停止</w:t>
      </w:r>
      <w:r w:rsidRPr="003823B0">
        <w:rPr>
          <w:rFonts w:ascii="ＭＳ 明朝" w:eastAsia="ＭＳ 明朝" w:hAnsi="ＭＳ 明朝" w:hint="eastAsia"/>
          <w:color w:val="000000"/>
          <w:sz w:val="22"/>
          <w:szCs w:val="22"/>
        </w:rPr>
        <w:lastRenderedPageBreak/>
        <w:t>期間中である者</w:t>
      </w:r>
    </w:p>
    <w:p w14:paraId="650FC7A7" w14:textId="77777777" w:rsidR="00AF385D" w:rsidRPr="003823B0" w:rsidRDefault="008927E8" w:rsidP="00823E90">
      <w:pPr>
        <w:ind w:leftChars="184" w:left="567"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エ</w:t>
      </w:r>
      <w:r w:rsidR="00AF385D" w:rsidRPr="003823B0">
        <w:rPr>
          <w:rFonts w:ascii="ＭＳ 明朝" w:eastAsia="ＭＳ 明朝" w:hAnsi="ＭＳ 明朝" w:hint="eastAsia"/>
          <w:color w:val="000000"/>
          <w:sz w:val="22"/>
          <w:szCs w:val="22"/>
        </w:rPr>
        <w:t xml:space="preserve">　団体又はその代表者が、前橋市暴力団排除条例（平成２３年条例第３８号）に規定する暴力団員等</w:t>
      </w:r>
      <w:r w:rsidR="00823E90" w:rsidRPr="003823B0">
        <w:rPr>
          <w:rFonts w:ascii="ＭＳ 明朝" w:eastAsia="ＭＳ 明朝" w:hAnsi="ＭＳ 明朝" w:hint="eastAsia"/>
          <w:color w:val="000000"/>
          <w:sz w:val="22"/>
          <w:szCs w:val="22"/>
        </w:rPr>
        <w:t>（暴力団員又は暴力団員と社会的に非難されるべき関係を有する者をいう。）</w:t>
      </w:r>
      <w:r w:rsidR="00AF385D" w:rsidRPr="003823B0">
        <w:rPr>
          <w:rFonts w:ascii="ＭＳ 明朝" w:eastAsia="ＭＳ 明朝" w:hAnsi="ＭＳ 明朝" w:hint="eastAsia"/>
          <w:color w:val="000000"/>
          <w:sz w:val="22"/>
          <w:szCs w:val="22"/>
        </w:rPr>
        <w:t>である者</w:t>
      </w:r>
      <w:r w:rsidR="00AF385D" w:rsidRPr="003823B0">
        <w:rPr>
          <w:rFonts w:ascii="ＭＳ 明朝" w:eastAsia="ＭＳ 明朝" w:hAnsi="ＭＳ 明朝"/>
          <w:color w:val="000000"/>
          <w:sz w:val="22"/>
          <w:szCs w:val="22"/>
        </w:rPr>
        <w:t xml:space="preserve"> </w:t>
      </w:r>
    </w:p>
    <w:p w14:paraId="296B33AD" w14:textId="77777777" w:rsidR="00AF385D" w:rsidRPr="003823B0" w:rsidRDefault="00AF385D" w:rsidP="008927E8">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823E90" w:rsidRPr="003823B0">
        <w:rPr>
          <w:rFonts w:ascii="ＭＳ 明朝" w:eastAsia="ＭＳ 明朝" w:hAnsi="ＭＳ 明朝" w:hint="eastAsia"/>
          <w:color w:val="000000"/>
          <w:sz w:val="22"/>
          <w:szCs w:val="22"/>
        </w:rPr>
        <w:t>オ</w:t>
      </w:r>
      <w:r w:rsidRPr="003823B0">
        <w:rPr>
          <w:rFonts w:ascii="ＭＳ 明朝" w:eastAsia="ＭＳ 明朝" w:hAnsi="ＭＳ 明朝" w:hint="eastAsia"/>
          <w:color w:val="000000"/>
          <w:sz w:val="22"/>
          <w:szCs w:val="22"/>
        </w:rPr>
        <w:t xml:space="preserve">　団体又はその代表者が、会社更生法（平成１４年法律第１５４号）に基づく更生手続開始又は民事再生法（平成１１年法律第２２５号）に基づく再生手続開始の申立てをしている者（会社更生法第１９９条第１項の規定による更生計画の認可又は民事再生法第１７４条第１項の規定による再生計画の認可がされている者を除く。）</w:t>
      </w:r>
    </w:p>
    <w:p w14:paraId="10AA3DCE" w14:textId="77777777" w:rsidR="00AF385D" w:rsidRPr="003823B0" w:rsidRDefault="00823E90" w:rsidP="00AF385D">
      <w:pPr>
        <w:ind w:leftChars="217" w:left="597" w:hangingChars="83" w:hanging="17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カ</w:t>
      </w:r>
      <w:r w:rsidR="00AF385D" w:rsidRPr="003823B0">
        <w:rPr>
          <w:rFonts w:ascii="ＭＳ 明朝" w:eastAsia="ＭＳ 明朝" w:hAnsi="ＭＳ 明朝" w:hint="eastAsia"/>
          <w:color w:val="000000"/>
          <w:sz w:val="22"/>
          <w:szCs w:val="22"/>
        </w:rPr>
        <w:t xml:space="preserve">　団体の代表者、役員及び使用人が、刑法に違反する容疑があったとして逮捕若しくは送検され、又は逮捕を経ないで公訴を提起された日から２年を経過しない者</w:t>
      </w:r>
    </w:p>
    <w:p w14:paraId="6E11C606" w14:textId="77777777" w:rsidR="00AF385D" w:rsidRPr="003823B0" w:rsidRDefault="00AF385D" w:rsidP="00AF385D">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823E90" w:rsidRPr="003823B0">
        <w:rPr>
          <w:rFonts w:ascii="ＭＳ 明朝" w:eastAsia="ＭＳ 明朝" w:hAnsi="ＭＳ 明朝" w:hint="eastAsia"/>
          <w:color w:val="000000"/>
          <w:sz w:val="22"/>
          <w:szCs w:val="22"/>
        </w:rPr>
        <w:t>キ</w:t>
      </w:r>
      <w:r w:rsidRPr="003823B0">
        <w:rPr>
          <w:rFonts w:ascii="ＭＳ 明朝" w:eastAsia="ＭＳ 明朝" w:hAnsi="ＭＳ 明朝" w:hint="eastAsia"/>
          <w:color w:val="000000"/>
          <w:sz w:val="22"/>
          <w:szCs w:val="22"/>
        </w:rPr>
        <w:t xml:space="preserve">　団体又はその代表者が、私的独占の禁止及び公正取引の確保に関する法律に違反するとして、公正取引委員会又は関係機関に認定された日から２年を経過しない者</w:t>
      </w:r>
    </w:p>
    <w:p w14:paraId="3AE6CB3E" w14:textId="77777777" w:rsidR="00AF385D" w:rsidRPr="003823B0" w:rsidRDefault="00AF385D" w:rsidP="00AF385D">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823E90" w:rsidRPr="003823B0">
        <w:rPr>
          <w:rFonts w:ascii="ＭＳ 明朝" w:eastAsia="ＭＳ 明朝" w:hAnsi="ＭＳ 明朝" w:hint="eastAsia"/>
          <w:color w:val="000000"/>
          <w:sz w:val="22"/>
          <w:szCs w:val="22"/>
        </w:rPr>
        <w:t>ク</w:t>
      </w:r>
      <w:r w:rsidRPr="003823B0">
        <w:rPr>
          <w:rFonts w:ascii="ＭＳ 明朝" w:eastAsia="ＭＳ 明朝" w:hAnsi="ＭＳ 明朝" w:hint="eastAsia"/>
          <w:color w:val="000000"/>
          <w:sz w:val="22"/>
          <w:szCs w:val="22"/>
        </w:rPr>
        <w:t xml:space="preserve">　団体又はその代表者が、市税、法人税、消費税及び地方消費税等を滞納している者</w:t>
      </w:r>
    </w:p>
    <w:p w14:paraId="430FD520" w14:textId="77777777" w:rsidR="000A77E9" w:rsidRPr="003823B0" w:rsidRDefault="000A77E9" w:rsidP="000A77E9">
      <w:pPr>
        <w:ind w:left="567" w:hangingChars="275" w:hanging="567"/>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(2) 施設のサービス向上又は管理業務の効率的実施を図る上で必要な場合は、複数の団体で共同企業体（以下「グループ」という。）として応募することができます。この場合、次の事項に留意してください。</w:t>
      </w:r>
    </w:p>
    <w:p w14:paraId="51701107" w14:textId="77777777" w:rsidR="000A77E9" w:rsidRPr="003823B0" w:rsidRDefault="000A77E9" w:rsidP="000A77E9">
      <w:pPr>
        <w:ind w:leftChars="217" w:left="618" w:hangingChars="93" w:hanging="19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ア　</w:t>
      </w:r>
      <w:r w:rsidR="00211C59" w:rsidRPr="003823B0">
        <w:rPr>
          <w:rFonts w:ascii="ＭＳ 明朝" w:eastAsia="ＭＳ 明朝" w:hAnsi="ＭＳ 明朝" w:hint="eastAsia"/>
          <w:color w:val="000000"/>
          <w:sz w:val="22"/>
          <w:szCs w:val="22"/>
        </w:rPr>
        <w:t>グループで応募する場合は、</w:t>
      </w:r>
      <w:r w:rsidRPr="003823B0">
        <w:rPr>
          <w:rFonts w:ascii="ＭＳ 明朝" w:eastAsia="ＭＳ 明朝" w:hAnsi="ＭＳ 明朝" w:hint="eastAsia"/>
          <w:color w:val="000000"/>
          <w:sz w:val="22"/>
          <w:szCs w:val="22"/>
        </w:rPr>
        <w:t>グループの名称を設定し、グループを代表する団体（以下「代表団体」という。）を定めてください。</w:t>
      </w:r>
    </w:p>
    <w:p w14:paraId="534A22AB" w14:textId="77777777" w:rsidR="000A77E9" w:rsidRPr="003823B0" w:rsidRDefault="000A77E9" w:rsidP="000A77E9">
      <w:pPr>
        <w:ind w:leftChars="200" w:left="598"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イ　グループを構成する団体（以下「構成団体」という。）に、前項（</w:t>
      </w:r>
      <w:r w:rsidR="00230F71" w:rsidRPr="003823B0">
        <w:rPr>
          <w:rFonts w:ascii="ＭＳ 明朝" w:eastAsia="ＭＳ 明朝" w:hAnsi="ＭＳ 明朝" w:hint="eastAsia"/>
          <w:color w:val="000000"/>
          <w:sz w:val="22"/>
          <w:szCs w:val="22"/>
        </w:rPr>
        <w:t>1</w:t>
      </w:r>
      <w:r w:rsidRPr="003823B0">
        <w:rPr>
          <w:rFonts w:ascii="ＭＳ 明朝" w:eastAsia="ＭＳ 明朝" w:hAnsi="ＭＳ 明朝" w:hint="eastAsia"/>
          <w:color w:val="000000"/>
          <w:sz w:val="22"/>
          <w:szCs w:val="22"/>
        </w:rPr>
        <w:t>）</w:t>
      </w:r>
      <w:r w:rsidR="007621A1" w:rsidRPr="003823B0">
        <w:rPr>
          <w:rFonts w:ascii="ＭＳ 明朝" w:eastAsia="ＭＳ 明朝" w:hAnsi="ＭＳ 明朝" w:hint="eastAsia"/>
          <w:color w:val="000000"/>
          <w:sz w:val="22"/>
          <w:szCs w:val="22"/>
        </w:rPr>
        <w:t>に該当しない</w:t>
      </w:r>
      <w:r w:rsidRPr="003823B0">
        <w:rPr>
          <w:rFonts w:ascii="ＭＳ 明朝" w:eastAsia="ＭＳ 明朝" w:hAnsi="ＭＳ 明朝" w:hint="eastAsia"/>
          <w:color w:val="000000"/>
          <w:sz w:val="22"/>
          <w:szCs w:val="22"/>
        </w:rPr>
        <w:t>団体が含まれる場合は応募することができません。</w:t>
      </w:r>
    </w:p>
    <w:p w14:paraId="5E20CDE4" w14:textId="77777777" w:rsidR="000A77E9" w:rsidRPr="003823B0" w:rsidRDefault="000A77E9" w:rsidP="000A77E9">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ウ　構成団体は、単独で応募することはできません。</w:t>
      </w:r>
    </w:p>
    <w:p w14:paraId="2B878084" w14:textId="77777777" w:rsidR="000A77E9" w:rsidRPr="003823B0" w:rsidRDefault="000A77E9" w:rsidP="000A77E9">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エ　構成団体は、複数のグループにおいて同時に構成員となることはできません。</w:t>
      </w:r>
    </w:p>
    <w:p w14:paraId="085A15E2" w14:textId="77777777" w:rsidR="000A77E9" w:rsidRPr="003823B0" w:rsidRDefault="000A77E9" w:rsidP="000A77E9">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オ　代表団体及び構成団体の変更は、原則として認めません。</w:t>
      </w:r>
    </w:p>
    <w:p w14:paraId="03062EFC" w14:textId="77777777" w:rsidR="00B72D51" w:rsidRPr="003823B0" w:rsidRDefault="00B72D51" w:rsidP="00B906FB">
      <w:pPr>
        <w:ind w:left="619" w:hangingChars="300" w:hanging="619"/>
        <w:rPr>
          <w:rFonts w:ascii="ＭＳ 明朝" w:eastAsia="ＭＳ 明朝" w:hAnsi="ＭＳ 明朝"/>
          <w:color w:val="000000"/>
          <w:sz w:val="22"/>
          <w:szCs w:val="22"/>
        </w:rPr>
      </w:pPr>
    </w:p>
    <w:p w14:paraId="1F452FA6" w14:textId="77777777" w:rsidR="00D44EE0" w:rsidRPr="003823B0" w:rsidRDefault="002A70CB" w:rsidP="005B6933">
      <w:pPr>
        <w:ind w:left="517" w:hangingChars="209" w:hanging="517"/>
        <w:rPr>
          <w:rFonts w:ascii="ＭＳ ゴシック" w:hAnsi="ＭＳ ゴシック"/>
          <w:b/>
          <w:color w:val="000000"/>
          <w:sz w:val="26"/>
          <w:szCs w:val="26"/>
        </w:rPr>
      </w:pPr>
      <w:r w:rsidRPr="003823B0">
        <w:rPr>
          <w:rFonts w:ascii="ＭＳ ゴシック" w:hAnsi="ＭＳ ゴシック" w:hint="eastAsia"/>
          <w:b/>
          <w:color w:val="000000"/>
          <w:sz w:val="26"/>
          <w:szCs w:val="26"/>
        </w:rPr>
        <w:t>６</w:t>
      </w:r>
      <w:r w:rsidR="00D44EE0" w:rsidRPr="003823B0">
        <w:rPr>
          <w:rFonts w:ascii="ＭＳ ゴシック" w:hAnsi="ＭＳ ゴシック" w:hint="eastAsia"/>
          <w:b/>
          <w:color w:val="000000"/>
          <w:sz w:val="26"/>
          <w:szCs w:val="26"/>
        </w:rPr>
        <w:t xml:space="preserve">　</w:t>
      </w:r>
      <w:r w:rsidR="00186409" w:rsidRPr="003823B0">
        <w:rPr>
          <w:rFonts w:ascii="ＭＳ ゴシック" w:hAnsi="ＭＳ ゴシック" w:hint="eastAsia"/>
          <w:b/>
          <w:color w:val="000000"/>
          <w:sz w:val="26"/>
          <w:szCs w:val="26"/>
        </w:rPr>
        <w:t>応募</w:t>
      </w:r>
      <w:r w:rsidR="00D44EE0" w:rsidRPr="003823B0">
        <w:rPr>
          <w:rFonts w:ascii="ＭＳ ゴシック" w:hAnsi="ＭＳ ゴシック" w:hint="eastAsia"/>
          <w:b/>
          <w:color w:val="000000"/>
          <w:sz w:val="26"/>
          <w:szCs w:val="26"/>
        </w:rPr>
        <w:t>手続</w:t>
      </w:r>
    </w:p>
    <w:p w14:paraId="3C41AC54" w14:textId="77777777" w:rsidR="00A20912" w:rsidRPr="003823B0" w:rsidRDefault="00C3631E" w:rsidP="00C3631E">
      <w:pPr>
        <w:ind w:left="433" w:hangingChars="209" w:hanging="433"/>
        <w:rPr>
          <w:rFonts w:ascii="ＭＳ 明朝" w:eastAsia="ＭＳ 明朝" w:hAnsi="ＭＳ 明朝"/>
          <w:color w:val="000000"/>
          <w:sz w:val="22"/>
          <w:szCs w:val="22"/>
        </w:rPr>
      </w:pPr>
      <w:r w:rsidRPr="003823B0">
        <w:rPr>
          <w:rFonts w:ascii="ＭＳ 明朝" w:eastAsia="ＭＳ 明朝" w:hAnsi="ＭＳ 明朝" w:hint="eastAsia"/>
          <w:b/>
          <w:color w:val="000000"/>
          <w:sz w:val="22"/>
          <w:szCs w:val="26"/>
        </w:rPr>
        <w:t xml:space="preserve">　</w:t>
      </w:r>
      <w:r w:rsidR="00A20912" w:rsidRPr="003823B0">
        <w:rPr>
          <w:rFonts w:ascii="ＭＳ 明朝" w:eastAsia="ＭＳ 明朝" w:hAnsi="ＭＳ 明朝" w:hint="eastAsia"/>
          <w:color w:val="000000"/>
          <w:sz w:val="22"/>
          <w:szCs w:val="22"/>
        </w:rPr>
        <w:t>(1) 応募書類等の配布</w:t>
      </w:r>
    </w:p>
    <w:p w14:paraId="3E7CE5C3" w14:textId="77777777" w:rsidR="00A20912" w:rsidRPr="003823B0" w:rsidRDefault="00C3631E" w:rsidP="00C3631E">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ア　</w:t>
      </w:r>
      <w:r w:rsidR="00075039" w:rsidRPr="003823B0">
        <w:rPr>
          <w:rFonts w:ascii="ＭＳ 明朝" w:eastAsia="ＭＳ 明朝" w:hAnsi="ＭＳ 明朝" w:hint="eastAsia"/>
          <w:color w:val="000000"/>
          <w:sz w:val="22"/>
          <w:szCs w:val="22"/>
        </w:rPr>
        <w:t>配布</w:t>
      </w:r>
      <w:r w:rsidR="00A20912" w:rsidRPr="003823B0">
        <w:rPr>
          <w:rFonts w:ascii="ＭＳ 明朝" w:eastAsia="ＭＳ 明朝" w:hAnsi="ＭＳ 明朝" w:hint="eastAsia"/>
          <w:color w:val="000000"/>
          <w:sz w:val="22"/>
          <w:szCs w:val="22"/>
        </w:rPr>
        <w:t>期間</w:t>
      </w:r>
    </w:p>
    <w:p w14:paraId="58873C1C" w14:textId="597DEAEC" w:rsidR="00A20912" w:rsidRPr="003823B0" w:rsidRDefault="00C3631E" w:rsidP="00B85566">
      <w:pPr>
        <w:ind w:left="637" w:hangingChars="309" w:hanging="637"/>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00BB425E" w:rsidRPr="003823B0">
        <w:rPr>
          <w:rFonts w:ascii="ＭＳ 明朝" w:eastAsia="ＭＳ 明朝" w:hAnsi="ＭＳ 明朝" w:hint="eastAsia"/>
          <w:color w:val="000000"/>
          <w:sz w:val="22"/>
          <w:szCs w:val="22"/>
        </w:rPr>
        <w:t>令和</w:t>
      </w:r>
      <w:r w:rsidR="00153AF8">
        <w:rPr>
          <w:rFonts w:ascii="ＭＳ 明朝" w:eastAsia="ＭＳ 明朝" w:hAnsi="ＭＳ 明朝" w:hint="eastAsia"/>
          <w:color w:val="000000"/>
          <w:sz w:val="22"/>
          <w:szCs w:val="22"/>
        </w:rPr>
        <w:t>７</w:t>
      </w:r>
      <w:r w:rsidR="00A20912" w:rsidRPr="003823B0">
        <w:rPr>
          <w:rFonts w:ascii="ＭＳ 明朝" w:eastAsia="ＭＳ 明朝" w:hAnsi="ＭＳ 明朝" w:hint="eastAsia"/>
          <w:color w:val="000000"/>
          <w:sz w:val="22"/>
          <w:szCs w:val="22"/>
        </w:rPr>
        <w:t>年</w:t>
      </w:r>
      <w:r w:rsidR="00E15D5A" w:rsidRPr="003823B0">
        <w:rPr>
          <w:rFonts w:ascii="ＭＳ 明朝" w:eastAsia="ＭＳ 明朝" w:hAnsi="ＭＳ 明朝" w:hint="eastAsia"/>
          <w:color w:val="000000"/>
          <w:sz w:val="22"/>
          <w:szCs w:val="22"/>
        </w:rPr>
        <w:t>８</w:t>
      </w:r>
      <w:r w:rsidR="00A20912" w:rsidRPr="003823B0">
        <w:rPr>
          <w:rFonts w:ascii="ＭＳ 明朝" w:eastAsia="ＭＳ 明朝" w:hAnsi="ＭＳ 明朝" w:hint="eastAsia"/>
          <w:color w:val="000000"/>
          <w:sz w:val="22"/>
          <w:szCs w:val="22"/>
        </w:rPr>
        <w:t>月</w:t>
      </w:r>
      <w:r w:rsidR="00E15D5A" w:rsidRPr="003823B0">
        <w:rPr>
          <w:rFonts w:ascii="ＭＳ 明朝" w:eastAsia="ＭＳ 明朝" w:hAnsi="ＭＳ 明朝" w:hint="eastAsia"/>
          <w:color w:val="000000"/>
          <w:sz w:val="22"/>
          <w:szCs w:val="22"/>
        </w:rPr>
        <w:t>１</w:t>
      </w:r>
      <w:r w:rsidR="00391E91" w:rsidRPr="003823B0">
        <w:rPr>
          <w:rFonts w:ascii="ＭＳ 明朝" w:eastAsia="ＭＳ 明朝" w:hAnsi="ＭＳ 明朝" w:hint="eastAsia"/>
          <w:color w:val="000000"/>
          <w:sz w:val="22"/>
          <w:szCs w:val="22"/>
        </w:rPr>
        <w:t>日（</w:t>
      </w:r>
      <w:r w:rsidR="00086B25">
        <w:rPr>
          <w:rFonts w:ascii="ＭＳ 明朝" w:eastAsia="ＭＳ 明朝" w:hAnsi="ＭＳ 明朝" w:hint="eastAsia"/>
          <w:color w:val="000000"/>
          <w:sz w:val="22"/>
          <w:szCs w:val="22"/>
        </w:rPr>
        <w:t>金</w:t>
      </w:r>
      <w:r w:rsidR="00A20912" w:rsidRPr="003823B0">
        <w:rPr>
          <w:rFonts w:ascii="ＭＳ 明朝" w:eastAsia="ＭＳ 明朝" w:hAnsi="ＭＳ 明朝" w:hint="eastAsia"/>
          <w:color w:val="000000"/>
          <w:sz w:val="22"/>
          <w:szCs w:val="22"/>
        </w:rPr>
        <w:t>）から</w:t>
      </w:r>
      <w:r w:rsidR="00BB425E" w:rsidRPr="003823B0">
        <w:rPr>
          <w:rFonts w:ascii="ＭＳ 明朝" w:eastAsia="ＭＳ 明朝" w:hAnsi="ＭＳ 明朝" w:hint="eastAsia"/>
          <w:color w:val="000000"/>
          <w:sz w:val="22"/>
          <w:szCs w:val="22"/>
        </w:rPr>
        <w:t>令和</w:t>
      </w:r>
      <w:r w:rsidR="00581150">
        <w:rPr>
          <w:rFonts w:ascii="ＭＳ 明朝" w:eastAsia="ＭＳ 明朝" w:hAnsi="ＭＳ 明朝" w:hint="eastAsia"/>
          <w:color w:val="000000"/>
          <w:sz w:val="22"/>
          <w:szCs w:val="22"/>
        </w:rPr>
        <w:t>７</w:t>
      </w:r>
      <w:r w:rsidR="00A20912" w:rsidRPr="003823B0">
        <w:rPr>
          <w:rFonts w:ascii="ＭＳ 明朝" w:eastAsia="ＭＳ 明朝" w:hAnsi="ＭＳ 明朝" w:hint="eastAsia"/>
          <w:color w:val="000000"/>
          <w:sz w:val="22"/>
          <w:szCs w:val="22"/>
        </w:rPr>
        <w:t>年</w:t>
      </w:r>
      <w:r w:rsidR="00E15D5A" w:rsidRPr="003823B0">
        <w:rPr>
          <w:rFonts w:ascii="ＭＳ 明朝" w:eastAsia="ＭＳ 明朝" w:hAnsi="ＭＳ 明朝" w:hint="eastAsia"/>
          <w:color w:val="000000"/>
          <w:sz w:val="22"/>
          <w:szCs w:val="22"/>
        </w:rPr>
        <w:t>８</w:t>
      </w:r>
      <w:r w:rsidR="00A20912" w:rsidRPr="003823B0">
        <w:rPr>
          <w:rFonts w:ascii="ＭＳ 明朝" w:eastAsia="ＭＳ 明朝" w:hAnsi="ＭＳ 明朝" w:hint="eastAsia"/>
          <w:color w:val="000000"/>
          <w:sz w:val="22"/>
          <w:szCs w:val="22"/>
        </w:rPr>
        <w:t>月</w:t>
      </w:r>
      <w:r w:rsidR="00581150">
        <w:rPr>
          <w:rFonts w:ascii="ＭＳ 明朝" w:eastAsia="ＭＳ 明朝" w:hAnsi="ＭＳ 明朝" w:hint="eastAsia"/>
          <w:color w:val="000000"/>
          <w:sz w:val="22"/>
          <w:szCs w:val="22"/>
        </w:rPr>
        <w:t>２９</w:t>
      </w:r>
      <w:r w:rsidR="00391E91" w:rsidRPr="003823B0">
        <w:rPr>
          <w:rFonts w:ascii="ＭＳ 明朝" w:eastAsia="ＭＳ 明朝" w:hAnsi="ＭＳ 明朝" w:hint="eastAsia"/>
          <w:color w:val="000000"/>
          <w:sz w:val="22"/>
          <w:szCs w:val="22"/>
        </w:rPr>
        <w:t>日（</w:t>
      </w:r>
      <w:r w:rsidR="00581150">
        <w:rPr>
          <w:rFonts w:ascii="ＭＳ 明朝" w:eastAsia="ＭＳ 明朝" w:hAnsi="ＭＳ 明朝" w:hint="eastAsia"/>
          <w:color w:val="000000"/>
          <w:sz w:val="22"/>
          <w:szCs w:val="22"/>
        </w:rPr>
        <w:t>金</w:t>
      </w:r>
      <w:r w:rsidR="00A20912" w:rsidRPr="003823B0">
        <w:rPr>
          <w:rFonts w:ascii="ＭＳ 明朝" w:eastAsia="ＭＳ 明朝" w:hAnsi="ＭＳ 明朝" w:hint="eastAsia"/>
          <w:color w:val="000000"/>
          <w:sz w:val="22"/>
          <w:szCs w:val="22"/>
        </w:rPr>
        <w:t>）までの午前</w:t>
      </w:r>
      <w:r w:rsidR="00581150">
        <w:rPr>
          <w:rFonts w:ascii="ＭＳ 明朝" w:eastAsia="ＭＳ 明朝" w:hAnsi="ＭＳ 明朝" w:hint="eastAsia"/>
          <w:color w:val="000000"/>
          <w:sz w:val="22"/>
          <w:szCs w:val="22"/>
        </w:rPr>
        <w:t>９</w:t>
      </w:r>
      <w:r w:rsidR="00A20912" w:rsidRPr="003823B0">
        <w:rPr>
          <w:rFonts w:ascii="ＭＳ 明朝" w:eastAsia="ＭＳ 明朝" w:hAnsi="ＭＳ 明朝" w:hint="eastAsia"/>
          <w:color w:val="000000"/>
          <w:sz w:val="22"/>
          <w:szCs w:val="22"/>
        </w:rPr>
        <w:t>時から午後</w:t>
      </w:r>
      <w:r w:rsidR="002A7B54" w:rsidRPr="003823B0">
        <w:rPr>
          <w:rFonts w:ascii="ＭＳ 明朝" w:eastAsia="ＭＳ 明朝" w:hAnsi="ＭＳ 明朝" w:hint="eastAsia"/>
          <w:color w:val="000000"/>
          <w:sz w:val="22"/>
          <w:szCs w:val="22"/>
        </w:rPr>
        <w:t>５</w:t>
      </w:r>
      <w:r w:rsidR="00A20912" w:rsidRPr="003823B0">
        <w:rPr>
          <w:rFonts w:ascii="ＭＳ 明朝" w:eastAsia="ＭＳ 明朝" w:hAnsi="ＭＳ 明朝" w:hint="eastAsia"/>
          <w:color w:val="000000"/>
          <w:sz w:val="22"/>
          <w:szCs w:val="22"/>
        </w:rPr>
        <w:t>時までの間</w:t>
      </w:r>
      <w:r w:rsidR="00075039" w:rsidRPr="003823B0">
        <w:rPr>
          <w:rFonts w:ascii="ＭＳ 明朝" w:eastAsia="ＭＳ 明朝" w:hAnsi="ＭＳ 明朝" w:hint="eastAsia"/>
          <w:color w:val="000000"/>
          <w:sz w:val="22"/>
          <w:szCs w:val="22"/>
        </w:rPr>
        <w:t>。ただし、土日祝祭日を除きます</w:t>
      </w:r>
      <w:r w:rsidR="00A20912" w:rsidRPr="003823B0">
        <w:rPr>
          <w:rFonts w:ascii="ＭＳ 明朝" w:eastAsia="ＭＳ 明朝" w:hAnsi="ＭＳ 明朝" w:hint="eastAsia"/>
          <w:color w:val="000000"/>
          <w:sz w:val="22"/>
          <w:szCs w:val="22"/>
        </w:rPr>
        <w:t>。</w:t>
      </w:r>
    </w:p>
    <w:p w14:paraId="5719E8F2" w14:textId="77777777" w:rsidR="00A20912" w:rsidRPr="003823B0" w:rsidRDefault="00A20912" w:rsidP="00A20912">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イ　</w:t>
      </w:r>
      <w:r w:rsidR="00075039" w:rsidRPr="003823B0">
        <w:rPr>
          <w:rFonts w:ascii="ＭＳ 明朝" w:eastAsia="ＭＳ 明朝" w:hAnsi="ＭＳ 明朝" w:hint="eastAsia"/>
          <w:color w:val="000000"/>
          <w:sz w:val="22"/>
          <w:szCs w:val="22"/>
        </w:rPr>
        <w:t>配布</w:t>
      </w:r>
      <w:r w:rsidRPr="003823B0">
        <w:rPr>
          <w:rFonts w:ascii="ＭＳ 明朝" w:eastAsia="ＭＳ 明朝" w:hAnsi="ＭＳ 明朝" w:hint="eastAsia"/>
          <w:color w:val="000000"/>
          <w:sz w:val="22"/>
          <w:szCs w:val="22"/>
        </w:rPr>
        <w:t>場所</w:t>
      </w:r>
    </w:p>
    <w:p w14:paraId="180A5F89" w14:textId="77777777" w:rsidR="00A20912" w:rsidRPr="003823B0" w:rsidRDefault="00A20912"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前橋市大手町二丁目</w:t>
      </w:r>
      <w:r w:rsidR="00075039" w:rsidRPr="003823B0">
        <w:rPr>
          <w:rFonts w:ascii="ＭＳ 明朝" w:eastAsia="ＭＳ 明朝" w:hAnsi="ＭＳ 明朝" w:hint="eastAsia"/>
          <w:color w:val="000000"/>
          <w:sz w:val="22"/>
          <w:szCs w:val="22"/>
        </w:rPr>
        <w:t>１２</w:t>
      </w:r>
      <w:r w:rsidRPr="003823B0">
        <w:rPr>
          <w:rFonts w:ascii="ＭＳ 明朝" w:eastAsia="ＭＳ 明朝" w:hAnsi="ＭＳ 明朝" w:hint="eastAsia"/>
          <w:color w:val="000000"/>
          <w:sz w:val="22"/>
          <w:szCs w:val="22"/>
        </w:rPr>
        <w:t>番</w:t>
      </w:r>
      <w:r w:rsidR="00075039" w:rsidRPr="003823B0">
        <w:rPr>
          <w:rFonts w:ascii="ＭＳ 明朝" w:eastAsia="ＭＳ 明朝" w:hAnsi="ＭＳ 明朝" w:hint="eastAsia"/>
          <w:color w:val="000000"/>
          <w:sz w:val="22"/>
          <w:szCs w:val="22"/>
        </w:rPr>
        <w:t>１</w:t>
      </w:r>
      <w:r w:rsidRPr="003823B0">
        <w:rPr>
          <w:rFonts w:ascii="ＭＳ 明朝" w:eastAsia="ＭＳ 明朝" w:hAnsi="ＭＳ 明朝" w:hint="eastAsia"/>
          <w:color w:val="000000"/>
          <w:sz w:val="22"/>
          <w:szCs w:val="22"/>
        </w:rPr>
        <w:t>号</w:t>
      </w:r>
    </w:p>
    <w:p w14:paraId="60FFD984" w14:textId="77777777" w:rsidR="00A20912" w:rsidRPr="003823B0" w:rsidRDefault="00A20912"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00865753" w:rsidRPr="003823B0">
        <w:rPr>
          <w:rFonts w:ascii="ＭＳ 明朝" w:eastAsia="ＭＳ 明朝" w:hAnsi="ＭＳ 明朝" w:hint="eastAsia"/>
          <w:color w:val="000000"/>
          <w:sz w:val="22"/>
          <w:szCs w:val="22"/>
        </w:rPr>
        <w:t xml:space="preserve">前橋市役所 </w:t>
      </w:r>
      <w:r w:rsidR="00BD56D1" w:rsidRPr="003823B0">
        <w:rPr>
          <w:rFonts w:ascii="ＭＳ 明朝" w:eastAsia="ＭＳ 明朝" w:hAnsi="ＭＳ 明朝" w:hint="eastAsia"/>
          <w:color w:val="000000"/>
          <w:sz w:val="22"/>
          <w:szCs w:val="22"/>
        </w:rPr>
        <w:t>建設部</w:t>
      </w:r>
      <w:r w:rsidR="00865753" w:rsidRPr="003823B0">
        <w:rPr>
          <w:rFonts w:ascii="ＭＳ 明朝" w:eastAsia="ＭＳ 明朝" w:hAnsi="ＭＳ 明朝" w:hint="eastAsia"/>
          <w:color w:val="000000"/>
          <w:sz w:val="22"/>
          <w:szCs w:val="22"/>
        </w:rPr>
        <w:t xml:space="preserve"> </w:t>
      </w:r>
      <w:r w:rsidR="00BD56D1" w:rsidRPr="003823B0">
        <w:rPr>
          <w:rFonts w:ascii="ＭＳ 明朝" w:eastAsia="ＭＳ 明朝" w:hAnsi="ＭＳ 明朝" w:hint="eastAsia"/>
          <w:color w:val="000000"/>
          <w:sz w:val="22"/>
          <w:szCs w:val="22"/>
        </w:rPr>
        <w:t>道路管理課</w:t>
      </w:r>
      <w:r w:rsidR="00865753" w:rsidRPr="003823B0">
        <w:rPr>
          <w:rFonts w:ascii="ＭＳ 明朝" w:eastAsia="ＭＳ 明朝" w:hAnsi="ＭＳ 明朝" w:hint="eastAsia"/>
          <w:color w:val="000000"/>
          <w:sz w:val="22"/>
          <w:szCs w:val="22"/>
        </w:rPr>
        <w:t xml:space="preserve"> </w:t>
      </w:r>
      <w:r w:rsidR="00BD56D1" w:rsidRPr="003823B0">
        <w:rPr>
          <w:rFonts w:ascii="ＭＳ 明朝" w:eastAsia="ＭＳ 明朝" w:hAnsi="ＭＳ 明朝" w:hint="eastAsia"/>
          <w:color w:val="000000"/>
          <w:sz w:val="22"/>
          <w:szCs w:val="22"/>
        </w:rPr>
        <w:t>管理係</w:t>
      </w:r>
      <w:r w:rsidRPr="003823B0">
        <w:rPr>
          <w:rFonts w:ascii="ＭＳ 明朝" w:eastAsia="ＭＳ 明朝" w:hAnsi="ＭＳ 明朝" w:hint="eastAsia"/>
          <w:color w:val="000000"/>
          <w:sz w:val="22"/>
          <w:szCs w:val="22"/>
        </w:rPr>
        <w:t>（市庁舎</w:t>
      </w:r>
      <w:r w:rsidR="00865753" w:rsidRPr="003823B0">
        <w:rPr>
          <w:rFonts w:ascii="ＭＳ 明朝" w:eastAsia="ＭＳ 明朝" w:hAnsi="ＭＳ 明朝" w:hint="eastAsia"/>
          <w:color w:val="000000"/>
          <w:sz w:val="22"/>
          <w:szCs w:val="22"/>
        </w:rPr>
        <w:t>８</w:t>
      </w:r>
      <w:r w:rsidRPr="003823B0">
        <w:rPr>
          <w:rFonts w:ascii="ＭＳ 明朝" w:eastAsia="ＭＳ 明朝" w:hAnsi="ＭＳ 明朝" w:hint="eastAsia"/>
          <w:color w:val="000000"/>
          <w:sz w:val="22"/>
          <w:szCs w:val="22"/>
        </w:rPr>
        <w:t>階）</w:t>
      </w:r>
    </w:p>
    <w:p w14:paraId="5248997C" w14:textId="77777777" w:rsidR="00075039" w:rsidRPr="003823B0" w:rsidRDefault="00075039" w:rsidP="00075039">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F13A02"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また、上記の期間中、</w:t>
      </w:r>
      <w:r w:rsidR="00F13A02" w:rsidRPr="003823B0">
        <w:rPr>
          <w:rFonts w:ascii="ＭＳ 明朝" w:eastAsia="ＭＳ 明朝" w:hAnsi="ＭＳ 明朝" w:hint="eastAsia"/>
          <w:color w:val="000000"/>
          <w:sz w:val="22"/>
          <w:szCs w:val="22"/>
        </w:rPr>
        <w:t>前橋</w:t>
      </w:r>
      <w:r w:rsidRPr="003823B0">
        <w:rPr>
          <w:rFonts w:ascii="ＭＳ 明朝" w:eastAsia="ＭＳ 明朝" w:hAnsi="ＭＳ 明朝" w:hint="eastAsia"/>
          <w:color w:val="000000"/>
          <w:sz w:val="22"/>
          <w:szCs w:val="22"/>
        </w:rPr>
        <w:t>市のホームページから応募書類等</w:t>
      </w:r>
      <w:r w:rsidR="00F13A02" w:rsidRPr="003823B0">
        <w:rPr>
          <w:rFonts w:ascii="ＭＳ 明朝" w:eastAsia="ＭＳ 明朝" w:hAnsi="ＭＳ 明朝" w:hint="eastAsia"/>
          <w:color w:val="000000"/>
          <w:sz w:val="22"/>
          <w:szCs w:val="22"/>
        </w:rPr>
        <w:t>を</w:t>
      </w:r>
      <w:r w:rsidRPr="003823B0">
        <w:rPr>
          <w:rFonts w:ascii="ＭＳ 明朝" w:eastAsia="ＭＳ 明朝" w:hAnsi="ＭＳ 明朝" w:hint="eastAsia"/>
          <w:color w:val="000000"/>
          <w:sz w:val="22"/>
          <w:szCs w:val="22"/>
        </w:rPr>
        <w:t>ダウンロード</w:t>
      </w:r>
      <w:r w:rsidR="00F13A02" w:rsidRPr="003823B0">
        <w:rPr>
          <w:rFonts w:ascii="ＭＳ 明朝" w:eastAsia="ＭＳ 明朝" w:hAnsi="ＭＳ 明朝" w:hint="eastAsia"/>
          <w:color w:val="000000"/>
          <w:sz w:val="22"/>
          <w:szCs w:val="22"/>
        </w:rPr>
        <w:t>すること</w:t>
      </w:r>
      <w:r w:rsidRPr="003823B0">
        <w:rPr>
          <w:rFonts w:ascii="ＭＳ 明朝" w:eastAsia="ＭＳ 明朝" w:hAnsi="ＭＳ 明朝" w:hint="eastAsia"/>
          <w:color w:val="000000"/>
          <w:sz w:val="22"/>
          <w:szCs w:val="22"/>
        </w:rPr>
        <w:t>ができます。</w:t>
      </w:r>
    </w:p>
    <w:p w14:paraId="4634FF8A" w14:textId="77777777" w:rsidR="003C2397" w:rsidRPr="003823B0" w:rsidRDefault="003C2397" w:rsidP="003C2397">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(2) 公募に係る施設見学について</w:t>
      </w:r>
    </w:p>
    <w:p w14:paraId="7A3C34A2" w14:textId="77777777" w:rsidR="003C2397" w:rsidRPr="003823B0" w:rsidRDefault="003C2397" w:rsidP="003C2397">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A742B8" w:rsidRPr="003823B0">
        <w:rPr>
          <w:rFonts w:ascii="ＭＳ 明朝" w:eastAsia="ＭＳ 明朝" w:hAnsi="ＭＳ 明朝" w:hint="eastAsia"/>
          <w:color w:val="000000"/>
          <w:sz w:val="22"/>
          <w:szCs w:val="22"/>
        </w:rPr>
        <w:t>応募期間中は、</w:t>
      </w:r>
      <w:r w:rsidRPr="003823B0">
        <w:rPr>
          <w:rFonts w:ascii="ＭＳ 明朝" w:eastAsia="ＭＳ 明朝" w:hAnsi="ＭＳ 明朝" w:hint="eastAsia"/>
          <w:color w:val="000000"/>
          <w:sz w:val="22"/>
          <w:szCs w:val="22"/>
        </w:rPr>
        <w:t>本指定管理に係る対象施設</w:t>
      </w:r>
      <w:r w:rsidR="00A742B8" w:rsidRPr="003823B0">
        <w:rPr>
          <w:rFonts w:ascii="ＭＳ 明朝" w:eastAsia="ＭＳ 明朝" w:hAnsi="ＭＳ 明朝" w:hint="eastAsia"/>
          <w:color w:val="000000"/>
          <w:sz w:val="22"/>
          <w:szCs w:val="22"/>
        </w:rPr>
        <w:t>を自由に</w:t>
      </w:r>
      <w:r w:rsidRPr="003823B0">
        <w:rPr>
          <w:rFonts w:ascii="ＭＳ 明朝" w:eastAsia="ＭＳ 明朝" w:hAnsi="ＭＳ 明朝" w:hint="eastAsia"/>
          <w:color w:val="000000"/>
          <w:sz w:val="22"/>
          <w:szCs w:val="22"/>
        </w:rPr>
        <w:t>見学</w:t>
      </w:r>
      <w:r w:rsidR="00A742B8" w:rsidRPr="003823B0">
        <w:rPr>
          <w:rFonts w:ascii="ＭＳ 明朝" w:eastAsia="ＭＳ 明朝" w:hAnsi="ＭＳ 明朝" w:hint="eastAsia"/>
          <w:color w:val="000000"/>
          <w:sz w:val="22"/>
          <w:szCs w:val="22"/>
        </w:rPr>
        <w:t>することができます。ただし、施設見学時には各自転車等駐車場受付に申し出て、</w:t>
      </w:r>
      <w:r w:rsidRPr="003823B0">
        <w:rPr>
          <w:rFonts w:ascii="ＭＳ 明朝" w:eastAsia="ＭＳ 明朝" w:hAnsi="ＭＳ 明朝" w:hint="eastAsia"/>
          <w:color w:val="000000"/>
          <w:sz w:val="22"/>
          <w:szCs w:val="22"/>
        </w:rPr>
        <w:t>利用者の迷惑にならない</w:t>
      </w:r>
      <w:r w:rsidR="00A742B8" w:rsidRPr="003823B0">
        <w:rPr>
          <w:rFonts w:ascii="ＭＳ 明朝" w:eastAsia="ＭＳ 明朝" w:hAnsi="ＭＳ 明朝" w:hint="eastAsia"/>
          <w:color w:val="000000"/>
          <w:sz w:val="22"/>
          <w:szCs w:val="22"/>
        </w:rPr>
        <w:t>ようにしてください。なお、現指定管理者に対して直接質問することはでき</w:t>
      </w:r>
      <w:r w:rsidRPr="003823B0">
        <w:rPr>
          <w:rFonts w:ascii="ＭＳ 明朝" w:eastAsia="ＭＳ 明朝" w:hAnsi="ＭＳ 明朝" w:hint="eastAsia"/>
          <w:color w:val="000000"/>
          <w:sz w:val="22"/>
          <w:szCs w:val="22"/>
        </w:rPr>
        <w:t>ません。</w:t>
      </w:r>
    </w:p>
    <w:p w14:paraId="72BC3371" w14:textId="77777777" w:rsidR="002A70CB" w:rsidRPr="003823B0" w:rsidRDefault="002A70CB"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3C2397" w:rsidRPr="003823B0">
        <w:rPr>
          <w:rFonts w:ascii="ＭＳ 明朝" w:eastAsia="ＭＳ 明朝" w:hAnsi="ＭＳ 明朝" w:hint="eastAsia"/>
          <w:color w:val="000000"/>
          <w:sz w:val="22"/>
          <w:szCs w:val="22"/>
        </w:rPr>
        <w:t>3</w:t>
      </w:r>
      <w:r w:rsidRPr="003823B0">
        <w:rPr>
          <w:rFonts w:ascii="ＭＳ 明朝" w:eastAsia="ＭＳ 明朝" w:hAnsi="ＭＳ 明朝" w:hint="eastAsia"/>
          <w:color w:val="000000"/>
          <w:sz w:val="22"/>
          <w:szCs w:val="22"/>
        </w:rPr>
        <w:t xml:space="preserve">) </w:t>
      </w:r>
      <w:r w:rsidR="00294B00" w:rsidRPr="003823B0">
        <w:rPr>
          <w:rFonts w:ascii="ＭＳ 明朝" w:eastAsia="ＭＳ 明朝" w:hAnsi="ＭＳ 明朝" w:hint="eastAsia"/>
          <w:color w:val="000000"/>
          <w:sz w:val="22"/>
          <w:szCs w:val="22"/>
        </w:rPr>
        <w:t>公募に</w:t>
      </w:r>
      <w:r w:rsidR="008F14BF" w:rsidRPr="003823B0">
        <w:rPr>
          <w:rFonts w:ascii="ＭＳ 明朝" w:eastAsia="ＭＳ 明朝" w:hAnsi="ＭＳ 明朝" w:hint="eastAsia"/>
          <w:color w:val="000000"/>
          <w:sz w:val="22"/>
          <w:szCs w:val="22"/>
        </w:rPr>
        <w:t>係る</w:t>
      </w:r>
      <w:r w:rsidRPr="003823B0">
        <w:rPr>
          <w:rFonts w:ascii="ＭＳ 明朝" w:eastAsia="ＭＳ 明朝" w:hAnsi="ＭＳ 明朝" w:hint="eastAsia"/>
          <w:color w:val="000000"/>
          <w:sz w:val="22"/>
          <w:szCs w:val="22"/>
        </w:rPr>
        <w:t>説明会</w:t>
      </w:r>
    </w:p>
    <w:p w14:paraId="390E7B59" w14:textId="4680EA43" w:rsidR="002A70CB" w:rsidRPr="005A4BD3" w:rsidRDefault="002A70CB" w:rsidP="00EB0562">
      <w:pPr>
        <w:ind w:left="431" w:hangingChars="209" w:hanging="431"/>
        <w:rPr>
          <w:rFonts w:ascii="ＭＳ 明朝" w:eastAsia="ＭＳ 明朝" w:hAnsi="ＭＳ 明朝"/>
          <w:sz w:val="22"/>
          <w:szCs w:val="22"/>
        </w:rPr>
      </w:pPr>
      <w:r w:rsidRPr="003823B0">
        <w:rPr>
          <w:rFonts w:ascii="ＭＳ 明朝" w:eastAsia="ＭＳ 明朝" w:hAnsi="ＭＳ 明朝" w:hint="eastAsia"/>
          <w:color w:val="000000"/>
          <w:sz w:val="22"/>
          <w:szCs w:val="22"/>
        </w:rPr>
        <w:t xml:space="preserve">　　　</w:t>
      </w:r>
      <w:r w:rsidR="00294B00" w:rsidRPr="003823B0">
        <w:rPr>
          <w:rFonts w:ascii="ＭＳ 明朝" w:eastAsia="ＭＳ 明朝" w:hAnsi="ＭＳ 明朝" w:hint="eastAsia"/>
          <w:color w:val="000000"/>
          <w:sz w:val="22"/>
          <w:szCs w:val="22"/>
        </w:rPr>
        <w:t>本指定管理</w:t>
      </w:r>
      <w:r w:rsidRPr="003823B0">
        <w:rPr>
          <w:rFonts w:ascii="ＭＳ 明朝" w:eastAsia="ＭＳ 明朝" w:hAnsi="ＭＳ 明朝" w:hint="eastAsia"/>
          <w:color w:val="000000"/>
          <w:sz w:val="22"/>
          <w:szCs w:val="22"/>
        </w:rPr>
        <w:t>に</w:t>
      </w:r>
      <w:r w:rsidR="008F14BF" w:rsidRPr="003823B0">
        <w:rPr>
          <w:rFonts w:ascii="ＭＳ 明朝" w:eastAsia="ＭＳ 明朝" w:hAnsi="ＭＳ 明朝" w:hint="eastAsia"/>
          <w:color w:val="000000"/>
          <w:sz w:val="22"/>
          <w:szCs w:val="22"/>
        </w:rPr>
        <w:t>係る</w:t>
      </w:r>
      <w:r w:rsidRPr="003823B0">
        <w:rPr>
          <w:rFonts w:ascii="ＭＳ 明朝" w:eastAsia="ＭＳ 明朝" w:hAnsi="ＭＳ 明朝" w:hint="eastAsia"/>
          <w:color w:val="000000"/>
          <w:sz w:val="22"/>
          <w:szCs w:val="22"/>
        </w:rPr>
        <w:t>説明会を</w:t>
      </w:r>
      <w:r w:rsidR="00507FFA" w:rsidRPr="003823B0">
        <w:rPr>
          <w:rFonts w:ascii="ＭＳ 明朝" w:eastAsia="ＭＳ 明朝" w:hAnsi="ＭＳ 明朝" w:hint="eastAsia"/>
          <w:color w:val="000000"/>
          <w:sz w:val="22"/>
          <w:szCs w:val="22"/>
        </w:rPr>
        <w:t>開催</w:t>
      </w:r>
      <w:r w:rsidRPr="003823B0">
        <w:rPr>
          <w:rFonts w:ascii="ＭＳ 明朝" w:eastAsia="ＭＳ 明朝" w:hAnsi="ＭＳ 明朝" w:hint="eastAsia"/>
          <w:color w:val="000000"/>
          <w:sz w:val="22"/>
          <w:szCs w:val="22"/>
        </w:rPr>
        <w:t>します</w:t>
      </w:r>
      <w:r w:rsidR="00507FFA" w:rsidRPr="003823B0">
        <w:rPr>
          <w:rFonts w:ascii="ＭＳ 明朝" w:eastAsia="ＭＳ 明朝" w:hAnsi="ＭＳ 明朝" w:hint="eastAsia"/>
          <w:color w:val="000000"/>
          <w:sz w:val="22"/>
          <w:szCs w:val="22"/>
        </w:rPr>
        <w:t>。参加を希望する団体は、</w:t>
      </w:r>
      <w:r w:rsidR="00F13A02" w:rsidRPr="003823B0">
        <w:rPr>
          <w:rFonts w:ascii="ＭＳ 明朝" w:eastAsia="ＭＳ 明朝" w:hAnsi="ＭＳ 明朝" w:hint="eastAsia"/>
          <w:color w:val="000000"/>
          <w:sz w:val="22"/>
          <w:szCs w:val="22"/>
        </w:rPr>
        <w:t>説明会</w:t>
      </w:r>
      <w:r w:rsidR="001E34A5" w:rsidRPr="003823B0">
        <w:rPr>
          <w:rFonts w:ascii="ＭＳ 明朝" w:eastAsia="ＭＳ 明朝" w:hAnsi="ＭＳ 明朝" w:hint="eastAsia"/>
          <w:color w:val="000000"/>
          <w:sz w:val="22"/>
          <w:szCs w:val="22"/>
        </w:rPr>
        <w:t>参加申込書（</w:t>
      </w:r>
      <w:r w:rsidR="00F13A02" w:rsidRPr="003823B0">
        <w:rPr>
          <w:rFonts w:ascii="ＭＳ 明朝" w:eastAsia="ＭＳ 明朝" w:hAnsi="ＭＳ 明朝" w:hint="eastAsia"/>
          <w:color w:val="000000"/>
          <w:sz w:val="22"/>
          <w:szCs w:val="22"/>
        </w:rPr>
        <w:t>様式１</w:t>
      </w:r>
      <w:r w:rsidR="001E34A5" w:rsidRPr="003823B0">
        <w:rPr>
          <w:rFonts w:ascii="ＭＳ 明朝" w:eastAsia="ＭＳ 明朝" w:hAnsi="ＭＳ 明朝" w:hint="eastAsia"/>
          <w:color w:val="000000"/>
          <w:sz w:val="22"/>
          <w:szCs w:val="22"/>
        </w:rPr>
        <w:t>）に必要事項を記入のうえ、</w:t>
      </w:r>
      <w:r w:rsidR="00BB425E" w:rsidRPr="005A4BD3">
        <w:rPr>
          <w:rFonts w:ascii="ＭＳ 明朝" w:eastAsia="ＭＳ 明朝" w:hAnsi="ＭＳ 明朝" w:hint="eastAsia"/>
          <w:sz w:val="22"/>
          <w:szCs w:val="22"/>
        </w:rPr>
        <w:t>令和</w:t>
      </w:r>
      <w:r w:rsidR="005A4BD3">
        <w:rPr>
          <w:rFonts w:ascii="ＭＳ 明朝" w:eastAsia="ＭＳ 明朝" w:hAnsi="ＭＳ 明朝" w:hint="eastAsia"/>
          <w:sz w:val="22"/>
          <w:szCs w:val="22"/>
        </w:rPr>
        <w:t>７</w:t>
      </w:r>
      <w:r w:rsidR="00371656" w:rsidRPr="005A4BD3">
        <w:rPr>
          <w:rFonts w:ascii="ＭＳ 明朝" w:eastAsia="ＭＳ 明朝" w:hAnsi="ＭＳ 明朝" w:hint="eastAsia"/>
          <w:sz w:val="22"/>
          <w:szCs w:val="22"/>
        </w:rPr>
        <w:t>年８月</w:t>
      </w:r>
      <w:r w:rsidR="000B0941" w:rsidRPr="005A4BD3">
        <w:rPr>
          <w:rFonts w:ascii="ＭＳ 明朝" w:eastAsia="ＭＳ 明朝" w:hAnsi="ＭＳ 明朝" w:hint="eastAsia"/>
          <w:sz w:val="22"/>
          <w:szCs w:val="22"/>
        </w:rPr>
        <w:t>１</w:t>
      </w:r>
      <w:r w:rsidR="00EB0562">
        <w:rPr>
          <w:rFonts w:ascii="ＭＳ 明朝" w:eastAsia="ＭＳ 明朝" w:hAnsi="ＭＳ 明朝" w:hint="eastAsia"/>
          <w:sz w:val="22"/>
          <w:szCs w:val="22"/>
        </w:rPr>
        <w:t>８</w:t>
      </w:r>
      <w:r w:rsidR="00371656" w:rsidRPr="005A4BD3">
        <w:rPr>
          <w:rFonts w:ascii="ＭＳ 明朝" w:eastAsia="ＭＳ 明朝" w:hAnsi="ＭＳ 明朝" w:hint="eastAsia"/>
          <w:sz w:val="22"/>
          <w:szCs w:val="22"/>
        </w:rPr>
        <w:t>日（</w:t>
      </w:r>
      <w:r w:rsidR="00EB0562">
        <w:rPr>
          <w:rFonts w:ascii="ＭＳ 明朝" w:eastAsia="ＭＳ 明朝" w:hAnsi="ＭＳ 明朝" w:hint="eastAsia"/>
          <w:sz w:val="22"/>
          <w:szCs w:val="22"/>
        </w:rPr>
        <w:t>月</w:t>
      </w:r>
      <w:r w:rsidR="00371656" w:rsidRPr="005A4BD3">
        <w:rPr>
          <w:rFonts w:ascii="ＭＳ 明朝" w:eastAsia="ＭＳ 明朝" w:hAnsi="ＭＳ 明朝" w:hint="eastAsia"/>
          <w:sz w:val="22"/>
          <w:szCs w:val="22"/>
        </w:rPr>
        <w:t>）</w:t>
      </w:r>
      <w:r w:rsidR="00371656" w:rsidRPr="003823B0">
        <w:rPr>
          <w:rFonts w:ascii="ＭＳ 明朝" w:eastAsia="ＭＳ 明朝" w:hAnsi="ＭＳ 明朝" w:hint="eastAsia"/>
          <w:color w:val="000000"/>
          <w:sz w:val="22"/>
          <w:szCs w:val="22"/>
        </w:rPr>
        <w:t>までに</w:t>
      </w:r>
      <w:r w:rsidR="00811CFF" w:rsidRPr="003823B0">
        <w:rPr>
          <w:rFonts w:ascii="ＭＳ 明朝" w:eastAsia="ＭＳ 明朝" w:hAnsi="ＭＳ 明朝" w:hint="eastAsia"/>
          <w:color w:val="000000"/>
          <w:sz w:val="22"/>
          <w:szCs w:val="22"/>
        </w:rPr>
        <w:t>メール</w:t>
      </w:r>
      <w:r w:rsidR="00371656" w:rsidRPr="003823B0">
        <w:rPr>
          <w:rFonts w:ascii="ＭＳ 明朝" w:eastAsia="ＭＳ 明朝" w:hAnsi="ＭＳ 明朝" w:hint="eastAsia"/>
          <w:color w:val="000000"/>
          <w:sz w:val="22"/>
          <w:szCs w:val="22"/>
        </w:rPr>
        <w:t>に</w:t>
      </w:r>
      <w:r w:rsidR="00811CFF" w:rsidRPr="003823B0">
        <w:rPr>
          <w:rFonts w:ascii="ＭＳ 明朝" w:eastAsia="ＭＳ 明朝" w:hAnsi="ＭＳ 明朝" w:hint="eastAsia"/>
          <w:color w:val="000000"/>
          <w:sz w:val="22"/>
          <w:szCs w:val="22"/>
        </w:rPr>
        <w:t>て</w:t>
      </w:r>
      <w:r w:rsidR="00371656" w:rsidRPr="003823B0">
        <w:rPr>
          <w:rFonts w:ascii="ＭＳ 明朝" w:eastAsia="ＭＳ 明朝" w:hAnsi="ＭＳ 明朝" w:hint="eastAsia"/>
          <w:color w:val="000000"/>
          <w:sz w:val="22"/>
          <w:szCs w:val="22"/>
        </w:rPr>
        <w:t>申し込みを</w:t>
      </w:r>
      <w:r w:rsidR="00811CFF" w:rsidRPr="003823B0">
        <w:rPr>
          <w:rFonts w:ascii="ＭＳ 明朝" w:eastAsia="ＭＳ 明朝" w:hAnsi="ＭＳ 明朝" w:hint="eastAsia"/>
          <w:color w:val="000000"/>
          <w:sz w:val="22"/>
          <w:szCs w:val="22"/>
        </w:rPr>
        <w:t>してください。</w:t>
      </w:r>
    </w:p>
    <w:p w14:paraId="7B9EE490" w14:textId="77777777" w:rsidR="002A7B54" w:rsidRPr="003823B0" w:rsidRDefault="00371656" w:rsidP="00371656">
      <w:pPr>
        <w:ind w:left="403" w:hanging="403"/>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ア　</w:t>
      </w:r>
      <w:r w:rsidRPr="003823B0">
        <w:rPr>
          <w:rFonts w:ascii="ＭＳ 明朝" w:eastAsia="ＭＳ 明朝" w:hAnsi="ＭＳ 明朝" w:hint="eastAsia"/>
          <w:color w:val="000000"/>
          <w:sz w:val="22"/>
          <w:szCs w:val="22"/>
        </w:rPr>
        <w:t>日時</w:t>
      </w:r>
    </w:p>
    <w:p w14:paraId="19B36359" w14:textId="31ED79F5" w:rsidR="002A70CB" w:rsidRPr="003823B0" w:rsidRDefault="002A70CB" w:rsidP="00371656">
      <w:pPr>
        <w:ind w:left="403" w:hanging="403"/>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2A7B54" w:rsidRPr="003823B0">
        <w:rPr>
          <w:rFonts w:ascii="ＭＳ 明朝" w:eastAsia="ＭＳ 明朝" w:hAnsi="ＭＳ 明朝" w:hint="eastAsia"/>
          <w:color w:val="000000"/>
          <w:sz w:val="22"/>
          <w:szCs w:val="22"/>
        </w:rPr>
        <w:t xml:space="preserve">　</w:t>
      </w:r>
      <w:r w:rsidR="00F13A02" w:rsidRPr="003823B0">
        <w:rPr>
          <w:rFonts w:ascii="ＭＳ 明朝" w:eastAsia="ＭＳ 明朝" w:hAnsi="ＭＳ 明朝" w:hint="eastAsia"/>
          <w:color w:val="000000"/>
          <w:sz w:val="22"/>
          <w:szCs w:val="22"/>
        </w:rPr>
        <w:t xml:space="preserve">　</w:t>
      </w:r>
      <w:r w:rsidR="00BB425E" w:rsidRPr="003823B0">
        <w:rPr>
          <w:rFonts w:ascii="ＭＳ 明朝" w:eastAsia="ＭＳ 明朝" w:hAnsi="ＭＳ 明朝" w:hint="eastAsia"/>
          <w:color w:val="000000"/>
          <w:sz w:val="22"/>
          <w:szCs w:val="22"/>
        </w:rPr>
        <w:t>令和</w:t>
      </w:r>
      <w:r w:rsidR="00960413">
        <w:rPr>
          <w:rFonts w:ascii="ＭＳ 明朝" w:eastAsia="ＭＳ 明朝" w:hAnsi="ＭＳ 明朝" w:hint="eastAsia"/>
          <w:color w:val="000000"/>
          <w:sz w:val="22"/>
          <w:szCs w:val="22"/>
        </w:rPr>
        <w:t>７</w:t>
      </w:r>
      <w:r w:rsidRPr="003823B0">
        <w:rPr>
          <w:rFonts w:ascii="ＭＳ 明朝" w:eastAsia="ＭＳ 明朝" w:hAnsi="ＭＳ 明朝" w:hint="eastAsia"/>
          <w:color w:val="000000"/>
          <w:sz w:val="22"/>
          <w:szCs w:val="22"/>
        </w:rPr>
        <w:t>年</w:t>
      </w:r>
      <w:r w:rsidR="00E15D5A" w:rsidRPr="003823B0">
        <w:rPr>
          <w:rFonts w:ascii="ＭＳ 明朝" w:eastAsia="ＭＳ 明朝" w:hAnsi="ＭＳ 明朝" w:hint="eastAsia"/>
          <w:color w:val="000000"/>
          <w:sz w:val="22"/>
          <w:szCs w:val="22"/>
        </w:rPr>
        <w:t>８</w:t>
      </w:r>
      <w:r w:rsidRPr="003823B0">
        <w:rPr>
          <w:rFonts w:ascii="ＭＳ 明朝" w:eastAsia="ＭＳ 明朝" w:hAnsi="ＭＳ 明朝" w:hint="eastAsia"/>
          <w:color w:val="000000"/>
          <w:sz w:val="22"/>
          <w:szCs w:val="22"/>
        </w:rPr>
        <w:t>月</w:t>
      </w:r>
      <w:r w:rsidR="000B0941" w:rsidRPr="003823B0">
        <w:rPr>
          <w:rFonts w:ascii="ＭＳ 明朝" w:eastAsia="ＭＳ 明朝" w:hAnsi="ＭＳ 明朝" w:hint="eastAsia"/>
          <w:color w:val="000000"/>
          <w:sz w:val="22"/>
          <w:szCs w:val="22"/>
        </w:rPr>
        <w:t>２</w:t>
      </w:r>
      <w:r w:rsidR="00960413">
        <w:rPr>
          <w:rFonts w:ascii="ＭＳ 明朝" w:eastAsia="ＭＳ 明朝" w:hAnsi="ＭＳ 明朝" w:hint="eastAsia"/>
          <w:color w:val="000000"/>
          <w:sz w:val="22"/>
          <w:szCs w:val="22"/>
        </w:rPr>
        <w:t>１</w:t>
      </w:r>
      <w:r w:rsidRPr="003823B0">
        <w:rPr>
          <w:rFonts w:ascii="ＭＳ 明朝" w:eastAsia="ＭＳ 明朝" w:hAnsi="ＭＳ 明朝" w:hint="eastAsia"/>
          <w:color w:val="000000"/>
          <w:sz w:val="22"/>
          <w:szCs w:val="22"/>
        </w:rPr>
        <w:t>日</w:t>
      </w:r>
      <w:r w:rsidR="00391E91" w:rsidRPr="003823B0">
        <w:rPr>
          <w:rFonts w:ascii="ＭＳ 明朝" w:eastAsia="ＭＳ 明朝" w:hAnsi="ＭＳ 明朝" w:hint="eastAsia"/>
          <w:color w:val="000000"/>
          <w:sz w:val="22"/>
          <w:szCs w:val="22"/>
        </w:rPr>
        <w:t>（</w:t>
      </w:r>
      <w:r w:rsidR="00960413">
        <w:rPr>
          <w:rFonts w:ascii="ＭＳ 明朝" w:eastAsia="ＭＳ 明朝" w:hAnsi="ＭＳ 明朝" w:hint="eastAsia"/>
          <w:color w:val="000000"/>
          <w:sz w:val="22"/>
          <w:szCs w:val="22"/>
        </w:rPr>
        <w:t>木</w:t>
      </w:r>
      <w:r w:rsidR="00A27A5E" w:rsidRPr="003823B0">
        <w:rPr>
          <w:rFonts w:ascii="ＭＳ 明朝" w:eastAsia="ＭＳ 明朝" w:hAnsi="ＭＳ 明朝" w:hint="eastAsia"/>
          <w:color w:val="000000"/>
          <w:sz w:val="22"/>
          <w:szCs w:val="22"/>
        </w:rPr>
        <w:t>）</w:t>
      </w:r>
      <w:r w:rsidR="00E15D5A" w:rsidRPr="003823B0">
        <w:rPr>
          <w:rFonts w:ascii="ＭＳ 明朝" w:eastAsia="ＭＳ 明朝" w:hAnsi="ＭＳ 明朝" w:hint="eastAsia"/>
          <w:color w:val="000000"/>
          <w:sz w:val="22"/>
          <w:szCs w:val="22"/>
        </w:rPr>
        <w:t>午前１０時</w:t>
      </w:r>
      <w:r w:rsidR="002A7B54" w:rsidRPr="003823B0">
        <w:rPr>
          <w:rFonts w:ascii="ＭＳ 明朝" w:eastAsia="ＭＳ 明朝" w:hAnsi="ＭＳ 明朝" w:hint="eastAsia"/>
          <w:color w:val="000000"/>
          <w:sz w:val="22"/>
          <w:szCs w:val="22"/>
        </w:rPr>
        <w:t>から</w:t>
      </w:r>
    </w:p>
    <w:p w14:paraId="11F70AB4" w14:textId="77777777" w:rsidR="002A7B54" w:rsidRPr="003823B0" w:rsidRDefault="00B85566" w:rsidP="00BD56D1">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イ　場所</w:t>
      </w:r>
    </w:p>
    <w:p w14:paraId="4D6245CD" w14:textId="3B9A24A7" w:rsidR="002A70CB" w:rsidRPr="003823B0" w:rsidRDefault="00507FFA" w:rsidP="00BD56D1">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2A7B54" w:rsidRPr="003823B0">
        <w:rPr>
          <w:rFonts w:ascii="ＭＳ 明朝" w:eastAsia="ＭＳ 明朝" w:hAnsi="ＭＳ 明朝" w:hint="eastAsia"/>
          <w:color w:val="000000"/>
          <w:sz w:val="22"/>
          <w:szCs w:val="22"/>
        </w:rPr>
        <w:t xml:space="preserve">　</w:t>
      </w:r>
      <w:r w:rsidR="00F13A02" w:rsidRPr="003823B0">
        <w:rPr>
          <w:rFonts w:ascii="ＭＳ 明朝" w:eastAsia="ＭＳ 明朝" w:hAnsi="ＭＳ 明朝" w:hint="eastAsia"/>
          <w:color w:val="000000"/>
          <w:sz w:val="22"/>
          <w:szCs w:val="22"/>
        </w:rPr>
        <w:t xml:space="preserve">　</w:t>
      </w:r>
      <w:r w:rsidR="006161A1" w:rsidRPr="003823B0">
        <w:rPr>
          <w:rFonts w:ascii="ＭＳ 明朝" w:eastAsia="ＭＳ 明朝" w:hAnsi="ＭＳ 明朝" w:hint="eastAsia"/>
          <w:color w:val="000000"/>
          <w:sz w:val="22"/>
          <w:szCs w:val="22"/>
        </w:rPr>
        <w:t xml:space="preserve">前橋市役所　</w:t>
      </w:r>
      <w:r w:rsidR="00D540AE" w:rsidRPr="003823B0">
        <w:rPr>
          <w:rFonts w:ascii="ＭＳ 明朝" w:eastAsia="ＭＳ 明朝" w:hAnsi="ＭＳ 明朝" w:hint="eastAsia"/>
          <w:color w:val="000000"/>
          <w:sz w:val="22"/>
          <w:szCs w:val="22"/>
        </w:rPr>
        <w:t>本庁舎</w:t>
      </w:r>
      <w:r w:rsidR="00E15D5A" w:rsidRPr="003823B0">
        <w:rPr>
          <w:rFonts w:ascii="ＭＳ 明朝" w:eastAsia="ＭＳ 明朝" w:hAnsi="ＭＳ 明朝" w:hint="eastAsia"/>
          <w:color w:val="000000"/>
          <w:sz w:val="22"/>
          <w:szCs w:val="22"/>
        </w:rPr>
        <w:t xml:space="preserve">３階　</w:t>
      </w:r>
      <w:r w:rsidR="000B0941" w:rsidRPr="003823B0">
        <w:rPr>
          <w:rFonts w:ascii="ＭＳ 明朝" w:eastAsia="ＭＳ 明朝" w:hAnsi="ＭＳ 明朝" w:hint="eastAsia"/>
          <w:color w:val="000000"/>
          <w:sz w:val="22"/>
          <w:szCs w:val="22"/>
        </w:rPr>
        <w:t>３</w:t>
      </w:r>
      <w:r w:rsidR="00960413">
        <w:rPr>
          <w:rFonts w:ascii="ＭＳ 明朝" w:eastAsia="ＭＳ 明朝" w:hAnsi="ＭＳ 明朝" w:hint="eastAsia"/>
          <w:color w:val="000000"/>
          <w:sz w:val="22"/>
          <w:szCs w:val="22"/>
        </w:rPr>
        <w:t>１</w:t>
      </w:r>
      <w:r w:rsidR="00C873F0" w:rsidRPr="003823B0">
        <w:rPr>
          <w:rFonts w:ascii="ＭＳ 明朝" w:eastAsia="ＭＳ 明朝" w:hAnsi="ＭＳ 明朝" w:hint="eastAsia"/>
          <w:color w:val="000000"/>
          <w:sz w:val="22"/>
          <w:szCs w:val="22"/>
        </w:rPr>
        <w:t>会議室</w:t>
      </w:r>
    </w:p>
    <w:p w14:paraId="4E1C9BF8" w14:textId="77777777" w:rsidR="002A7B54" w:rsidRPr="003823B0" w:rsidRDefault="002A76E8"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lastRenderedPageBreak/>
        <w:t xml:space="preserve">　　</w:t>
      </w:r>
      <w:r w:rsidR="00B85566" w:rsidRPr="003823B0">
        <w:rPr>
          <w:rFonts w:ascii="ＭＳ 明朝" w:eastAsia="ＭＳ 明朝" w:hAnsi="ＭＳ 明朝" w:hint="eastAsia"/>
          <w:color w:val="000000"/>
          <w:sz w:val="22"/>
          <w:szCs w:val="22"/>
        </w:rPr>
        <w:t xml:space="preserve">ウ　</w:t>
      </w:r>
      <w:r w:rsidR="00507FFA" w:rsidRPr="003823B0">
        <w:rPr>
          <w:rFonts w:ascii="ＭＳ 明朝" w:eastAsia="ＭＳ 明朝" w:hAnsi="ＭＳ 明朝" w:hint="eastAsia"/>
          <w:color w:val="000000"/>
          <w:sz w:val="22"/>
          <w:szCs w:val="22"/>
        </w:rPr>
        <w:t>参加者</w:t>
      </w:r>
    </w:p>
    <w:p w14:paraId="3A985269" w14:textId="77777777" w:rsidR="00507FFA" w:rsidRPr="003823B0" w:rsidRDefault="00507FFA"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2A7B54"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000B0941" w:rsidRPr="003823B0">
        <w:rPr>
          <w:rFonts w:ascii="ＭＳ 明朝" w:eastAsia="ＭＳ 明朝" w:hAnsi="ＭＳ 明朝" w:hint="eastAsia"/>
          <w:color w:val="000000"/>
          <w:sz w:val="22"/>
          <w:szCs w:val="22"/>
        </w:rPr>
        <w:t>１</w:t>
      </w:r>
      <w:r w:rsidRPr="003823B0">
        <w:rPr>
          <w:rFonts w:ascii="ＭＳ 明朝" w:eastAsia="ＭＳ 明朝" w:hAnsi="ＭＳ 明朝" w:hint="eastAsia"/>
          <w:color w:val="000000"/>
          <w:sz w:val="22"/>
          <w:szCs w:val="22"/>
        </w:rPr>
        <w:t>応募者につき２</w:t>
      </w:r>
      <w:r w:rsidR="00F13A02" w:rsidRPr="003823B0">
        <w:rPr>
          <w:rFonts w:ascii="ＭＳ 明朝" w:eastAsia="ＭＳ 明朝" w:hAnsi="ＭＳ 明朝" w:hint="eastAsia"/>
          <w:color w:val="000000"/>
          <w:sz w:val="22"/>
          <w:szCs w:val="22"/>
        </w:rPr>
        <w:t>名</w:t>
      </w:r>
      <w:r w:rsidR="00142049" w:rsidRPr="003823B0">
        <w:rPr>
          <w:rFonts w:ascii="ＭＳ 明朝" w:eastAsia="ＭＳ 明朝" w:hAnsi="ＭＳ 明朝" w:hint="eastAsia"/>
          <w:color w:val="000000"/>
          <w:sz w:val="22"/>
          <w:szCs w:val="22"/>
        </w:rPr>
        <w:t>以内とします</w:t>
      </w:r>
      <w:r w:rsidRPr="003823B0">
        <w:rPr>
          <w:rFonts w:ascii="ＭＳ 明朝" w:eastAsia="ＭＳ 明朝" w:hAnsi="ＭＳ 明朝" w:hint="eastAsia"/>
          <w:color w:val="000000"/>
          <w:sz w:val="22"/>
          <w:szCs w:val="22"/>
        </w:rPr>
        <w:t>。</w:t>
      </w:r>
    </w:p>
    <w:p w14:paraId="009E4D68" w14:textId="77777777" w:rsidR="00507FFA" w:rsidRPr="003823B0" w:rsidRDefault="00507FFA" w:rsidP="00F13A02">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C36DF1" w:rsidRPr="003823B0">
        <w:rPr>
          <w:rFonts w:ascii="ＭＳ 明朝" w:eastAsia="ＭＳ 明朝" w:hAnsi="ＭＳ 明朝" w:hint="eastAsia"/>
          <w:color w:val="000000"/>
          <w:sz w:val="22"/>
          <w:szCs w:val="22"/>
        </w:rPr>
        <w:t>4</w:t>
      </w:r>
      <w:r w:rsidRPr="003823B0">
        <w:rPr>
          <w:rFonts w:ascii="ＭＳ 明朝" w:eastAsia="ＭＳ 明朝" w:hAnsi="ＭＳ 明朝" w:hint="eastAsia"/>
          <w:color w:val="000000"/>
          <w:sz w:val="22"/>
          <w:szCs w:val="22"/>
        </w:rPr>
        <w:t>) 応募に</w:t>
      </w:r>
      <w:r w:rsidR="008F14BF" w:rsidRPr="003823B0">
        <w:rPr>
          <w:rFonts w:ascii="ＭＳ 明朝" w:eastAsia="ＭＳ 明朝" w:hAnsi="ＭＳ 明朝" w:hint="eastAsia"/>
          <w:color w:val="000000"/>
          <w:sz w:val="22"/>
          <w:szCs w:val="22"/>
        </w:rPr>
        <w:t>関する</w:t>
      </w:r>
      <w:r w:rsidR="00666B46" w:rsidRPr="003823B0">
        <w:rPr>
          <w:rFonts w:ascii="ＭＳ 明朝" w:eastAsia="ＭＳ 明朝" w:hAnsi="ＭＳ 明朝" w:hint="eastAsia"/>
          <w:color w:val="000000"/>
          <w:sz w:val="22"/>
          <w:szCs w:val="22"/>
        </w:rPr>
        <w:t>質疑</w:t>
      </w:r>
    </w:p>
    <w:p w14:paraId="540C384A" w14:textId="77777777" w:rsidR="00507FFA" w:rsidRPr="003823B0" w:rsidRDefault="00B85566"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ア　</w:t>
      </w:r>
      <w:r w:rsidR="00666B46" w:rsidRPr="003823B0">
        <w:rPr>
          <w:rFonts w:ascii="ＭＳ 明朝" w:eastAsia="ＭＳ 明朝" w:hAnsi="ＭＳ 明朝" w:hint="eastAsia"/>
          <w:color w:val="000000"/>
          <w:sz w:val="22"/>
          <w:szCs w:val="22"/>
        </w:rPr>
        <w:t>質疑</w:t>
      </w:r>
      <w:r w:rsidR="00D80E44" w:rsidRPr="003823B0">
        <w:rPr>
          <w:rFonts w:ascii="ＭＳ 明朝" w:eastAsia="ＭＳ 明朝" w:hAnsi="ＭＳ 明朝" w:hint="eastAsia"/>
          <w:color w:val="000000"/>
          <w:sz w:val="22"/>
          <w:szCs w:val="22"/>
        </w:rPr>
        <w:t>ができる</w:t>
      </w:r>
      <w:r w:rsidR="00507FFA" w:rsidRPr="003823B0">
        <w:rPr>
          <w:rFonts w:ascii="ＭＳ 明朝" w:eastAsia="ＭＳ 明朝" w:hAnsi="ＭＳ 明朝" w:hint="eastAsia"/>
          <w:color w:val="000000"/>
          <w:sz w:val="22"/>
          <w:szCs w:val="22"/>
        </w:rPr>
        <w:t>者</w:t>
      </w:r>
    </w:p>
    <w:p w14:paraId="73D860D9" w14:textId="77777777" w:rsidR="00507FFA" w:rsidRPr="003823B0" w:rsidRDefault="00507FFA"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応募資格を有し、応募を予定する者とします。</w:t>
      </w:r>
    </w:p>
    <w:p w14:paraId="4F0854B3" w14:textId="77777777" w:rsidR="00507FFA" w:rsidRPr="003823B0" w:rsidRDefault="00507FFA"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イ　</w:t>
      </w:r>
      <w:r w:rsidR="00666B46" w:rsidRPr="003823B0">
        <w:rPr>
          <w:rFonts w:ascii="ＭＳ 明朝" w:eastAsia="ＭＳ 明朝" w:hAnsi="ＭＳ 明朝" w:hint="eastAsia"/>
          <w:color w:val="000000"/>
          <w:sz w:val="22"/>
          <w:szCs w:val="22"/>
        </w:rPr>
        <w:t>質疑の</w:t>
      </w:r>
      <w:r w:rsidRPr="003823B0">
        <w:rPr>
          <w:rFonts w:ascii="ＭＳ 明朝" w:eastAsia="ＭＳ 明朝" w:hAnsi="ＭＳ 明朝" w:hint="eastAsia"/>
          <w:color w:val="000000"/>
          <w:sz w:val="22"/>
          <w:szCs w:val="22"/>
        </w:rPr>
        <w:t>方法</w:t>
      </w:r>
    </w:p>
    <w:p w14:paraId="0DA63836" w14:textId="222189EF" w:rsidR="00507FFA" w:rsidRPr="003823B0" w:rsidRDefault="00507FFA" w:rsidP="00B85566">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00F13A02" w:rsidRPr="003823B0">
        <w:rPr>
          <w:rFonts w:ascii="ＭＳ 明朝" w:eastAsia="ＭＳ 明朝" w:hAnsi="ＭＳ 明朝" w:hint="eastAsia"/>
          <w:color w:val="000000"/>
          <w:sz w:val="22"/>
          <w:szCs w:val="22"/>
        </w:rPr>
        <w:t>質疑</w:t>
      </w:r>
      <w:r w:rsidR="00811CFF" w:rsidRPr="003823B0">
        <w:rPr>
          <w:rFonts w:ascii="ＭＳ 明朝" w:eastAsia="ＭＳ 明朝" w:hAnsi="ＭＳ 明朝" w:hint="eastAsia"/>
          <w:color w:val="000000"/>
          <w:sz w:val="22"/>
          <w:szCs w:val="22"/>
        </w:rPr>
        <w:t>書（様式</w:t>
      </w:r>
      <w:r w:rsidR="00F13A02" w:rsidRPr="003823B0">
        <w:rPr>
          <w:rFonts w:ascii="ＭＳ 明朝" w:eastAsia="ＭＳ 明朝" w:hAnsi="ＭＳ 明朝" w:hint="eastAsia"/>
          <w:color w:val="000000"/>
          <w:sz w:val="22"/>
          <w:szCs w:val="22"/>
        </w:rPr>
        <w:t>２</w:t>
      </w:r>
      <w:r w:rsidR="00811CFF" w:rsidRPr="003823B0">
        <w:rPr>
          <w:rFonts w:ascii="ＭＳ 明朝" w:eastAsia="ＭＳ 明朝" w:hAnsi="ＭＳ 明朝" w:hint="eastAsia"/>
          <w:color w:val="000000"/>
          <w:sz w:val="22"/>
          <w:szCs w:val="22"/>
        </w:rPr>
        <w:t>）に</w:t>
      </w:r>
      <w:r w:rsidRPr="003823B0">
        <w:rPr>
          <w:rFonts w:ascii="ＭＳ 明朝" w:eastAsia="ＭＳ 明朝" w:hAnsi="ＭＳ 明朝" w:hint="eastAsia"/>
          <w:color w:val="000000"/>
          <w:sz w:val="22"/>
          <w:szCs w:val="22"/>
        </w:rPr>
        <w:t>質問要旨を簡潔にまとめて</w:t>
      </w:r>
      <w:r w:rsidR="00E15D5A" w:rsidRPr="003823B0">
        <w:rPr>
          <w:rFonts w:ascii="ＭＳ 明朝" w:eastAsia="ＭＳ 明朝" w:hAnsi="ＭＳ 明朝" w:hint="eastAsia"/>
          <w:color w:val="000000"/>
          <w:sz w:val="22"/>
          <w:szCs w:val="22"/>
        </w:rPr>
        <w:t>、令和</w:t>
      </w:r>
      <w:r w:rsidR="006E70CA">
        <w:rPr>
          <w:rFonts w:ascii="ＭＳ 明朝" w:eastAsia="ＭＳ 明朝" w:hAnsi="ＭＳ 明朝" w:hint="eastAsia"/>
          <w:color w:val="000000"/>
          <w:sz w:val="22"/>
          <w:szCs w:val="22"/>
        </w:rPr>
        <w:t>７</w:t>
      </w:r>
      <w:r w:rsidR="00D71979" w:rsidRPr="003823B0">
        <w:rPr>
          <w:rFonts w:ascii="ＭＳ 明朝" w:eastAsia="ＭＳ 明朝" w:hAnsi="ＭＳ 明朝" w:hint="eastAsia"/>
          <w:color w:val="000000"/>
          <w:sz w:val="22"/>
          <w:szCs w:val="22"/>
        </w:rPr>
        <w:t>年</w:t>
      </w:r>
      <w:r w:rsidR="00E15D5A" w:rsidRPr="003823B0">
        <w:rPr>
          <w:rFonts w:ascii="ＭＳ 明朝" w:eastAsia="ＭＳ 明朝" w:hAnsi="ＭＳ 明朝" w:hint="eastAsia"/>
          <w:color w:val="000000"/>
          <w:sz w:val="22"/>
          <w:szCs w:val="22"/>
        </w:rPr>
        <w:t>８</w:t>
      </w:r>
      <w:r w:rsidR="003278C4">
        <w:rPr>
          <w:rFonts w:ascii="ＭＳ 明朝" w:eastAsia="ＭＳ 明朝" w:hAnsi="ＭＳ 明朝" w:hint="eastAsia"/>
          <w:color w:val="000000"/>
          <w:sz w:val="22"/>
          <w:szCs w:val="22"/>
        </w:rPr>
        <w:t>月２９</w:t>
      </w:r>
      <w:r w:rsidR="000B0941" w:rsidRPr="003823B0">
        <w:rPr>
          <w:rFonts w:ascii="ＭＳ 明朝" w:eastAsia="ＭＳ 明朝" w:hAnsi="ＭＳ 明朝" w:hint="eastAsia"/>
          <w:color w:val="000000"/>
          <w:sz w:val="22"/>
          <w:szCs w:val="22"/>
        </w:rPr>
        <w:t>日（</w:t>
      </w:r>
      <w:r w:rsidR="003278C4">
        <w:rPr>
          <w:rFonts w:ascii="ＭＳ 明朝" w:eastAsia="ＭＳ 明朝" w:hAnsi="ＭＳ 明朝" w:hint="eastAsia"/>
          <w:color w:val="000000"/>
          <w:sz w:val="22"/>
          <w:szCs w:val="22"/>
        </w:rPr>
        <w:t>金</w:t>
      </w:r>
      <w:r w:rsidR="000B0941" w:rsidRPr="003823B0">
        <w:rPr>
          <w:rFonts w:ascii="ＭＳ 明朝" w:eastAsia="ＭＳ 明朝" w:hAnsi="ＭＳ 明朝" w:hint="eastAsia"/>
          <w:color w:val="000000"/>
          <w:sz w:val="22"/>
          <w:szCs w:val="22"/>
        </w:rPr>
        <w:t>）</w:t>
      </w:r>
      <w:r w:rsidR="00F13A02" w:rsidRPr="003823B0">
        <w:rPr>
          <w:rFonts w:ascii="ＭＳ 明朝" w:eastAsia="ＭＳ 明朝" w:hAnsi="ＭＳ 明朝" w:hint="eastAsia"/>
          <w:color w:val="000000"/>
          <w:sz w:val="22"/>
          <w:szCs w:val="22"/>
        </w:rPr>
        <w:t>午後５時</w:t>
      </w:r>
      <w:r w:rsidR="00D71979" w:rsidRPr="003823B0">
        <w:rPr>
          <w:rFonts w:ascii="ＭＳ 明朝" w:eastAsia="ＭＳ 明朝" w:hAnsi="ＭＳ 明朝" w:hint="eastAsia"/>
          <w:color w:val="000000"/>
          <w:sz w:val="22"/>
          <w:szCs w:val="22"/>
        </w:rPr>
        <w:t>までに</w:t>
      </w:r>
      <w:r w:rsidR="00811CFF" w:rsidRPr="003823B0">
        <w:rPr>
          <w:rFonts w:ascii="ＭＳ 明朝" w:eastAsia="ＭＳ 明朝" w:hAnsi="ＭＳ 明朝" w:hint="eastAsia"/>
          <w:color w:val="000000"/>
          <w:sz w:val="22"/>
          <w:szCs w:val="22"/>
        </w:rPr>
        <w:t>メール</w:t>
      </w:r>
      <w:r w:rsidR="0048205C" w:rsidRPr="003823B0">
        <w:rPr>
          <w:rFonts w:ascii="ＭＳ 明朝" w:eastAsia="ＭＳ 明朝" w:hAnsi="ＭＳ 明朝" w:hint="eastAsia"/>
          <w:color w:val="000000"/>
          <w:sz w:val="22"/>
          <w:szCs w:val="22"/>
        </w:rPr>
        <w:t>又は持参により</w:t>
      </w:r>
      <w:r w:rsidRPr="003823B0">
        <w:rPr>
          <w:rFonts w:ascii="ＭＳ 明朝" w:eastAsia="ＭＳ 明朝" w:hAnsi="ＭＳ 明朝" w:hint="eastAsia"/>
          <w:color w:val="000000"/>
          <w:sz w:val="22"/>
          <w:szCs w:val="22"/>
        </w:rPr>
        <w:t>提出してください。</w:t>
      </w:r>
      <w:r w:rsidR="0048205C" w:rsidRPr="003823B0">
        <w:rPr>
          <w:rFonts w:ascii="ＭＳ 明朝" w:eastAsia="ＭＳ 明朝" w:hAnsi="ＭＳ 明朝" w:hint="eastAsia"/>
          <w:color w:val="000000"/>
          <w:sz w:val="22"/>
          <w:szCs w:val="22"/>
        </w:rPr>
        <w:t>電話、ＦＡＸ及び口頭での質問は一切受け付けません。なお、メール</w:t>
      </w:r>
      <w:r w:rsidR="00F13A02" w:rsidRPr="003823B0">
        <w:rPr>
          <w:rFonts w:ascii="ＭＳ 明朝" w:eastAsia="ＭＳ 明朝" w:hAnsi="ＭＳ 明朝" w:hint="eastAsia"/>
          <w:color w:val="000000"/>
          <w:sz w:val="22"/>
          <w:szCs w:val="22"/>
        </w:rPr>
        <w:t>で質疑書を提出する</w:t>
      </w:r>
      <w:r w:rsidR="0048205C" w:rsidRPr="003823B0">
        <w:rPr>
          <w:rFonts w:ascii="ＭＳ 明朝" w:eastAsia="ＭＳ 明朝" w:hAnsi="ＭＳ 明朝" w:hint="eastAsia"/>
          <w:color w:val="000000"/>
          <w:sz w:val="22"/>
          <w:szCs w:val="22"/>
        </w:rPr>
        <w:t>場合は、電話で受信確認をしてください。</w:t>
      </w:r>
    </w:p>
    <w:p w14:paraId="3CC739A6" w14:textId="77777777" w:rsidR="00D71979" w:rsidRPr="003823B0" w:rsidRDefault="00D71979" w:rsidP="005B6933">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ウ</w:t>
      </w:r>
      <w:r w:rsidRPr="003823B0">
        <w:rPr>
          <w:rFonts w:ascii="ＭＳ 明朝" w:eastAsia="ＭＳ 明朝" w:hAnsi="ＭＳ 明朝" w:hint="eastAsia"/>
          <w:color w:val="000000"/>
          <w:sz w:val="22"/>
          <w:szCs w:val="22"/>
        </w:rPr>
        <w:t xml:space="preserve">　</w:t>
      </w:r>
      <w:r w:rsidR="00C42BE4" w:rsidRPr="003823B0">
        <w:rPr>
          <w:rFonts w:ascii="ＭＳ 明朝" w:eastAsia="ＭＳ 明朝" w:hAnsi="ＭＳ 明朝" w:hint="eastAsia"/>
          <w:color w:val="000000"/>
          <w:sz w:val="22"/>
          <w:szCs w:val="22"/>
        </w:rPr>
        <w:t>回答</w:t>
      </w:r>
      <w:r w:rsidR="0048205C" w:rsidRPr="003823B0">
        <w:rPr>
          <w:rFonts w:ascii="ＭＳ 明朝" w:eastAsia="ＭＳ 明朝" w:hAnsi="ＭＳ 明朝" w:hint="eastAsia"/>
          <w:color w:val="000000"/>
          <w:sz w:val="22"/>
          <w:szCs w:val="22"/>
        </w:rPr>
        <w:t>方法</w:t>
      </w:r>
    </w:p>
    <w:p w14:paraId="41FB5A77" w14:textId="5E71664B" w:rsidR="00C039F6" w:rsidRPr="003823B0" w:rsidRDefault="00D71979" w:rsidP="005B6933">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回答は、</w:t>
      </w:r>
      <w:r w:rsidR="00294B00" w:rsidRPr="003823B0">
        <w:rPr>
          <w:rFonts w:ascii="ＭＳ 明朝" w:eastAsia="ＭＳ 明朝" w:hAnsi="ＭＳ 明朝" w:hint="eastAsia"/>
          <w:color w:val="000000"/>
          <w:sz w:val="22"/>
          <w:szCs w:val="22"/>
        </w:rPr>
        <w:t>質疑者に対し</w:t>
      </w:r>
      <w:r w:rsidR="00235B7D" w:rsidRPr="003823B0">
        <w:rPr>
          <w:rFonts w:ascii="ＭＳ 明朝" w:eastAsia="ＭＳ 明朝" w:hAnsi="ＭＳ 明朝" w:hint="eastAsia"/>
          <w:color w:val="000000"/>
          <w:sz w:val="22"/>
          <w:szCs w:val="22"/>
        </w:rPr>
        <w:t>、令和</w:t>
      </w:r>
      <w:r w:rsidR="00426227">
        <w:rPr>
          <w:rFonts w:ascii="ＭＳ 明朝" w:eastAsia="ＭＳ 明朝" w:hAnsi="ＭＳ 明朝" w:hint="eastAsia"/>
          <w:color w:val="000000"/>
          <w:sz w:val="22"/>
          <w:szCs w:val="22"/>
        </w:rPr>
        <w:t>７</w:t>
      </w:r>
      <w:r w:rsidR="002A76E8" w:rsidRPr="003823B0">
        <w:rPr>
          <w:rFonts w:ascii="ＭＳ 明朝" w:eastAsia="ＭＳ 明朝" w:hAnsi="ＭＳ 明朝" w:hint="eastAsia"/>
          <w:color w:val="000000"/>
          <w:sz w:val="22"/>
          <w:szCs w:val="22"/>
        </w:rPr>
        <w:t>年</w:t>
      </w:r>
      <w:r w:rsidR="00666B46" w:rsidRPr="003823B0">
        <w:rPr>
          <w:rFonts w:ascii="ＭＳ 明朝" w:eastAsia="ＭＳ 明朝" w:hAnsi="ＭＳ 明朝" w:hint="eastAsia"/>
          <w:color w:val="000000"/>
          <w:sz w:val="22"/>
          <w:szCs w:val="22"/>
        </w:rPr>
        <w:t>９</w:t>
      </w:r>
      <w:r w:rsidR="002A76E8" w:rsidRPr="003823B0">
        <w:rPr>
          <w:rFonts w:ascii="ＭＳ 明朝" w:eastAsia="ＭＳ 明朝" w:hAnsi="ＭＳ 明朝" w:hint="eastAsia"/>
          <w:color w:val="000000"/>
          <w:sz w:val="22"/>
          <w:szCs w:val="22"/>
        </w:rPr>
        <w:t>月</w:t>
      </w:r>
      <w:r w:rsidR="00426227">
        <w:rPr>
          <w:rFonts w:ascii="ＭＳ 明朝" w:eastAsia="ＭＳ 明朝" w:hAnsi="ＭＳ 明朝" w:hint="eastAsia"/>
          <w:color w:val="000000"/>
          <w:sz w:val="22"/>
          <w:szCs w:val="22"/>
        </w:rPr>
        <w:t>５</w:t>
      </w:r>
      <w:r w:rsidR="00DE473F" w:rsidRPr="003823B0">
        <w:rPr>
          <w:rFonts w:ascii="ＭＳ 明朝" w:eastAsia="ＭＳ 明朝" w:hAnsi="ＭＳ 明朝" w:hint="eastAsia"/>
          <w:color w:val="000000"/>
          <w:sz w:val="22"/>
          <w:szCs w:val="22"/>
        </w:rPr>
        <w:t>日（</w:t>
      </w:r>
      <w:r w:rsidR="00426227">
        <w:rPr>
          <w:rFonts w:ascii="ＭＳ 明朝" w:eastAsia="ＭＳ 明朝" w:hAnsi="ＭＳ 明朝" w:hint="eastAsia"/>
          <w:color w:val="000000"/>
          <w:sz w:val="22"/>
          <w:szCs w:val="22"/>
        </w:rPr>
        <w:t>金</w:t>
      </w:r>
      <w:r w:rsidR="002A76E8" w:rsidRPr="003823B0">
        <w:rPr>
          <w:rFonts w:ascii="ＭＳ 明朝" w:eastAsia="ＭＳ 明朝" w:hAnsi="ＭＳ 明朝" w:hint="eastAsia"/>
          <w:color w:val="000000"/>
          <w:sz w:val="22"/>
          <w:szCs w:val="22"/>
        </w:rPr>
        <w:t>）</w:t>
      </w:r>
      <w:r w:rsidR="00666B46" w:rsidRPr="003823B0">
        <w:rPr>
          <w:rFonts w:ascii="ＭＳ 明朝" w:eastAsia="ＭＳ 明朝" w:hAnsi="ＭＳ 明朝" w:hint="eastAsia"/>
          <w:color w:val="000000"/>
          <w:sz w:val="22"/>
          <w:szCs w:val="22"/>
        </w:rPr>
        <w:t>までに連絡するものとします</w:t>
      </w:r>
      <w:r w:rsidR="002A76E8" w:rsidRPr="003823B0">
        <w:rPr>
          <w:rFonts w:ascii="ＭＳ 明朝" w:eastAsia="ＭＳ 明朝" w:hAnsi="ＭＳ 明朝" w:hint="eastAsia"/>
          <w:color w:val="000000"/>
          <w:sz w:val="22"/>
          <w:szCs w:val="22"/>
        </w:rPr>
        <w:t>。</w:t>
      </w:r>
    </w:p>
    <w:p w14:paraId="62CA53CE" w14:textId="77777777" w:rsidR="00294B00" w:rsidRPr="003823B0" w:rsidRDefault="00C3631E" w:rsidP="00B85566">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00294B00" w:rsidRPr="003823B0">
        <w:rPr>
          <w:rFonts w:ascii="ＭＳ 明朝" w:eastAsia="ＭＳ 明朝" w:hAnsi="ＭＳ 明朝" w:hint="eastAsia"/>
          <w:color w:val="000000"/>
          <w:sz w:val="22"/>
          <w:szCs w:val="22"/>
        </w:rPr>
        <w:t>なお、重要と思われる質疑の回答については、</w:t>
      </w:r>
      <w:r w:rsidR="00666B46" w:rsidRPr="003823B0">
        <w:rPr>
          <w:rFonts w:ascii="ＭＳ 明朝" w:eastAsia="ＭＳ 明朝" w:hAnsi="ＭＳ 明朝" w:hint="eastAsia"/>
          <w:color w:val="000000"/>
          <w:sz w:val="22"/>
          <w:szCs w:val="22"/>
        </w:rPr>
        <w:t>本市のホームページにも掲載するものとし、これに掲載した回答は、</w:t>
      </w:r>
      <w:r w:rsidR="00294B00" w:rsidRPr="003823B0">
        <w:rPr>
          <w:rFonts w:ascii="ＭＳ 明朝" w:eastAsia="ＭＳ 明朝" w:hAnsi="ＭＳ 明朝" w:hint="eastAsia"/>
          <w:color w:val="000000"/>
          <w:sz w:val="22"/>
          <w:szCs w:val="22"/>
        </w:rPr>
        <w:t>この要項</w:t>
      </w:r>
      <w:r w:rsidR="00EC3E41" w:rsidRPr="003823B0">
        <w:rPr>
          <w:rFonts w:ascii="ＭＳ 明朝" w:eastAsia="ＭＳ 明朝" w:hAnsi="ＭＳ 明朝" w:hint="eastAsia"/>
          <w:color w:val="000000"/>
          <w:sz w:val="22"/>
          <w:szCs w:val="22"/>
        </w:rPr>
        <w:t>及び仕様書</w:t>
      </w:r>
      <w:r w:rsidR="00294B00" w:rsidRPr="003823B0">
        <w:rPr>
          <w:rFonts w:ascii="ＭＳ 明朝" w:eastAsia="ＭＳ 明朝" w:hAnsi="ＭＳ 明朝" w:hint="eastAsia"/>
          <w:color w:val="000000"/>
          <w:sz w:val="22"/>
          <w:szCs w:val="22"/>
        </w:rPr>
        <w:t>と一体のものとしての効力を有するものとします。</w:t>
      </w:r>
    </w:p>
    <w:p w14:paraId="06FDF81B" w14:textId="77777777" w:rsidR="00294B00" w:rsidRPr="003823B0" w:rsidRDefault="00294B00"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C36DF1" w:rsidRPr="003823B0">
        <w:rPr>
          <w:rFonts w:ascii="ＭＳ 明朝" w:eastAsia="ＭＳ 明朝" w:hAnsi="ＭＳ 明朝" w:hint="eastAsia"/>
          <w:color w:val="000000"/>
          <w:sz w:val="22"/>
          <w:szCs w:val="22"/>
        </w:rPr>
        <w:t>5</w:t>
      </w:r>
      <w:r w:rsidRPr="003823B0">
        <w:rPr>
          <w:rFonts w:ascii="ＭＳ 明朝" w:eastAsia="ＭＳ 明朝" w:hAnsi="ＭＳ 明朝" w:hint="eastAsia"/>
          <w:color w:val="000000"/>
          <w:sz w:val="22"/>
          <w:szCs w:val="22"/>
        </w:rPr>
        <w:t>) 応募</w:t>
      </w:r>
      <w:r w:rsidR="00045A88" w:rsidRPr="003823B0">
        <w:rPr>
          <w:rFonts w:ascii="ＭＳ 明朝" w:eastAsia="ＭＳ 明朝" w:hAnsi="ＭＳ 明朝" w:hint="eastAsia"/>
          <w:color w:val="000000"/>
          <w:sz w:val="22"/>
          <w:szCs w:val="22"/>
        </w:rPr>
        <w:t>書類の提出</w:t>
      </w:r>
    </w:p>
    <w:p w14:paraId="5823D75C" w14:textId="77777777" w:rsidR="00294B00" w:rsidRPr="003823B0" w:rsidRDefault="00B85566"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ア　</w:t>
      </w:r>
      <w:r w:rsidR="00294B00" w:rsidRPr="003823B0">
        <w:rPr>
          <w:rFonts w:ascii="ＭＳ 明朝" w:eastAsia="ＭＳ 明朝" w:hAnsi="ＭＳ 明朝" w:hint="eastAsia"/>
          <w:color w:val="000000"/>
          <w:sz w:val="22"/>
          <w:szCs w:val="22"/>
        </w:rPr>
        <w:t>提出書類</w:t>
      </w:r>
    </w:p>
    <w:p w14:paraId="7209BD0F" w14:textId="77777777" w:rsidR="00294B00" w:rsidRPr="003823B0" w:rsidRDefault="00294B00"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5515E5" w:rsidRPr="003823B0">
        <w:rPr>
          <w:rFonts w:ascii="ＭＳ 明朝" w:eastAsia="ＭＳ 明朝" w:hAnsi="ＭＳ 明朝" w:hint="eastAsia"/>
          <w:color w:val="000000"/>
          <w:sz w:val="22"/>
          <w:szCs w:val="22"/>
        </w:rPr>
        <w:t xml:space="preserve">　別表２</w:t>
      </w:r>
      <w:r w:rsidRPr="003823B0">
        <w:rPr>
          <w:rFonts w:ascii="ＭＳ 明朝" w:eastAsia="ＭＳ 明朝" w:hAnsi="ＭＳ 明朝" w:hint="eastAsia"/>
          <w:color w:val="000000"/>
          <w:sz w:val="22"/>
          <w:szCs w:val="22"/>
        </w:rPr>
        <w:t>「提出書類一覧表」のとおり</w:t>
      </w:r>
    </w:p>
    <w:p w14:paraId="7AA6E414" w14:textId="77777777" w:rsidR="00C401CA" w:rsidRPr="003823B0" w:rsidRDefault="00B85566"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イ　</w:t>
      </w:r>
      <w:r w:rsidR="00C401CA" w:rsidRPr="003823B0">
        <w:rPr>
          <w:rFonts w:ascii="ＭＳ 明朝" w:eastAsia="ＭＳ 明朝" w:hAnsi="ＭＳ 明朝" w:hint="eastAsia"/>
          <w:color w:val="000000"/>
          <w:sz w:val="22"/>
          <w:szCs w:val="22"/>
        </w:rPr>
        <w:t>提出部数</w:t>
      </w:r>
    </w:p>
    <w:p w14:paraId="6F88C860" w14:textId="77777777" w:rsidR="00C401CA" w:rsidRPr="003823B0" w:rsidRDefault="00C401CA"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正本１部、副本</w:t>
      </w:r>
      <w:r w:rsidR="005515E5" w:rsidRPr="003823B0">
        <w:rPr>
          <w:rFonts w:ascii="ＭＳ 明朝" w:eastAsia="ＭＳ 明朝" w:hAnsi="ＭＳ 明朝" w:hint="eastAsia"/>
          <w:color w:val="000000"/>
          <w:sz w:val="22"/>
          <w:szCs w:val="22"/>
        </w:rPr>
        <w:t>７</w:t>
      </w:r>
      <w:r w:rsidRPr="003823B0">
        <w:rPr>
          <w:rFonts w:ascii="ＭＳ 明朝" w:eastAsia="ＭＳ 明朝" w:hAnsi="ＭＳ 明朝" w:hint="eastAsia"/>
          <w:color w:val="000000"/>
          <w:sz w:val="22"/>
          <w:szCs w:val="22"/>
        </w:rPr>
        <w:t>部（副本は、写しで可）</w:t>
      </w:r>
    </w:p>
    <w:p w14:paraId="6D7C077A" w14:textId="77777777" w:rsidR="00294B00" w:rsidRPr="003823B0" w:rsidRDefault="00294B00"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ウ　</w:t>
      </w:r>
      <w:r w:rsidR="00F13A02" w:rsidRPr="003823B0">
        <w:rPr>
          <w:rFonts w:ascii="ＭＳ 明朝" w:eastAsia="ＭＳ 明朝" w:hAnsi="ＭＳ 明朝" w:hint="eastAsia"/>
          <w:color w:val="000000"/>
          <w:sz w:val="22"/>
          <w:szCs w:val="22"/>
        </w:rPr>
        <w:t>受付期間</w:t>
      </w:r>
    </w:p>
    <w:p w14:paraId="4A37D638" w14:textId="59D29895" w:rsidR="00320CFE" w:rsidRPr="003823B0" w:rsidRDefault="00294B00" w:rsidP="005B6933">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00BB425E" w:rsidRPr="003823B0">
        <w:rPr>
          <w:rFonts w:ascii="ＭＳ 明朝" w:eastAsia="ＭＳ 明朝" w:hAnsi="ＭＳ 明朝" w:hint="eastAsia"/>
          <w:color w:val="000000"/>
          <w:sz w:val="22"/>
          <w:szCs w:val="22"/>
        </w:rPr>
        <w:t>令和</w:t>
      </w:r>
      <w:r w:rsidR="008C2A7F">
        <w:rPr>
          <w:rFonts w:ascii="ＭＳ 明朝" w:eastAsia="ＭＳ 明朝" w:hAnsi="ＭＳ 明朝" w:hint="eastAsia"/>
          <w:color w:val="000000"/>
          <w:sz w:val="22"/>
          <w:szCs w:val="22"/>
        </w:rPr>
        <w:t>７</w:t>
      </w:r>
      <w:r w:rsidR="00416880" w:rsidRPr="003823B0">
        <w:rPr>
          <w:rFonts w:ascii="ＭＳ 明朝" w:eastAsia="ＭＳ 明朝" w:hAnsi="ＭＳ 明朝" w:hint="eastAsia"/>
          <w:color w:val="000000"/>
          <w:sz w:val="22"/>
          <w:szCs w:val="22"/>
        </w:rPr>
        <w:t>年</w:t>
      </w:r>
      <w:r w:rsidR="000B0941" w:rsidRPr="003823B0">
        <w:rPr>
          <w:rFonts w:ascii="ＭＳ 明朝" w:eastAsia="ＭＳ 明朝" w:hAnsi="ＭＳ 明朝" w:hint="eastAsia"/>
          <w:color w:val="000000"/>
          <w:sz w:val="22"/>
          <w:szCs w:val="22"/>
        </w:rPr>
        <w:t>９月</w:t>
      </w:r>
      <w:r w:rsidR="008C2A7F">
        <w:rPr>
          <w:rFonts w:ascii="ＭＳ 明朝" w:eastAsia="ＭＳ 明朝" w:hAnsi="ＭＳ 明朝" w:hint="eastAsia"/>
          <w:color w:val="000000"/>
          <w:sz w:val="22"/>
          <w:szCs w:val="22"/>
        </w:rPr>
        <w:t>１</w:t>
      </w:r>
      <w:r w:rsidR="00F13A02" w:rsidRPr="003823B0">
        <w:rPr>
          <w:rFonts w:ascii="ＭＳ 明朝" w:eastAsia="ＭＳ 明朝" w:hAnsi="ＭＳ 明朝" w:hint="eastAsia"/>
          <w:color w:val="000000"/>
          <w:sz w:val="22"/>
          <w:szCs w:val="22"/>
        </w:rPr>
        <w:t>日（</w:t>
      </w:r>
      <w:r w:rsidR="000B0941" w:rsidRPr="003823B0">
        <w:rPr>
          <w:rFonts w:ascii="ＭＳ 明朝" w:eastAsia="ＭＳ 明朝" w:hAnsi="ＭＳ 明朝" w:hint="eastAsia"/>
          <w:color w:val="000000"/>
          <w:sz w:val="22"/>
          <w:szCs w:val="22"/>
        </w:rPr>
        <w:t>月</w:t>
      </w:r>
      <w:r w:rsidR="00F13A02" w:rsidRPr="003823B0">
        <w:rPr>
          <w:rFonts w:ascii="ＭＳ 明朝" w:eastAsia="ＭＳ 明朝" w:hAnsi="ＭＳ 明朝" w:hint="eastAsia"/>
          <w:color w:val="000000"/>
          <w:sz w:val="22"/>
          <w:szCs w:val="22"/>
        </w:rPr>
        <w:t>）から</w:t>
      </w:r>
      <w:r w:rsidR="001912A5" w:rsidRPr="003823B0">
        <w:rPr>
          <w:rFonts w:ascii="ＭＳ 明朝" w:eastAsia="ＭＳ 明朝" w:hAnsi="ＭＳ 明朝" w:hint="eastAsia"/>
          <w:color w:val="000000"/>
          <w:sz w:val="22"/>
          <w:szCs w:val="22"/>
        </w:rPr>
        <w:t>令和</w:t>
      </w:r>
      <w:r w:rsidR="00597FB0">
        <w:rPr>
          <w:rFonts w:ascii="ＭＳ 明朝" w:eastAsia="ＭＳ 明朝" w:hAnsi="ＭＳ 明朝" w:hint="eastAsia"/>
          <w:color w:val="000000"/>
          <w:sz w:val="22"/>
          <w:szCs w:val="22"/>
        </w:rPr>
        <w:t>７</w:t>
      </w:r>
      <w:r w:rsidRPr="003823B0">
        <w:rPr>
          <w:rFonts w:ascii="ＭＳ 明朝" w:eastAsia="ＭＳ 明朝" w:hAnsi="ＭＳ 明朝" w:hint="eastAsia"/>
          <w:color w:val="000000"/>
          <w:sz w:val="22"/>
          <w:szCs w:val="22"/>
        </w:rPr>
        <w:t>年</w:t>
      </w:r>
      <w:r w:rsidR="001912A5" w:rsidRPr="003823B0">
        <w:rPr>
          <w:rFonts w:ascii="ＭＳ 明朝" w:eastAsia="ＭＳ 明朝" w:hAnsi="ＭＳ 明朝" w:hint="eastAsia"/>
          <w:color w:val="000000"/>
          <w:sz w:val="22"/>
          <w:szCs w:val="22"/>
        </w:rPr>
        <w:t>９</w:t>
      </w:r>
      <w:r w:rsidRPr="003823B0">
        <w:rPr>
          <w:rFonts w:ascii="ＭＳ 明朝" w:eastAsia="ＭＳ 明朝" w:hAnsi="ＭＳ 明朝" w:hint="eastAsia"/>
          <w:color w:val="000000"/>
          <w:sz w:val="22"/>
          <w:szCs w:val="22"/>
        </w:rPr>
        <w:t>月</w:t>
      </w:r>
      <w:r w:rsidR="00CA014D">
        <w:rPr>
          <w:rFonts w:ascii="ＭＳ 明朝" w:eastAsia="ＭＳ 明朝" w:hAnsi="ＭＳ 明朝" w:hint="eastAsia"/>
          <w:color w:val="000000"/>
          <w:sz w:val="22"/>
          <w:szCs w:val="22"/>
        </w:rPr>
        <w:t>１２</w:t>
      </w:r>
      <w:r w:rsidR="00F67DBF" w:rsidRPr="003823B0">
        <w:rPr>
          <w:rFonts w:ascii="ＭＳ 明朝" w:eastAsia="ＭＳ 明朝" w:hAnsi="ＭＳ 明朝" w:hint="eastAsia"/>
          <w:color w:val="000000"/>
          <w:sz w:val="22"/>
          <w:szCs w:val="22"/>
        </w:rPr>
        <w:t>日（</w:t>
      </w:r>
      <w:r w:rsidR="000B0941" w:rsidRPr="003823B0">
        <w:rPr>
          <w:rFonts w:ascii="ＭＳ 明朝" w:eastAsia="ＭＳ 明朝" w:hAnsi="ＭＳ 明朝" w:hint="eastAsia"/>
          <w:color w:val="000000"/>
          <w:sz w:val="22"/>
          <w:szCs w:val="22"/>
        </w:rPr>
        <w:t>金</w:t>
      </w:r>
      <w:r w:rsidRPr="003823B0">
        <w:rPr>
          <w:rFonts w:ascii="ＭＳ 明朝" w:eastAsia="ＭＳ 明朝" w:hAnsi="ＭＳ 明朝" w:hint="eastAsia"/>
          <w:color w:val="000000"/>
          <w:sz w:val="22"/>
          <w:szCs w:val="22"/>
        </w:rPr>
        <w:t>）まで</w:t>
      </w:r>
    </w:p>
    <w:p w14:paraId="5B2208C5" w14:textId="77777777" w:rsidR="00294B00" w:rsidRPr="003823B0" w:rsidRDefault="00C3631E" w:rsidP="00C3631E">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00320CFE" w:rsidRPr="003823B0">
        <w:rPr>
          <w:rFonts w:ascii="ＭＳ 明朝" w:eastAsia="ＭＳ 明朝" w:hAnsi="ＭＳ 明朝" w:hint="eastAsia"/>
          <w:color w:val="000000"/>
          <w:sz w:val="22"/>
          <w:szCs w:val="22"/>
        </w:rPr>
        <w:t>受付は、</w:t>
      </w:r>
      <w:r w:rsidR="00A27A5E" w:rsidRPr="003823B0">
        <w:rPr>
          <w:rFonts w:ascii="ＭＳ 明朝" w:eastAsia="ＭＳ 明朝" w:hAnsi="ＭＳ 明朝" w:hint="eastAsia"/>
          <w:color w:val="000000"/>
          <w:sz w:val="22"/>
          <w:szCs w:val="22"/>
        </w:rPr>
        <w:t>午前</w:t>
      </w:r>
      <w:r w:rsidR="001912A5" w:rsidRPr="003823B0">
        <w:rPr>
          <w:rFonts w:ascii="ＭＳ 明朝" w:eastAsia="ＭＳ 明朝" w:hAnsi="ＭＳ 明朝" w:hint="eastAsia"/>
          <w:color w:val="000000"/>
          <w:sz w:val="22"/>
          <w:szCs w:val="22"/>
        </w:rPr>
        <w:t>９</w:t>
      </w:r>
      <w:r w:rsidR="00294B00" w:rsidRPr="003823B0">
        <w:rPr>
          <w:rFonts w:ascii="ＭＳ 明朝" w:eastAsia="ＭＳ 明朝" w:hAnsi="ＭＳ 明朝" w:hint="eastAsia"/>
          <w:color w:val="000000"/>
          <w:sz w:val="22"/>
          <w:szCs w:val="22"/>
        </w:rPr>
        <w:t>時</w:t>
      </w:r>
      <w:r w:rsidR="001912A5" w:rsidRPr="003823B0">
        <w:rPr>
          <w:rFonts w:ascii="ＭＳ 明朝" w:eastAsia="ＭＳ 明朝" w:hAnsi="ＭＳ 明朝" w:hint="eastAsia"/>
          <w:color w:val="000000"/>
          <w:sz w:val="22"/>
          <w:szCs w:val="22"/>
        </w:rPr>
        <w:t>００</w:t>
      </w:r>
      <w:r w:rsidR="00294B00" w:rsidRPr="003823B0">
        <w:rPr>
          <w:rFonts w:ascii="ＭＳ 明朝" w:eastAsia="ＭＳ 明朝" w:hAnsi="ＭＳ 明朝" w:hint="eastAsia"/>
          <w:color w:val="000000"/>
          <w:sz w:val="22"/>
          <w:szCs w:val="22"/>
        </w:rPr>
        <w:t>分から</w:t>
      </w:r>
      <w:r w:rsidR="00A27A5E" w:rsidRPr="003823B0">
        <w:rPr>
          <w:rFonts w:ascii="ＭＳ 明朝" w:eastAsia="ＭＳ 明朝" w:hAnsi="ＭＳ 明朝" w:hint="eastAsia"/>
          <w:color w:val="000000"/>
          <w:sz w:val="22"/>
          <w:szCs w:val="22"/>
        </w:rPr>
        <w:t>午後</w:t>
      </w:r>
      <w:r w:rsidR="001912A5" w:rsidRPr="003823B0">
        <w:rPr>
          <w:rFonts w:ascii="ＭＳ 明朝" w:eastAsia="ＭＳ 明朝" w:hAnsi="ＭＳ 明朝" w:hint="eastAsia"/>
          <w:color w:val="000000"/>
          <w:sz w:val="22"/>
          <w:szCs w:val="22"/>
        </w:rPr>
        <w:t>４</w:t>
      </w:r>
      <w:r w:rsidR="00294B00" w:rsidRPr="003823B0">
        <w:rPr>
          <w:rFonts w:ascii="ＭＳ 明朝" w:eastAsia="ＭＳ 明朝" w:hAnsi="ＭＳ 明朝" w:hint="eastAsia"/>
          <w:color w:val="000000"/>
          <w:sz w:val="22"/>
          <w:szCs w:val="22"/>
        </w:rPr>
        <w:t>時</w:t>
      </w:r>
      <w:r w:rsidR="001912A5" w:rsidRPr="003823B0">
        <w:rPr>
          <w:rFonts w:ascii="ＭＳ 明朝" w:eastAsia="ＭＳ 明朝" w:hAnsi="ＭＳ 明朝" w:hint="eastAsia"/>
          <w:color w:val="000000"/>
          <w:sz w:val="22"/>
          <w:szCs w:val="22"/>
        </w:rPr>
        <w:t>００</w:t>
      </w:r>
      <w:r w:rsidR="00294B00" w:rsidRPr="003823B0">
        <w:rPr>
          <w:rFonts w:ascii="ＭＳ 明朝" w:eastAsia="ＭＳ 明朝" w:hAnsi="ＭＳ 明朝" w:hint="eastAsia"/>
          <w:color w:val="000000"/>
          <w:sz w:val="22"/>
          <w:szCs w:val="22"/>
        </w:rPr>
        <w:t>分まで</w:t>
      </w:r>
      <w:r w:rsidR="00320CFE" w:rsidRPr="003823B0">
        <w:rPr>
          <w:rFonts w:ascii="ＭＳ 明朝" w:eastAsia="ＭＳ 明朝" w:hAnsi="ＭＳ 明朝" w:hint="eastAsia"/>
          <w:color w:val="000000"/>
          <w:sz w:val="22"/>
          <w:szCs w:val="22"/>
        </w:rPr>
        <w:t>とします。</w:t>
      </w:r>
    </w:p>
    <w:p w14:paraId="43B75305" w14:textId="77777777" w:rsidR="00045A88" w:rsidRPr="003823B0" w:rsidRDefault="00045A88" w:rsidP="00C3631E">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エ　提出方法</w:t>
      </w:r>
    </w:p>
    <w:p w14:paraId="6AF8BE68" w14:textId="77777777" w:rsidR="00045A88" w:rsidRPr="003823B0" w:rsidRDefault="00045A88" w:rsidP="00C3631E">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提出する前に電話予約をした上で、提出書類を持参してください。その他の方法による受付は行いません。</w:t>
      </w:r>
    </w:p>
    <w:p w14:paraId="63AD8295" w14:textId="77777777" w:rsidR="00294B00" w:rsidRPr="003823B0" w:rsidRDefault="00AD74AA"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オ</w:t>
      </w:r>
      <w:r w:rsidR="00B85566" w:rsidRPr="003823B0">
        <w:rPr>
          <w:rFonts w:ascii="ＭＳ 明朝" w:eastAsia="ＭＳ 明朝" w:hAnsi="ＭＳ 明朝" w:hint="eastAsia"/>
          <w:color w:val="000000"/>
          <w:sz w:val="22"/>
          <w:szCs w:val="22"/>
        </w:rPr>
        <w:t xml:space="preserve">　</w:t>
      </w:r>
      <w:r w:rsidR="00294B00" w:rsidRPr="003823B0">
        <w:rPr>
          <w:rFonts w:ascii="ＭＳ 明朝" w:eastAsia="ＭＳ 明朝" w:hAnsi="ＭＳ 明朝" w:hint="eastAsia"/>
          <w:color w:val="000000"/>
          <w:sz w:val="22"/>
          <w:szCs w:val="22"/>
        </w:rPr>
        <w:t>提出場所</w:t>
      </w:r>
    </w:p>
    <w:p w14:paraId="12777010" w14:textId="77777777" w:rsidR="00577126" w:rsidRPr="003823B0" w:rsidRDefault="00294B00" w:rsidP="00577126">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00577126" w:rsidRPr="003823B0">
        <w:rPr>
          <w:rFonts w:ascii="ＭＳ 明朝" w:eastAsia="ＭＳ 明朝" w:hAnsi="ＭＳ 明朝" w:hint="eastAsia"/>
          <w:color w:val="000000"/>
          <w:sz w:val="22"/>
          <w:szCs w:val="22"/>
        </w:rPr>
        <w:t>前橋市大手町二丁目</w:t>
      </w:r>
      <w:r w:rsidR="005A2B0E" w:rsidRPr="003823B0">
        <w:rPr>
          <w:rFonts w:ascii="ＭＳ 明朝" w:eastAsia="ＭＳ 明朝" w:hAnsi="ＭＳ 明朝" w:hint="eastAsia"/>
          <w:color w:val="000000"/>
          <w:sz w:val="22"/>
          <w:szCs w:val="22"/>
        </w:rPr>
        <w:t>１２</w:t>
      </w:r>
      <w:r w:rsidR="00577126" w:rsidRPr="003823B0">
        <w:rPr>
          <w:rFonts w:ascii="ＭＳ 明朝" w:eastAsia="ＭＳ 明朝" w:hAnsi="ＭＳ 明朝" w:hint="eastAsia"/>
          <w:color w:val="000000"/>
          <w:sz w:val="22"/>
          <w:szCs w:val="22"/>
        </w:rPr>
        <w:t>番</w:t>
      </w:r>
      <w:r w:rsidR="005A2B0E" w:rsidRPr="003823B0">
        <w:rPr>
          <w:rFonts w:ascii="ＭＳ 明朝" w:eastAsia="ＭＳ 明朝" w:hAnsi="ＭＳ 明朝" w:hint="eastAsia"/>
          <w:color w:val="000000"/>
          <w:sz w:val="22"/>
          <w:szCs w:val="22"/>
        </w:rPr>
        <w:t>１</w:t>
      </w:r>
      <w:r w:rsidR="00577126" w:rsidRPr="003823B0">
        <w:rPr>
          <w:rFonts w:ascii="ＭＳ 明朝" w:eastAsia="ＭＳ 明朝" w:hAnsi="ＭＳ 明朝" w:hint="eastAsia"/>
          <w:color w:val="000000"/>
          <w:sz w:val="22"/>
          <w:szCs w:val="22"/>
        </w:rPr>
        <w:t>号</w:t>
      </w:r>
    </w:p>
    <w:p w14:paraId="0B12D8CD" w14:textId="77777777" w:rsidR="00045A88" w:rsidRPr="003823B0" w:rsidRDefault="00577126" w:rsidP="00045A88">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F13A02"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前橋市役所 建設部 道路管理課 管理係（市庁舎８階）</w:t>
      </w:r>
    </w:p>
    <w:p w14:paraId="6D13F2C8" w14:textId="77777777" w:rsidR="00083712" w:rsidRPr="003823B0" w:rsidRDefault="00B85566" w:rsidP="00577126">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AD74AA" w:rsidRPr="003823B0">
        <w:rPr>
          <w:rFonts w:ascii="ＭＳ 明朝" w:eastAsia="ＭＳ 明朝" w:hAnsi="ＭＳ 明朝" w:hint="eastAsia"/>
          <w:color w:val="000000"/>
          <w:sz w:val="22"/>
          <w:szCs w:val="22"/>
        </w:rPr>
        <w:t>カ</w:t>
      </w:r>
      <w:r w:rsidRPr="003823B0">
        <w:rPr>
          <w:rFonts w:ascii="ＭＳ 明朝" w:eastAsia="ＭＳ 明朝" w:hAnsi="ＭＳ 明朝" w:hint="eastAsia"/>
          <w:color w:val="000000"/>
          <w:sz w:val="22"/>
          <w:szCs w:val="22"/>
        </w:rPr>
        <w:t xml:space="preserve">　</w:t>
      </w:r>
      <w:r w:rsidR="00083712" w:rsidRPr="003823B0">
        <w:rPr>
          <w:rFonts w:ascii="ＭＳ 明朝" w:eastAsia="ＭＳ 明朝" w:hAnsi="ＭＳ 明朝" w:hint="eastAsia"/>
          <w:color w:val="000000"/>
          <w:sz w:val="22"/>
          <w:szCs w:val="22"/>
        </w:rPr>
        <w:t>提出書類作成における留意事項</w:t>
      </w:r>
    </w:p>
    <w:p w14:paraId="3155D958" w14:textId="77777777" w:rsidR="00B85566" w:rsidRPr="003823B0" w:rsidRDefault="00B85566" w:rsidP="00B85566">
      <w:pPr>
        <w:spacing w:line="340" w:lineRule="exact"/>
        <w:ind w:left="825" w:hangingChars="400" w:hanging="825"/>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(ｱ</w:t>
      </w:r>
      <w:r w:rsidRPr="003823B0">
        <w:rPr>
          <w:rFonts w:ascii="ＭＳ 明朝" w:eastAsia="ＭＳ 明朝" w:hAnsi="ＭＳ 明朝"/>
          <w:color w:val="000000"/>
          <w:sz w:val="22"/>
          <w:szCs w:val="22"/>
        </w:rPr>
        <w:t>)</w:t>
      </w:r>
      <w:r w:rsidRPr="003823B0">
        <w:rPr>
          <w:rFonts w:ascii="ＭＳ 明朝" w:eastAsia="ＭＳ 明朝" w:hAnsi="ＭＳ 明朝" w:hint="eastAsia"/>
          <w:color w:val="000000"/>
          <w:sz w:val="22"/>
          <w:szCs w:val="22"/>
        </w:rPr>
        <w:t xml:space="preserve"> 各書類は、</w:t>
      </w:r>
      <w:r w:rsidR="00FA4E83" w:rsidRPr="003823B0">
        <w:rPr>
          <w:rFonts w:ascii="ＭＳ 明朝" w:eastAsia="ＭＳ 明朝" w:hAnsi="ＭＳ 明朝" w:hint="eastAsia"/>
          <w:color w:val="000000"/>
          <w:sz w:val="22"/>
          <w:szCs w:val="22"/>
        </w:rPr>
        <w:t>官公庁の</w:t>
      </w:r>
      <w:r w:rsidRPr="003823B0">
        <w:rPr>
          <w:rFonts w:ascii="ＭＳ 明朝" w:eastAsia="ＭＳ 明朝" w:hAnsi="ＭＳ 明朝" w:hint="eastAsia"/>
          <w:color w:val="000000"/>
          <w:sz w:val="22"/>
          <w:szCs w:val="22"/>
        </w:rPr>
        <w:t>証明書</w:t>
      </w:r>
      <w:r w:rsidR="00FA4E83" w:rsidRPr="003823B0">
        <w:rPr>
          <w:rFonts w:ascii="ＭＳ 明朝" w:eastAsia="ＭＳ 明朝" w:hAnsi="ＭＳ 明朝" w:hint="eastAsia"/>
          <w:color w:val="000000"/>
          <w:sz w:val="22"/>
          <w:szCs w:val="22"/>
        </w:rPr>
        <w:t>等で様式サイズが異なる</w:t>
      </w:r>
      <w:r w:rsidRPr="003823B0">
        <w:rPr>
          <w:rFonts w:ascii="ＭＳ 明朝" w:eastAsia="ＭＳ 明朝" w:hAnsi="ＭＳ 明朝" w:hint="eastAsia"/>
          <w:color w:val="000000"/>
          <w:sz w:val="22"/>
          <w:szCs w:val="22"/>
        </w:rPr>
        <w:t>ものを除き、原則としてＡ４</w:t>
      </w:r>
      <w:r w:rsidR="00FA4E83" w:rsidRPr="003823B0">
        <w:rPr>
          <w:rFonts w:ascii="ＭＳ 明朝" w:eastAsia="ＭＳ 明朝" w:hAnsi="ＭＳ 明朝" w:hint="eastAsia"/>
          <w:color w:val="000000"/>
          <w:sz w:val="22"/>
          <w:szCs w:val="22"/>
        </w:rPr>
        <w:t>版</w:t>
      </w:r>
      <w:r w:rsidRPr="003823B0">
        <w:rPr>
          <w:rFonts w:ascii="ＭＳ 明朝" w:eastAsia="ＭＳ 明朝" w:hAnsi="ＭＳ 明朝" w:hint="eastAsia"/>
          <w:color w:val="000000"/>
          <w:sz w:val="22"/>
          <w:szCs w:val="22"/>
        </w:rPr>
        <w:t>に統一してください。</w:t>
      </w:r>
    </w:p>
    <w:p w14:paraId="457FD405" w14:textId="77777777" w:rsidR="00B85566" w:rsidRPr="003823B0" w:rsidRDefault="00B85566" w:rsidP="00B85566">
      <w:pPr>
        <w:spacing w:line="34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(ｲ) </w:t>
      </w:r>
      <w:r w:rsidRPr="003823B0">
        <w:rPr>
          <w:rFonts w:ascii="ＭＳ 明朝" w:eastAsia="ＭＳ 明朝" w:hAnsi="ＭＳ 明朝"/>
          <w:color w:val="000000"/>
          <w:sz w:val="22"/>
          <w:szCs w:val="22"/>
        </w:rPr>
        <w:t>項目ごとに番号のインデックスつきの仕切り（白紙）を付けてください。</w:t>
      </w:r>
    </w:p>
    <w:p w14:paraId="53F58F7E" w14:textId="77777777" w:rsidR="00B85566" w:rsidRPr="003823B0" w:rsidRDefault="00B85566" w:rsidP="005A2B0E">
      <w:pPr>
        <w:spacing w:line="340" w:lineRule="exact"/>
        <w:ind w:left="825" w:hangingChars="400" w:hanging="825"/>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5A2B0E" w:rsidRPr="003823B0">
        <w:rPr>
          <w:rFonts w:ascii="ＭＳ 明朝" w:eastAsia="ＭＳ 明朝" w:hAnsi="ＭＳ 明朝" w:hint="eastAsia"/>
          <w:color w:val="000000"/>
          <w:sz w:val="22"/>
          <w:szCs w:val="22"/>
        </w:rPr>
        <w:t>ｳ</w:t>
      </w:r>
      <w:r w:rsidRPr="003823B0">
        <w:rPr>
          <w:rFonts w:ascii="ＭＳ 明朝" w:eastAsia="ＭＳ 明朝" w:hAnsi="ＭＳ 明朝" w:hint="eastAsia"/>
          <w:color w:val="000000"/>
          <w:sz w:val="22"/>
          <w:szCs w:val="22"/>
        </w:rPr>
        <w:t>) 提出書類は、提出書類一覧表の項番順に並べ、左側に穴をあけ、</w:t>
      </w:r>
      <w:r w:rsidR="005A2B0E" w:rsidRPr="003823B0">
        <w:rPr>
          <w:rFonts w:ascii="ＭＳ 明朝" w:eastAsia="ＭＳ 明朝" w:hAnsi="ＭＳ 明朝" w:hint="eastAsia"/>
          <w:color w:val="000000"/>
          <w:sz w:val="22"/>
          <w:szCs w:val="22"/>
        </w:rPr>
        <w:t>クリップ止め又は綴り紐で綴じてください。</w:t>
      </w:r>
    </w:p>
    <w:p w14:paraId="0E8EC026" w14:textId="77777777" w:rsidR="00083712" w:rsidRPr="003823B0" w:rsidRDefault="00B85566" w:rsidP="00B85566">
      <w:pPr>
        <w:ind w:left="843" w:hangingChars="409" w:hanging="843"/>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5A2B0E" w:rsidRPr="003823B0">
        <w:rPr>
          <w:rFonts w:ascii="ＭＳ 明朝" w:eastAsia="ＭＳ 明朝" w:hAnsi="ＭＳ 明朝" w:hint="eastAsia"/>
          <w:color w:val="000000"/>
          <w:sz w:val="22"/>
          <w:szCs w:val="22"/>
        </w:rPr>
        <w:t>ｴ</w:t>
      </w:r>
      <w:r w:rsidRPr="003823B0">
        <w:rPr>
          <w:rFonts w:ascii="ＭＳ 明朝" w:eastAsia="ＭＳ 明朝" w:hAnsi="ＭＳ 明朝" w:hint="eastAsia"/>
          <w:color w:val="000000"/>
          <w:sz w:val="22"/>
          <w:szCs w:val="22"/>
        </w:rPr>
        <w:t>) 定款や</w:t>
      </w:r>
      <w:r w:rsidR="005A2B0E" w:rsidRPr="003823B0">
        <w:rPr>
          <w:rFonts w:ascii="ＭＳ 明朝" w:eastAsia="ＭＳ 明朝" w:hAnsi="ＭＳ 明朝" w:hint="eastAsia"/>
          <w:color w:val="000000"/>
          <w:sz w:val="22"/>
          <w:szCs w:val="22"/>
        </w:rPr>
        <w:t>協定書</w:t>
      </w:r>
      <w:r w:rsidRPr="003823B0">
        <w:rPr>
          <w:rFonts w:ascii="ＭＳ 明朝" w:eastAsia="ＭＳ 明朝" w:hAnsi="ＭＳ 明朝" w:hint="eastAsia"/>
          <w:color w:val="000000"/>
          <w:sz w:val="22"/>
          <w:szCs w:val="22"/>
        </w:rPr>
        <w:t>等の原本を提出できない書類については、写しの提出で構いませんが、必ず原本証明をしてください。（正本のみで可）</w:t>
      </w:r>
    </w:p>
    <w:p w14:paraId="156E3073" w14:textId="77777777" w:rsidR="00294B00" w:rsidRPr="003823B0" w:rsidRDefault="00B85566"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AD74AA" w:rsidRPr="003823B0">
        <w:rPr>
          <w:rFonts w:ascii="ＭＳ 明朝" w:eastAsia="ＭＳ 明朝" w:hAnsi="ＭＳ 明朝" w:hint="eastAsia"/>
          <w:color w:val="000000"/>
          <w:sz w:val="22"/>
          <w:szCs w:val="22"/>
        </w:rPr>
        <w:t>キ</w:t>
      </w:r>
      <w:r w:rsidRPr="003823B0">
        <w:rPr>
          <w:rFonts w:ascii="ＭＳ 明朝" w:eastAsia="ＭＳ 明朝" w:hAnsi="ＭＳ 明朝" w:hint="eastAsia"/>
          <w:color w:val="000000"/>
          <w:sz w:val="22"/>
          <w:szCs w:val="22"/>
        </w:rPr>
        <w:t xml:space="preserve">　</w:t>
      </w:r>
      <w:r w:rsidR="00083712" w:rsidRPr="003823B0">
        <w:rPr>
          <w:rFonts w:ascii="ＭＳ 明朝" w:eastAsia="ＭＳ 明朝" w:hAnsi="ＭＳ 明朝" w:hint="eastAsia"/>
          <w:color w:val="000000"/>
          <w:sz w:val="22"/>
          <w:szCs w:val="22"/>
        </w:rPr>
        <w:t>その他</w:t>
      </w:r>
      <w:r w:rsidR="00294B00" w:rsidRPr="003823B0">
        <w:rPr>
          <w:rFonts w:ascii="ＭＳ 明朝" w:eastAsia="ＭＳ 明朝" w:hAnsi="ＭＳ 明朝" w:hint="eastAsia"/>
          <w:color w:val="000000"/>
          <w:sz w:val="22"/>
          <w:szCs w:val="22"/>
        </w:rPr>
        <w:t>留意事項</w:t>
      </w:r>
    </w:p>
    <w:p w14:paraId="3F45598F" w14:textId="77777777" w:rsidR="00294B00" w:rsidRPr="003823B0" w:rsidRDefault="00294B00" w:rsidP="00B85566">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85566"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応募書類提出期限後に、提出した書類の内容を変更することはできません。ただし、</w:t>
      </w:r>
      <w:r w:rsidR="00C039F6" w:rsidRPr="003823B0">
        <w:rPr>
          <w:rFonts w:ascii="ＭＳ 明朝" w:eastAsia="ＭＳ 明朝" w:hAnsi="ＭＳ 明朝" w:hint="eastAsia"/>
          <w:color w:val="000000"/>
          <w:sz w:val="22"/>
          <w:szCs w:val="22"/>
        </w:rPr>
        <w:t>本</w:t>
      </w:r>
      <w:r w:rsidRPr="003823B0">
        <w:rPr>
          <w:rFonts w:ascii="ＭＳ 明朝" w:eastAsia="ＭＳ 明朝" w:hAnsi="ＭＳ 明朝" w:hint="eastAsia"/>
          <w:color w:val="000000"/>
          <w:sz w:val="22"/>
          <w:szCs w:val="22"/>
        </w:rPr>
        <w:t>市が必要と認める場合は、追加書類の提出を求める</w:t>
      </w:r>
      <w:r w:rsidR="00036CD4" w:rsidRPr="003823B0">
        <w:rPr>
          <w:rFonts w:ascii="ＭＳ 明朝" w:eastAsia="ＭＳ 明朝" w:hAnsi="ＭＳ 明朝" w:hint="eastAsia"/>
          <w:color w:val="000000"/>
          <w:sz w:val="22"/>
          <w:szCs w:val="22"/>
        </w:rPr>
        <w:t>こと</w:t>
      </w:r>
      <w:r w:rsidRPr="003823B0">
        <w:rPr>
          <w:rFonts w:ascii="ＭＳ 明朝" w:eastAsia="ＭＳ 明朝" w:hAnsi="ＭＳ 明朝" w:hint="eastAsia"/>
          <w:color w:val="000000"/>
          <w:sz w:val="22"/>
          <w:szCs w:val="22"/>
        </w:rPr>
        <w:t>、また、聞き取り調査を実施する</w:t>
      </w:r>
      <w:r w:rsidR="00036CD4" w:rsidRPr="003823B0">
        <w:rPr>
          <w:rFonts w:ascii="ＭＳ 明朝" w:eastAsia="ＭＳ 明朝" w:hAnsi="ＭＳ 明朝" w:hint="eastAsia"/>
          <w:color w:val="000000"/>
          <w:sz w:val="22"/>
          <w:szCs w:val="22"/>
        </w:rPr>
        <w:t>こと</w:t>
      </w:r>
      <w:r w:rsidRPr="003823B0">
        <w:rPr>
          <w:rFonts w:ascii="ＭＳ 明朝" w:eastAsia="ＭＳ 明朝" w:hAnsi="ＭＳ 明朝" w:hint="eastAsia"/>
          <w:color w:val="000000"/>
          <w:sz w:val="22"/>
          <w:szCs w:val="22"/>
        </w:rPr>
        <w:t>があります。</w:t>
      </w:r>
    </w:p>
    <w:p w14:paraId="62899C1D" w14:textId="77777777" w:rsidR="00D71979" w:rsidRPr="003823B0" w:rsidRDefault="00D71979" w:rsidP="005B6933">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75301E" w:rsidRPr="003823B0">
        <w:rPr>
          <w:rFonts w:ascii="ＭＳ 明朝" w:eastAsia="ＭＳ 明朝" w:hAnsi="ＭＳ 明朝" w:hint="eastAsia"/>
          <w:color w:val="000000"/>
          <w:sz w:val="22"/>
          <w:szCs w:val="22"/>
        </w:rPr>
        <w:t>(</w:t>
      </w:r>
      <w:r w:rsidR="00C36DF1" w:rsidRPr="003823B0">
        <w:rPr>
          <w:rFonts w:ascii="ＭＳ 明朝" w:eastAsia="ＭＳ 明朝" w:hAnsi="ＭＳ 明朝" w:hint="eastAsia"/>
          <w:color w:val="000000"/>
          <w:sz w:val="22"/>
          <w:szCs w:val="22"/>
        </w:rPr>
        <w:t>6</w:t>
      </w:r>
      <w:r w:rsidRPr="003823B0">
        <w:rPr>
          <w:rFonts w:ascii="ＭＳ 明朝" w:eastAsia="ＭＳ 明朝" w:hAnsi="ＭＳ 明朝" w:hint="eastAsia"/>
          <w:color w:val="000000"/>
          <w:sz w:val="22"/>
          <w:szCs w:val="22"/>
        </w:rPr>
        <w:t>) 応募に関する費用</w:t>
      </w:r>
    </w:p>
    <w:p w14:paraId="5436E438" w14:textId="77777777" w:rsidR="00D71979" w:rsidRPr="003823B0" w:rsidRDefault="00D71979" w:rsidP="005B6933">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C3631E"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応募</w:t>
      </w:r>
      <w:r w:rsidR="008F14BF" w:rsidRPr="003823B0">
        <w:rPr>
          <w:rFonts w:ascii="ＭＳ 明朝" w:eastAsia="ＭＳ 明朝" w:hAnsi="ＭＳ 明朝" w:hint="eastAsia"/>
          <w:color w:val="000000"/>
          <w:sz w:val="22"/>
          <w:szCs w:val="22"/>
        </w:rPr>
        <w:t>に関する</w:t>
      </w:r>
      <w:r w:rsidRPr="003823B0">
        <w:rPr>
          <w:rFonts w:ascii="ＭＳ 明朝" w:eastAsia="ＭＳ 明朝" w:hAnsi="ＭＳ 明朝" w:hint="eastAsia"/>
          <w:color w:val="000000"/>
          <w:sz w:val="22"/>
          <w:szCs w:val="22"/>
        </w:rPr>
        <w:t>費用は、応募者の負担とします。</w:t>
      </w:r>
    </w:p>
    <w:p w14:paraId="58DE1075" w14:textId="77777777" w:rsidR="00D71979" w:rsidRPr="003823B0" w:rsidRDefault="00D71979" w:rsidP="005B6933">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75301E" w:rsidRPr="003823B0">
        <w:rPr>
          <w:rFonts w:ascii="ＭＳ 明朝" w:eastAsia="ＭＳ 明朝" w:hAnsi="ＭＳ 明朝" w:hint="eastAsia"/>
          <w:color w:val="000000"/>
          <w:sz w:val="22"/>
          <w:szCs w:val="22"/>
        </w:rPr>
        <w:t>(</w:t>
      </w:r>
      <w:r w:rsidR="00C36DF1" w:rsidRPr="003823B0">
        <w:rPr>
          <w:rFonts w:ascii="ＭＳ 明朝" w:eastAsia="ＭＳ 明朝" w:hAnsi="ＭＳ 明朝" w:hint="eastAsia"/>
          <w:color w:val="000000"/>
          <w:sz w:val="22"/>
          <w:szCs w:val="22"/>
        </w:rPr>
        <w:t>7</w:t>
      </w:r>
      <w:r w:rsidRPr="003823B0">
        <w:rPr>
          <w:rFonts w:ascii="ＭＳ 明朝" w:eastAsia="ＭＳ 明朝" w:hAnsi="ＭＳ 明朝" w:hint="eastAsia"/>
          <w:color w:val="000000"/>
          <w:sz w:val="22"/>
          <w:szCs w:val="22"/>
        </w:rPr>
        <w:t xml:space="preserve">) </w:t>
      </w:r>
      <w:r w:rsidR="00451135" w:rsidRPr="003823B0">
        <w:rPr>
          <w:rFonts w:ascii="ＭＳ 明朝" w:eastAsia="ＭＳ 明朝" w:hAnsi="ＭＳ 明朝" w:hint="eastAsia"/>
          <w:color w:val="000000"/>
          <w:sz w:val="22"/>
          <w:szCs w:val="22"/>
        </w:rPr>
        <w:t>応募書類について</w:t>
      </w:r>
    </w:p>
    <w:p w14:paraId="5A2A49B8" w14:textId="77777777" w:rsidR="00451135" w:rsidRPr="003823B0" w:rsidRDefault="00D71979"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451135" w:rsidRPr="003823B0">
        <w:rPr>
          <w:rFonts w:ascii="ＭＳ 明朝" w:eastAsia="ＭＳ 明朝" w:hAnsi="ＭＳ 明朝" w:hint="eastAsia"/>
          <w:color w:val="000000"/>
          <w:sz w:val="22"/>
          <w:szCs w:val="22"/>
        </w:rPr>
        <w:t>応募書類は、理由の如何に</w:t>
      </w:r>
      <w:r w:rsidR="00045A88" w:rsidRPr="003823B0">
        <w:rPr>
          <w:rFonts w:ascii="ＭＳ 明朝" w:eastAsia="ＭＳ 明朝" w:hAnsi="ＭＳ 明朝" w:hint="eastAsia"/>
          <w:color w:val="000000"/>
          <w:sz w:val="22"/>
          <w:szCs w:val="22"/>
        </w:rPr>
        <w:t>関わらず</w:t>
      </w:r>
      <w:r w:rsidR="00451135" w:rsidRPr="003823B0">
        <w:rPr>
          <w:rFonts w:ascii="ＭＳ 明朝" w:eastAsia="ＭＳ 明朝" w:hAnsi="ＭＳ 明朝" w:hint="eastAsia"/>
          <w:color w:val="000000"/>
          <w:sz w:val="22"/>
          <w:szCs w:val="22"/>
        </w:rPr>
        <w:t>返却しません。</w:t>
      </w:r>
    </w:p>
    <w:p w14:paraId="235B034B" w14:textId="77777777" w:rsidR="00D71979" w:rsidRPr="003823B0" w:rsidRDefault="00C3631E" w:rsidP="00C3631E">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lastRenderedPageBreak/>
        <w:t xml:space="preserve">　　　</w:t>
      </w:r>
      <w:r w:rsidR="00451135" w:rsidRPr="003823B0">
        <w:rPr>
          <w:rFonts w:ascii="ＭＳ 明朝" w:eastAsia="ＭＳ 明朝" w:hAnsi="ＭＳ 明朝" w:hint="eastAsia"/>
          <w:color w:val="000000"/>
          <w:sz w:val="22"/>
          <w:szCs w:val="22"/>
        </w:rPr>
        <w:t>また、指定管理者の選定に係る公表</w:t>
      </w:r>
      <w:r w:rsidR="0089221D" w:rsidRPr="003823B0">
        <w:rPr>
          <w:rFonts w:ascii="ＭＳ 明朝" w:eastAsia="ＭＳ 明朝" w:hAnsi="ＭＳ 明朝" w:hint="eastAsia"/>
          <w:color w:val="000000"/>
          <w:sz w:val="22"/>
          <w:szCs w:val="22"/>
        </w:rPr>
        <w:t>等</w:t>
      </w:r>
      <w:r w:rsidR="00451135" w:rsidRPr="003823B0">
        <w:rPr>
          <w:rFonts w:ascii="ＭＳ 明朝" w:eastAsia="ＭＳ 明朝" w:hAnsi="ＭＳ 明朝" w:hint="eastAsia"/>
          <w:color w:val="000000"/>
          <w:sz w:val="22"/>
          <w:szCs w:val="22"/>
        </w:rPr>
        <w:t>を行う場合に、応募書類の内容</w:t>
      </w:r>
      <w:r w:rsidR="0089221D" w:rsidRPr="003823B0">
        <w:rPr>
          <w:rFonts w:ascii="ＭＳ 明朝" w:eastAsia="ＭＳ 明朝" w:hAnsi="ＭＳ 明朝" w:hint="eastAsia"/>
          <w:color w:val="000000"/>
          <w:sz w:val="22"/>
          <w:szCs w:val="22"/>
        </w:rPr>
        <w:t>の全部又は一部</w:t>
      </w:r>
      <w:r w:rsidR="00451135" w:rsidRPr="003823B0">
        <w:rPr>
          <w:rFonts w:ascii="ＭＳ 明朝" w:eastAsia="ＭＳ 明朝" w:hAnsi="ＭＳ 明朝" w:hint="eastAsia"/>
          <w:color w:val="000000"/>
          <w:sz w:val="22"/>
          <w:szCs w:val="22"/>
        </w:rPr>
        <w:t>を使用する場合があります。</w:t>
      </w:r>
    </w:p>
    <w:p w14:paraId="759A19DA" w14:textId="77777777" w:rsidR="00D80E44" w:rsidRPr="003823B0" w:rsidRDefault="00D80E44"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75301E" w:rsidRPr="003823B0">
        <w:rPr>
          <w:rFonts w:ascii="ＭＳ 明朝" w:eastAsia="ＭＳ 明朝" w:hAnsi="ＭＳ 明朝" w:hint="eastAsia"/>
          <w:color w:val="000000"/>
          <w:sz w:val="22"/>
          <w:szCs w:val="22"/>
        </w:rPr>
        <w:t>(</w:t>
      </w:r>
      <w:r w:rsidR="00C36DF1" w:rsidRPr="003823B0">
        <w:rPr>
          <w:rFonts w:ascii="ＭＳ 明朝" w:eastAsia="ＭＳ 明朝" w:hAnsi="ＭＳ 明朝" w:hint="eastAsia"/>
          <w:color w:val="000000"/>
          <w:sz w:val="22"/>
          <w:szCs w:val="22"/>
        </w:rPr>
        <w:t>8</w:t>
      </w:r>
      <w:r w:rsidRPr="003823B0">
        <w:rPr>
          <w:rFonts w:ascii="ＭＳ 明朝" w:eastAsia="ＭＳ 明朝" w:hAnsi="ＭＳ 明朝" w:hint="eastAsia"/>
          <w:color w:val="000000"/>
          <w:sz w:val="22"/>
          <w:szCs w:val="22"/>
        </w:rPr>
        <w:t xml:space="preserve">) </w:t>
      </w:r>
      <w:r w:rsidR="00A90356" w:rsidRPr="003823B0">
        <w:rPr>
          <w:rFonts w:ascii="ＭＳ 明朝" w:eastAsia="ＭＳ 明朝" w:hAnsi="ＭＳ 明朝" w:hint="eastAsia"/>
          <w:color w:val="000000"/>
          <w:sz w:val="22"/>
          <w:szCs w:val="22"/>
        </w:rPr>
        <w:t>市</w:t>
      </w:r>
      <w:r w:rsidR="00493A35" w:rsidRPr="003823B0">
        <w:rPr>
          <w:rFonts w:ascii="ＭＳ 明朝" w:eastAsia="ＭＳ 明朝" w:hAnsi="ＭＳ 明朝" w:hint="eastAsia"/>
          <w:color w:val="000000"/>
          <w:sz w:val="22"/>
          <w:szCs w:val="22"/>
        </w:rPr>
        <w:t>が</w:t>
      </w:r>
      <w:r w:rsidR="00A90356" w:rsidRPr="003823B0">
        <w:rPr>
          <w:rFonts w:ascii="ＭＳ 明朝" w:eastAsia="ＭＳ 明朝" w:hAnsi="ＭＳ 明朝" w:hint="eastAsia"/>
          <w:color w:val="000000"/>
          <w:sz w:val="22"/>
          <w:szCs w:val="22"/>
        </w:rPr>
        <w:t>提供</w:t>
      </w:r>
      <w:r w:rsidR="00493A35" w:rsidRPr="003823B0">
        <w:rPr>
          <w:rFonts w:ascii="ＭＳ 明朝" w:eastAsia="ＭＳ 明朝" w:hAnsi="ＭＳ 明朝" w:hint="eastAsia"/>
          <w:color w:val="000000"/>
          <w:sz w:val="22"/>
          <w:szCs w:val="22"/>
        </w:rPr>
        <w:t>する</w:t>
      </w:r>
      <w:r w:rsidRPr="003823B0">
        <w:rPr>
          <w:rFonts w:ascii="ＭＳ 明朝" w:eastAsia="ＭＳ 明朝" w:hAnsi="ＭＳ 明朝" w:hint="eastAsia"/>
          <w:color w:val="000000"/>
          <w:sz w:val="22"/>
          <w:szCs w:val="22"/>
        </w:rPr>
        <w:t>資料の取扱い</w:t>
      </w:r>
    </w:p>
    <w:p w14:paraId="33DEB695" w14:textId="77777777" w:rsidR="00C039F6" w:rsidRPr="003823B0" w:rsidRDefault="00D80E44"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本募集に</w:t>
      </w:r>
      <w:r w:rsidR="00C039F6" w:rsidRPr="003823B0">
        <w:rPr>
          <w:rFonts w:ascii="ＭＳ 明朝" w:eastAsia="ＭＳ 明朝" w:hAnsi="ＭＳ 明朝" w:hint="eastAsia"/>
          <w:color w:val="000000"/>
          <w:sz w:val="22"/>
          <w:szCs w:val="22"/>
        </w:rPr>
        <w:t>当たって</w:t>
      </w:r>
      <w:r w:rsidR="00A90356" w:rsidRPr="003823B0">
        <w:rPr>
          <w:rFonts w:ascii="ＭＳ 明朝" w:eastAsia="ＭＳ 明朝" w:hAnsi="ＭＳ 明朝" w:hint="eastAsia"/>
          <w:color w:val="000000"/>
          <w:sz w:val="22"/>
          <w:szCs w:val="22"/>
        </w:rPr>
        <w:t>市から</w:t>
      </w:r>
      <w:r w:rsidRPr="003823B0">
        <w:rPr>
          <w:rFonts w:ascii="ＭＳ 明朝" w:eastAsia="ＭＳ 明朝" w:hAnsi="ＭＳ 明朝" w:hint="eastAsia"/>
          <w:color w:val="000000"/>
          <w:sz w:val="22"/>
          <w:szCs w:val="22"/>
        </w:rPr>
        <w:t>応募予定者に提供する資料は、応募に係る検討以外の目的で使用することを禁じます。</w:t>
      </w:r>
    </w:p>
    <w:p w14:paraId="020F4BAC" w14:textId="77777777" w:rsidR="00D80E44" w:rsidRPr="003823B0" w:rsidRDefault="00C3631E" w:rsidP="00C3631E">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DF54C9" w:rsidRPr="003823B0">
        <w:rPr>
          <w:rFonts w:ascii="ＭＳ 明朝" w:eastAsia="ＭＳ 明朝" w:hAnsi="ＭＳ 明朝" w:hint="eastAsia"/>
          <w:color w:val="000000"/>
          <w:sz w:val="22"/>
          <w:szCs w:val="22"/>
        </w:rPr>
        <w:t>また、目的が検討の範囲内であっても、本市の了承を得ることなく第三者に</w:t>
      </w:r>
      <w:r w:rsidR="008F14BF" w:rsidRPr="003823B0">
        <w:rPr>
          <w:rFonts w:ascii="ＭＳ 明朝" w:eastAsia="ＭＳ 明朝" w:hAnsi="ＭＳ 明朝" w:hint="eastAsia"/>
          <w:color w:val="000000"/>
          <w:sz w:val="22"/>
          <w:szCs w:val="22"/>
        </w:rPr>
        <w:t>市が提供する</w:t>
      </w:r>
      <w:r w:rsidR="00DF54C9" w:rsidRPr="003823B0">
        <w:rPr>
          <w:rFonts w:ascii="ＭＳ 明朝" w:eastAsia="ＭＳ 明朝" w:hAnsi="ＭＳ 明朝" w:hint="eastAsia"/>
          <w:color w:val="000000"/>
          <w:sz w:val="22"/>
          <w:szCs w:val="22"/>
        </w:rPr>
        <w:t>資料を使用させ</w:t>
      </w:r>
      <w:r w:rsidR="000B53AE" w:rsidRPr="003823B0">
        <w:rPr>
          <w:rFonts w:ascii="ＭＳ 明朝" w:eastAsia="ＭＳ 明朝" w:hAnsi="ＭＳ 明朝" w:hint="eastAsia"/>
          <w:color w:val="000000"/>
          <w:sz w:val="22"/>
          <w:szCs w:val="22"/>
        </w:rPr>
        <w:t>たり</w:t>
      </w:r>
      <w:r w:rsidR="00DF54C9" w:rsidRPr="003823B0">
        <w:rPr>
          <w:rFonts w:ascii="ＭＳ 明朝" w:eastAsia="ＭＳ 明朝" w:hAnsi="ＭＳ 明朝" w:hint="eastAsia"/>
          <w:color w:val="000000"/>
          <w:sz w:val="22"/>
          <w:szCs w:val="22"/>
        </w:rPr>
        <w:t>、内容を提示</w:t>
      </w:r>
      <w:r w:rsidR="000B53AE" w:rsidRPr="003823B0">
        <w:rPr>
          <w:rFonts w:ascii="ＭＳ 明朝" w:eastAsia="ＭＳ 明朝" w:hAnsi="ＭＳ 明朝" w:hint="eastAsia"/>
          <w:color w:val="000000"/>
          <w:sz w:val="22"/>
          <w:szCs w:val="22"/>
        </w:rPr>
        <w:t>したり</w:t>
      </w:r>
      <w:r w:rsidR="00DF54C9" w:rsidRPr="003823B0">
        <w:rPr>
          <w:rFonts w:ascii="ＭＳ 明朝" w:eastAsia="ＭＳ 明朝" w:hAnsi="ＭＳ 明朝" w:hint="eastAsia"/>
          <w:color w:val="000000"/>
          <w:sz w:val="22"/>
          <w:szCs w:val="22"/>
        </w:rPr>
        <w:t>することを禁じます。</w:t>
      </w:r>
    </w:p>
    <w:p w14:paraId="1FD6BB49" w14:textId="77777777" w:rsidR="00D25288" w:rsidRPr="003823B0" w:rsidRDefault="00D25288" w:rsidP="005B6933">
      <w:pPr>
        <w:ind w:leftChars="199" w:left="390" w:firstLineChars="100" w:firstLine="206"/>
        <w:rPr>
          <w:rFonts w:ascii="ＭＳ 明朝" w:eastAsia="ＭＳ 明朝" w:hAnsi="ＭＳ 明朝"/>
          <w:color w:val="000000"/>
          <w:sz w:val="22"/>
          <w:szCs w:val="22"/>
        </w:rPr>
      </w:pPr>
    </w:p>
    <w:p w14:paraId="0BDBA309" w14:textId="77777777" w:rsidR="008F3AFF" w:rsidRPr="003823B0" w:rsidRDefault="00BE4518" w:rsidP="008F3AFF">
      <w:pPr>
        <w:rPr>
          <w:rFonts w:ascii="ＭＳ ゴシック" w:hAnsi="ＭＳ ゴシック"/>
          <w:b/>
          <w:color w:val="000000"/>
          <w:sz w:val="26"/>
          <w:szCs w:val="26"/>
        </w:rPr>
      </w:pPr>
      <w:r w:rsidRPr="003823B0">
        <w:rPr>
          <w:rFonts w:ascii="ＭＳ ゴシック" w:hAnsi="ＭＳ ゴシック" w:hint="eastAsia"/>
          <w:b/>
          <w:color w:val="000000"/>
          <w:sz w:val="26"/>
          <w:szCs w:val="26"/>
        </w:rPr>
        <w:t>７</w:t>
      </w:r>
      <w:r w:rsidR="001A40D4" w:rsidRPr="003823B0">
        <w:rPr>
          <w:rFonts w:ascii="ＭＳ ゴシック" w:hAnsi="ＭＳ ゴシック" w:hint="eastAsia"/>
          <w:b/>
          <w:color w:val="000000"/>
          <w:sz w:val="26"/>
          <w:szCs w:val="26"/>
        </w:rPr>
        <w:t xml:space="preserve">　</w:t>
      </w:r>
      <w:r w:rsidR="00D43324" w:rsidRPr="003823B0">
        <w:rPr>
          <w:rFonts w:ascii="ＭＳ ゴシック" w:hAnsi="ＭＳ ゴシック" w:hint="eastAsia"/>
          <w:b/>
          <w:color w:val="000000"/>
          <w:sz w:val="26"/>
          <w:szCs w:val="26"/>
        </w:rPr>
        <w:t>指定</w:t>
      </w:r>
      <w:r w:rsidR="0099582D" w:rsidRPr="003823B0">
        <w:rPr>
          <w:rFonts w:ascii="ＭＳ ゴシック" w:hAnsi="ＭＳ ゴシック" w:hint="eastAsia"/>
          <w:b/>
          <w:color w:val="000000"/>
          <w:sz w:val="26"/>
          <w:szCs w:val="26"/>
        </w:rPr>
        <w:t>管理</w:t>
      </w:r>
      <w:r w:rsidR="002174B1" w:rsidRPr="003823B0">
        <w:rPr>
          <w:rFonts w:ascii="ＭＳ ゴシック" w:hAnsi="ＭＳ ゴシック" w:hint="eastAsia"/>
          <w:b/>
          <w:color w:val="000000"/>
          <w:sz w:val="26"/>
          <w:szCs w:val="26"/>
        </w:rPr>
        <w:t>候補</w:t>
      </w:r>
      <w:r w:rsidR="00D43324" w:rsidRPr="003823B0">
        <w:rPr>
          <w:rFonts w:ascii="ＭＳ ゴシック" w:hAnsi="ＭＳ ゴシック" w:hint="eastAsia"/>
          <w:b/>
          <w:color w:val="000000"/>
          <w:sz w:val="26"/>
          <w:szCs w:val="26"/>
        </w:rPr>
        <w:t>者の</w:t>
      </w:r>
      <w:r w:rsidR="001A40D4" w:rsidRPr="003823B0">
        <w:rPr>
          <w:rFonts w:ascii="ＭＳ ゴシック" w:hAnsi="ＭＳ ゴシック" w:hint="eastAsia"/>
          <w:b/>
          <w:color w:val="000000"/>
          <w:sz w:val="26"/>
          <w:szCs w:val="26"/>
        </w:rPr>
        <w:t>選定</w:t>
      </w:r>
      <w:r w:rsidRPr="003823B0">
        <w:rPr>
          <w:rFonts w:ascii="ＭＳ ゴシック" w:hAnsi="ＭＳ ゴシック" w:hint="eastAsia"/>
          <w:b/>
          <w:color w:val="000000"/>
          <w:sz w:val="26"/>
          <w:szCs w:val="26"/>
        </w:rPr>
        <w:t>等</w:t>
      </w:r>
    </w:p>
    <w:p w14:paraId="040A4DA4" w14:textId="77777777" w:rsidR="00BE4518" w:rsidRPr="003823B0" w:rsidRDefault="00FA7A2C" w:rsidP="008F3AFF">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(1) </w:t>
      </w:r>
      <w:r w:rsidR="00BE4518" w:rsidRPr="003823B0">
        <w:rPr>
          <w:rFonts w:ascii="ＭＳ 明朝" w:eastAsia="ＭＳ 明朝" w:hAnsi="ＭＳ 明朝" w:hint="eastAsia"/>
          <w:color w:val="000000"/>
          <w:sz w:val="22"/>
          <w:szCs w:val="22"/>
        </w:rPr>
        <w:t>資格審査</w:t>
      </w:r>
    </w:p>
    <w:p w14:paraId="1A5136FD" w14:textId="77777777" w:rsidR="00BE4518" w:rsidRPr="003823B0" w:rsidRDefault="00C3631E" w:rsidP="00C3631E">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E4518" w:rsidRPr="003823B0">
        <w:rPr>
          <w:rFonts w:ascii="ＭＳ 明朝" w:eastAsia="ＭＳ 明朝" w:hAnsi="ＭＳ 明朝" w:hint="eastAsia"/>
          <w:color w:val="000000"/>
          <w:sz w:val="22"/>
          <w:szCs w:val="22"/>
        </w:rPr>
        <w:t>次に該当</w:t>
      </w:r>
      <w:r w:rsidR="000B53AE" w:rsidRPr="003823B0">
        <w:rPr>
          <w:rFonts w:ascii="ＭＳ 明朝" w:eastAsia="ＭＳ 明朝" w:hAnsi="ＭＳ 明朝" w:hint="eastAsia"/>
          <w:color w:val="000000"/>
          <w:sz w:val="22"/>
          <w:szCs w:val="22"/>
        </w:rPr>
        <w:t>する</w:t>
      </w:r>
      <w:r w:rsidR="00BE4518" w:rsidRPr="003823B0">
        <w:rPr>
          <w:rFonts w:ascii="ＭＳ 明朝" w:eastAsia="ＭＳ 明朝" w:hAnsi="ＭＳ 明朝" w:hint="eastAsia"/>
          <w:color w:val="000000"/>
          <w:sz w:val="22"/>
          <w:szCs w:val="22"/>
        </w:rPr>
        <w:t>応募は、失格とします。</w:t>
      </w:r>
    </w:p>
    <w:p w14:paraId="38B75A68" w14:textId="77777777" w:rsidR="00BE4518" w:rsidRPr="003823B0" w:rsidRDefault="00C3631E" w:rsidP="00C3631E">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ア</w:t>
      </w:r>
      <w:r w:rsidRPr="003823B0">
        <w:rPr>
          <w:rFonts w:ascii="ＭＳ 明朝" w:eastAsia="ＭＳ 明朝" w:hAnsi="ＭＳ 明朝" w:hint="eastAsia"/>
          <w:color w:val="000000"/>
          <w:sz w:val="22"/>
          <w:szCs w:val="22"/>
        </w:rPr>
        <w:t xml:space="preserve">　</w:t>
      </w:r>
      <w:r w:rsidR="00BE4518" w:rsidRPr="003823B0">
        <w:rPr>
          <w:rFonts w:ascii="ＭＳ 明朝" w:eastAsia="ＭＳ 明朝" w:hAnsi="ＭＳ 明朝" w:hint="eastAsia"/>
          <w:color w:val="000000"/>
          <w:sz w:val="22"/>
          <w:szCs w:val="22"/>
        </w:rPr>
        <w:t>資格要件を欠くもの</w:t>
      </w:r>
    </w:p>
    <w:p w14:paraId="6D142118" w14:textId="77777777" w:rsidR="00BE4518" w:rsidRPr="003823B0" w:rsidRDefault="00C3631E" w:rsidP="00C3631E">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イ</w:t>
      </w:r>
      <w:r w:rsidR="00BE4518" w:rsidRPr="003823B0">
        <w:rPr>
          <w:rFonts w:ascii="ＭＳ 明朝" w:eastAsia="ＭＳ 明朝" w:hAnsi="ＭＳ 明朝" w:hint="eastAsia"/>
          <w:color w:val="000000"/>
          <w:sz w:val="22"/>
          <w:szCs w:val="22"/>
        </w:rPr>
        <w:t xml:space="preserve">　提出書類に虚偽の記載があったもの</w:t>
      </w:r>
    </w:p>
    <w:p w14:paraId="38468357" w14:textId="77777777" w:rsidR="00BE4518" w:rsidRPr="003823B0" w:rsidRDefault="00C3631E" w:rsidP="00C3631E">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ウ</w:t>
      </w:r>
      <w:r w:rsidR="00BE4518" w:rsidRPr="003823B0">
        <w:rPr>
          <w:rFonts w:ascii="ＭＳ 明朝" w:eastAsia="ＭＳ 明朝" w:hAnsi="ＭＳ 明朝" w:hint="eastAsia"/>
          <w:color w:val="000000"/>
          <w:sz w:val="22"/>
          <w:szCs w:val="22"/>
        </w:rPr>
        <w:t xml:space="preserve">　複数の申請を行い又は複数の事業計画書を提出したもの</w:t>
      </w:r>
    </w:p>
    <w:p w14:paraId="0429708F" w14:textId="77777777" w:rsidR="00BE4518" w:rsidRPr="003823B0" w:rsidRDefault="00C3631E" w:rsidP="00C3631E">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エ</w:t>
      </w:r>
      <w:r w:rsidR="00BE4518" w:rsidRPr="003823B0">
        <w:rPr>
          <w:rFonts w:ascii="ＭＳ 明朝" w:eastAsia="ＭＳ 明朝" w:hAnsi="ＭＳ 明朝" w:hint="eastAsia"/>
          <w:color w:val="000000"/>
          <w:sz w:val="22"/>
          <w:szCs w:val="22"/>
        </w:rPr>
        <w:t xml:space="preserve">　その他選定に</w:t>
      </w:r>
      <w:r w:rsidR="008F14BF" w:rsidRPr="003823B0">
        <w:rPr>
          <w:rFonts w:ascii="ＭＳ 明朝" w:eastAsia="ＭＳ 明朝" w:hAnsi="ＭＳ 明朝" w:hint="eastAsia"/>
          <w:color w:val="000000"/>
          <w:sz w:val="22"/>
          <w:szCs w:val="22"/>
        </w:rPr>
        <w:t>係る</w:t>
      </w:r>
      <w:r w:rsidR="00BE4518" w:rsidRPr="003823B0">
        <w:rPr>
          <w:rFonts w:ascii="ＭＳ 明朝" w:eastAsia="ＭＳ 明朝" w:hAnsi="ＭＳ 明朝" w:hint="eastAsia"/>
          <w:color w:val="000000"/>
          <w:sz w:val="22"/>
          <w:szCs w:val="22"/>
        </w:rPr>
        <w:t>不正行為があったもの</w:t>
      </w:r>
    </w:p>
    <w:p w14:paraId="44CFCA28" w14:textId="77777777" w:rsidR="00BE4518" w:rsidRPr="003823B0" w:rsidRDefault="00BE4518" w:rsidP="008F3AFF">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(2) 選定委員会による審査</w:t>
      </w:r>
    </w:p>
    <w:p w14:paraId="728B40D0" w14:textId="77777777" w:rsidR="004D504D" w:rsidRPr="003823B0" w:rsidRDefault="00C3631E" w:rsidP="00C3631E">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293CC1" w:rsidRPr="003823B0">
        <w:rPr>
          <w:rFonts w:ascii="ＭＳ 明朝" w:eastAsia="ＭＳ 明朝" w:hAnsi="ＭＳ 明朝" w:hint="eastAsia"/>
          <w:color w:val="000000"/>
          <w:sz w:val="22"/>
          <w:szCs w:val="22"/>
        </w:rPr>
        <w:t>前橋市が候補者を選考するために設置する</w:t>
      </w:r>
      <w:r w:rsidR="00D43324" w:rsidRPr="003823B0">
        <w:rPr>
          <w:rFonts w:ascii="ＭＳ 明朝" w:eastAsia="ＭＳ 明朝" w:hAnsi="ＭＳ 明朝" w:hint="eastAsia"/>
          <w:color w:val="000000"/>
          <w:sz w:val="22"/>
          <w:szCs w:val="22"/>
        </w:rPr>
        <w:t>選定委員</w:t>
      </w:r>
      <w:r w:rsidR="005601E6" w:rsidRPr="003823B0">
        <w:rPr>
          <w:rFonts w:ascii="ＭＳ 明朝" w:eastAsia="ＭＳ 明朝" w:hAnsi="ＭＳ 明朝" w:hint="eastAsia"/>
          <w:color w:val="000000"/>
          <w:sz w:val="22"/>
          <w:szCs w:val="22"/>
        </w:rPr>
        <w:t>会</w:t>
      </w:r>
      <w:r w:rsidR="00BE4518" w:rsidRPr="003823B0">
        <w:rPr>
          <w:rFonts w:ascii="ＭＳ 明朝" w:eastAsia="ＭＳ 明朝" w:hAnsi="ＭＳ 明朝" w:hint="eastAsia"/>
          <w:color w:val="000000"/>
          <w:sz w:val="22"/>
          <w:szCs w:val="22"/>
        </w:rPr>
        <w:t>により</w:t>
      </w:r>
      <w:r w:rsidR="00D43324" w:rsidRPr="003823B0">
        <w:rPr>
          <w:rFonts w:ascii="ＭＳ 明朝" w:eastAsia="ＭＳ 明朝" w:hAnsi="ＭＳ 明朝" w:hint="eastAsia"/>
          <w:color w:val="000000"/>
          <w:sz w:val="22"/>
          <w:szCs w:val="22"/>
        </w:rPr>
        <w:t>、</w:t>
      </w:r>
      <w:r w:rsidR="00BE4518" w:rsidRPr="003823B0">
        <w:rPr>
          <w:rFonts w:ascii="ＭＳ 明朝" w:eastAsia="ＭＳ 明朝" w:hAnsi="ＭＳ 明朝" w:hint="eastAsia"/>
          <w:color w:val="000000"/>
          <w:sz w:val="22"/>
          <w:szCs w:val="22"/>
        </w:rPr>
        <w:t>下記</w:t>
      </w:r>
      <w:r w:rsidR="00293CC1" w:rsidRPr="003823B0">
        <w:rPr>
          <w:rFonts w:ascii="ＭＳ 明朝" w:eastAsia="ＭＳ 明朝" w:hAnsi="ＭＳ 明朝" w:hint="eastAsia"/>
          <w:color w:val="000000"/>
          <w:sz w:val="22"/>
          <w:szCs w:val="22"/>
        </w:rPr>
        <w:t>の</w:t>
      </w:r>
      <w:r w:rsidR="00BE4518" w:rsidRPr="003823B0">
        <w:rPr>
          <w:rFonts w:ascii="ＭＳ 明朝" w:eastAsia="ＭＳ 明朝" w:hAnsi="ＭＳ 明朝" w:hint="eastAsia"/>
          <w:color w:val="000000"/>
          <w:sz w:val="22"/>
          <w:szCs w:val="22"/>
        </w:rPr>
        <w:t>事項を総合的に勘案し、</w:t>
      </w:r>
      <w:r w:rsidR="00D43324" w:rsidRPr="003823B0">
        <w:rPr>
          <w:rFonts w:ascii="ＭＳ 明朝" w:eastAsia="ＭＳ 明朝" w:hAnsi="ＭＳ 明朝" w:hint="eastAsia"/>
          <w:color w:val="000000"/>
          <w:sz w:val="22"/>
          <w:szCs w:val="22"/>
        </w:rPr>
        <w:t>最も適当であると認められる内容の</w:t>
      </w:r>
      <w:r w:rsidR="00A3093C" w:rsidRPr="003823B0">
        <w:rPr>
          <w:rFonts w:ascii="ＭＳ 明朝" w:eastAsia="ＭＳ 明朝" w:hAnsi="ＭＳ 明朝" w:hint="eastAsia"/>
          <w:color w:val="000000"/>
          <w:sz w:val="22"/>
          <w:szCs w:val="22"/>
        </w:rPr>
        <w:t>応募</w:t>
      </w:r>
      <w:r w:rsidR="00D43324" w:rsidRPr="003823B0">
        <w:rPr>
          <w:rFonts w:ascii="ＭＳ 明朝" w:eastAsia="ＭＳ 明朝" w:hAnsi="ＭＳ 明朝" w:hint="eastAsia"/>
          <w:color w:val="000000"/>
          <w:sz w:val="22"/>
          <w:szCs w:val="22"/>
        </w:rPr>
        <w:t>をした団体を</w:t>
      </w:r>
      <w:r w:rsidR="00E7438A" w:rsidRPr="003823B0">
        <w:rPr>
          <w:rFonts w:ascii="ＭＳ 明朝" w:eastAsia="ＭＳ 明朝" w:hAnsi="ＭＳ 明朝" w:hint="eastAsia"/>
          <w:color w:val="000000"/>
          <w:sz w:val="22"/>
          <w:szCs w:val="22"/>
        </w:rPr>
        <w:t>指定管理候補者として</w:t>
      </w:r>
      <w:r w:rsidR="00D43324" w:rsidRPr="003823B0">
        <w:rPr>
          <w:rFonts w:ascii="ＭＳ 明朝" w:eastAsia="ＭＳ 明朝" w:hAnsi="ＭＳ 明朝" w:hint="eastAsia"/>
          <w:color w:val="000000"/>
          <w:sz w:val="22"/>
          <w:szCs w:val="22"/>
        </w:rPr>
        <w:t>選定します。</w:t>
      </w:r>
    </w:p>
    <w:p w14:paraId="6342550F" w14:textId="77777777" w:rsidR="00FA7A2C" w:rsidRPr="003823B0" w:rsidRDefault="00FA7A2C" w:rsidP="008F3AFF">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ア</w:t>
      </w:r>
      <w:r w:rsidRPr="003823B0">
        <w:rPr>
          <w:rFonts w:ascii="ＭＳ 明朝" w:eastAsia="ＭＳ 明朝" w:hAnsi="ＭＳ 明朝" w:hint="eastAsia"/>
          <w:color w:val="000000"/>
          <w:sz w:val="22"/>
          <w:szCs w:val="22"/>
        </w:rPr>
        <w:t xml:space="preserve">　</w:t>
      </w:r>
      <w:r w:rsidR="00F67DBF" w:rsidRPr="003823B0">
        <w:rPr>
          <w:rFonts w:ascii="ＭＳ 明朝" w:eastAsia="ＭＳ 明朝" w:hAnsi="ＭＳ 明朝" w:hint="eastAsia"/>
          <w:color w:val="000000"/>
          <w:sz w:val="22"/>
          <w:szCs w:val="22"/>
        </w:rPr>
        <w:t>施設</w:t>
      </w:r>
      <w:r w:rsidR="00BE4518" w:rsidRPr="003823B0">
        <w:rPr>
          <w:rFonts w:ascii="ＭＳ 明朝" w:eastAsia="ＭＳ 明朝" w:hAnsi="ＭＳ 明朝" w:hint="eastAsia"/>
          <w:color w:val="000000"/>
          <w:sz w:val="22"/>
          <w:szCs w:val="22"/>
        </w:rPr>
        <w:t>の管理運営を安定的に行うことができる能力を有し</w:t>
      </w:r>
      <w:r w:rsidR="000B53AE" w:rsidRPr="003823B0">
        <w:rPr>
          <w:rFonts w:ascii="ＭＳ 明朝" w:eastAsia="ＭＳ 明朝" w:hAnsi="ＭＳ 明朝" w:hint="eastAsia"/>
          <w:color w:val="000000"/>
          <w:sz w:val="22"/>
          <w:szCs w:val="22"/>
        </w:rPr>
        <w:t>、意欲がある</w:t>
      </w:r>
      <w:r w:rsidR="00BE4518" w:rsidRPr="003823B0">
        <w:rPr>
          <w:rFonts w:ascii="ＭＳ 明朝" w:eastAsia="ＭＳ 明朝" w:hAnsi="ＭＳ 明朝" w:hint="eastAsia"/>
          <w:color w:val="000000"/>
          <w:sz w:val="22"/>
          <w:szCs w:val="22"/>
        </w:rPr>
        <w:t>こと</w:t>
      </w:r>
      <w:r w:rsidR="00C039F6" w:rsidRPr="003823B0">
        <w:rPr>
          <w:rFonts w:ascii="ＭＳ 明朝" w:eastAsia="ＭＳ 明朝" w:hAnsi="ＭＳ 明朝" w:hint="eastAsia"/>
          <w:color w:val="000000"/>
          <w:sz w:val="22"/>
          <w:szCs w:val="22"/>
        </w:rPr>
        <w:t>。</w:t>
      </w:r>
    </w:p>
    <w:p w14:paraId="02C61711" w14:textId="77777777" w:rsidR="00FA7A2C" w:rsidRPr="003823B0" w:rsidRDefault="00FA7A2C" w:rsidP="005B6933">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イ</w:t>
      </w:r>
      <w:r w:rsidRPr="003823B0">
        <w:rPr>
          <w:rFonts w:ascii="ＭＳ 明朝" w:eastAsia="ＭＳ 明朝" w:hAnsi="ＭＳ 明朝" w:hint="eastAsia"/>
          <w:color w:val="000000"/>
          <w:sz w:val="22"/>
          <w:szCs w:val="22"/>
        </w:rPr>
        <w:t xml:space="preserve">　</w:t>
      </w:r>
      <w:r w:rsidR="00F67DBF" w:rsidRPr="003823B0">
        <w:rPr>
          <w:rFonts w:ascii="ＭＳ 明朝" w:eastAsia="ＭＳ 明朝" w:hAnsi="ＭＳ 明朝" w:hint="eastAsia"/>
          <w:color w:val="000000"/>
          <w:sz w:val="22"/>
          <w:szCs w:val="22"/>
        </w:rPr>
        <w:t>施設</w:t>
      </w:r>
      <w:r w:rsidR="00BE4518" w:rsidRPr="003823B0">
        <w:rPr>
          <w:rFonts w:ascii="ＭＳ 明朝" w:eastAsia="ＭＳ 明朝" w:hAnsi="ＭＳ 明朝" w:hint="eastAsia"/>
          <w:color w:val="000000"/>
          <w:sz w:val="22"/>
          <w:szCs w:val="22"/>
        </w:rPr>
        <w:t>の利用について市民の平等な利用が確保されること</w:t>
      </w:r>
      <w:r w:rsidR="00C039F6" w:rsidRPr="003823B0">
        <w:rPr>
          <w:rFonts w:ascii="ＭＳ 明朝" w:eastAsia="ＭＳ 明朝" w:hAnsi="ＭＳ 明朝" w:hint="eastAsia"/>
          <w:color w:val="000000"/>
          <w:sz w:val="22"/>
          <w:szCs w:val="22"/>
        </w:rPr>
        <w:t>。</w:t>
      </w:r>
    </w:p>
    <w:p w14:paraId="046F88E6" w14:textId="77777777" w:rsidR="00C039F6" w:rsidRPr="003823B0" w:rsidRDefault="00C3631E" w:rsidP="00C3631E">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ウ</w:t>
      </w:r>
      <w:r w:rsidR="00FA7A2C" w:rsidRPr="003823B0">
        <w:rPr>
          <w:rFonts w:ascii="ＭＳ 明朝" w:eastAsia="ＭＳ 明朝" w:hAnsi="ＭＳ 明朝" w:hint="eastAsia"/>
          <w:color w:val="000000"/>
          <w:sz w:val="22"/>
          <w:szCs w:val="22"/>
        </w:rPr>
        <w:t xml:space="preserve">　</w:t>
      </w:r>
      <w:r w:rsidR="00C039F6" w:rsidRPr="003823B0">
        <w:rPr>
          <w:rFonts w:ascii="ＭＳ 明朝" w:eastAsia="ＭＳ 明朝" w:hAnsi="ＭＳ 明朝" w:hint="eastAsia"/>
          <w:color w:val="000000"/>
          <w:sz w:val="22"/>
          <w:szCs w:val="22"/>
        </w:rPr>
        <w:t>市民や利用者の声が反映され、サービスの質の向上を図れるものであること。</w:t>
      </w:r>
    </w:p>
    <w:p w14:paraId="45E388FE" w14:textId="77777777" w:rsidR="000B53AE" w:rsidRPr="003823B0" w:rsidRDefault="00C3631E" w:rsidP="00C3631E">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エ</w:t>
      </w:r>
      <w:r w:rsidR="00C039F6" w:rsidRPr="003823B0">
        <w:rPr>
          <w:rFonts w:ascii="ＭＳ 明朝" w:eastAsia="ＭＳ 明朝" w:hAnsi="ＭＳ 明朝" w:hint="eastAsia"/>
          <w:color w:val="000000"/>
          <w:sz w:val="22"/>
          <w:szCs w:val="22"/>
        </w:rPr>
        <w:t xml:space="preserve">　</w:t>
      </w:r>
      <w:r w:rsidR="00BA1BD1" w:rsidRPr="003823B0">
        <w:rPr>
          <w:rFonts w:ascii="ＭＳ 明朝" w:eastAsia="ＭＳ 明朝" w:hAnsi="ＭＳ 明朝" w:hint="eastAsia"/>
          <w:color w:val="000000"/>
          <w:sz w:val="22"/>
          <w:szCs w:val="22"/>
        </w:rPr>
        <w:t>管理業務の</w:t>
      </w:r>
      <w:r w:rsidR="0099582D" w:rsidRPr="003823B0">
        <w:rPr>
          <w:rFonts w:ascii="ＭＳ 明朝" w:eastAsia="ＭＳ 明朝" w:hAnsi="ＭＳ 明朝" w:hint="eastAsia"/>
          <w:color w:val="000000"/>
          <w:sz w:val="22"/>
          <w:szCs w:val="22"/>
        </w:rPr>
        <w:t>考え方や</w:t>
      </w:r>
      <w:r w:rsidR="00BA1BD1" w:rsidRPr="003823B0">
        <w:rPr>
          <w:rFonts w:ascii="ＭＳ 明朝" w:eastAsia="ＭＳ 明朝" w:hAnsi="ＭＳ 明朝" w:hint="eastAsia"/>
          <w:color w:val="000000"/>
          <w:sz w:val="22"/>
          <w:szCs w:val="22"/>
        </w:rPr>
        <w:t>計画内容が</w:t>
      </w:r>
      <w:r w:rsidR="00451402" w:rsidRPr="003823B0">
        <w:rPr>
          <w:rFonts w:ascii="ＭＳ 明朝" w:eastAsia="ＭＳ 明朝" w:hAnsi="ＭＳ 明朝" w:hint="eastAsia"/>
          <w:color w:val="000000"/>
          <w:sz w:val="22"/>
          <w:szCs w:val="22"/>
        </w:rPr>
        <w:t>施設</w:t>
      </w:r>
      <w:r w:rsidR="000B53AE" w:rsidRPr="003823B0">
        <w:rPr>
          <w:rFonts w:ascii="ＭＳ 明朝" w:eastAsia="ＭＳ 明朝" w:hAnsi="ＭＳ 明朝" w:hint="eastAsia"/>
          <w:color w:val="000000"/>
          <w:sz w:val="22"/>
          <w:szCs w:val="22"/>
        </w:rPr>
        <w:t>を適正に管理できるものであること</w:t>
      </w:r>
      <w:r w:rsidR="00C039F6" w:rsidRPr="003823B0">
        <w:rPr>
          <w:rFonts w:ascii="ＭＳ 明朝" w:eastAsia="ＭＳ 明朝" w:hAnsi="ＭＳ 明朝" w:hint="eastAsia"/>
          <w:color w:val="000000"/>
          <w:sz w:val="22"/>
          <w:szCs w:val="22"/>
        </w:rPr>
        <w:t>。</w:t>
      </w:r>
    </w:p>
    <w:p w14:paraId="450B53E7" w14:textId="77777777" w:rsidR="00FA7A2C" w:rsidRPr="003823B0" w:rsidRDefault="00C3631E" w:rsidP="00C3631E">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オ</w:t>
      </w:r>
      <w:r w:rsidR="000B53AE" w:rsidRPr="003823B0">
        <w:rPr>
          <w:rFonts w:ascii="ＭＳ 明朝" w:eastAsia="ＭＳ 明朝" w:hAnsi="ＭＳ 明朝" w:hint="eastAsia"/>
          <w:color w:val="000000"/>
          <w:sz w:val="22"/>
          <w:szCs w:val="22"/>
        </w:rPr>
        <w:t xml:space="preserve">　</w:t>
      </w:r>
      <w:r w:rsidR="00BA1BD1" w:rsidRPr="003823B0">
        <w:rPr>
          <w:rFonts w:ascii="ＭＳ 明朝" w:eastAsia="ＭＳ 明朝" w:hAnsi="ＭＳ 明朝" w:hint="eastAsia"/>
          <w:color w:val="000000"/>
          <w:sz w:val="22"/>
          <w:szCs w:val="22"/>
        </w:rPr>
        <w:t>管理経費の縮減が図られるものであること</w:t>
      </w:r>
      <w:r w:rsidR="00C039F6" w:rsidRPr="003823B0">
        <w:rPr>
          <w:rFonts w:ascii="ＭＳ 明朝" w:eastAsia="ＭＳ 明朝" w:hAnsi="ＭＳ 明朝" w:hint="eastAsia"/>
          <w:color w:val="000000"/>
          <w:sz w:val="22"/>
          <w:szCs w:val="22"/>
        </w:rPr>
        <w:t>。</w:t>
      </w:r>
    </w:p>
    <w:p w14:paraId="5E9E9517" w14:textId="77777777" w:rsidR="006A70E8" w:rsidRPr="003823B0" w:rsidRDefault="00C3631E" w:rsidP="00C3631E">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6A70E8" w:rsidRPr="003823B0">
        <w:rPr>
          <w:rFonts w:ascii="ＭＳ 明朝" w:eastAsia="ＭＳ 明朝" w:hAnsi="ＭＳ 明朝" w:hint="eastAsia"/>
          <w:color w:val="000000"/>
          <w:sz w:val="22"/>
          <w:szCs w:val="22"/>
        </w:rPr>
        <w:t>(</w:t>
      </w:r>
      <w:r w:rsidR="0099582D" w:rsidRPr="003823B0">
        <w:rPr>
          <w:rFonts w:ascii="ＭＳ 明朝" w:eastAsia="ＭＳ 明朝" w:hAnsi="ＭＳ 明朝" w:hint="eastAsia"/>
          <w:color w:val="000000"/>
          <w:sz w:val="22"/>
          <w:szCs w:val="22"/>
        </w:rPr>
        <w:t>3</w:t>
      </w:r>
      <w:r w:rsidR="006A70E8" w:rsidRPr="003823B0">
        <w:rPr>
          <w:rFonts w:ascii="ＭＳ 明朝" w:eastAsia="ＭＳ 明朝" w:hAnsi="ＭＳ 明朝" w:hint="eastAsia"/>
          <w:color w:val="000000"/>
          <w:sz w:val="22"/>
          <w:szCs w:val="22"/>
        </w:rPr>
        <w:t xml:space="preserve">) </w:t>
      </w:r>
      <w:r w:rsidR="00C84033" w:rsidRPr="003823B0">
        <w:rPr>
          <w:rFonts w:ascii="ＭＳ 明朝" w:eastAsia="ＭＳ 明朝" w:hAnsi="ＭＳ 明朝" w:hint="eastAsia"/>
          <w:color w:val="000000"/>
          <w:sz w:val="22"/>
          <w:szCs w:val="22"/>
        </w:rPr>
        <w:t>選考</w:t>
      </w:r>
      <w:r w:rsidR="006A70E8" w:rsidRPr="003823B0">
        <w:rPr>
          <w:rFonts w:ascii="ＭＳ 明朝" w:eastAsia="ＭＳ 明朝" w:hAnsi="ＭＳ 明朝" w:hint="eastAsia"/>
          <w:color w:val="000000"/>
          <w:sz w:val="22"/>
          <w:szCs w:val="22"/>
        </w:rPr>
        <w:t>結果</w:t>
      </w:r>
      <w:r w:rsidR="00C84033" w:rsidRPr="003823B0">
        <w:rPr>
          <w:rFonts w:ascii="ＭＳ 明朝" w:eastAsia="ＭＳ 明朝" w:hAnsi="ＭＳ 明朝" w:hint="eastAsia"/>
          <w:color w:val="000000"/>
          <w:sz w:val="22"/>
          <w:szCs w:val="22"/>
        </w:rPr>
        <w:t>等の公表及び</w:t>
      </w:r>
      <w:r w:rsidR="0099582D" w:rsidRPr="003823B0">
        <w:rPr>
          <w:rFonts w:ascii="ＭＳ 明朝" w:eastAsia="ＭＳ 明朝" w:hAnsi="ＭＳ 明朝" w:hint="eastAsia"/>
          <w:color w:val="000000"/>
          <w:sz w:val="22"/>
          <w:szCs w:val="22"/>
        </w:rPr>
        <w:t>通知</w:t>
      </w:r>
    </w:p>
    <w:p w14:paraId="04CA7AD6" w14:textId="77777777" w:rsidR="006A70E8" w:rsidRPr="003823B0" w:rsidRDefault="006A70E8" w:rsidP="00C840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C3631E" w:rsidRPr="003823B0">
        <w:rPr>
          <w:rFonts w:ascii="ＭＳ 明朝" w:eastAsia="ＭＳ 明朝" w:hAnsi="ＭＳ 明朝" w:hint="eastAsia"/>
          <w:color w:val="000000"/>
          <w:sz w:val="22"/>
          <w:szCs w:val="22"/>
        </w:rPr>
        <w:t xml:space="preserve">　</w:t>
      </w:r>
      <w:r w:rsidR="0099582D" w:rsidRPr="003823B0">
        <w:rPr>
          <w:rFonts w:ascii="ＭＳ 明朝" w:eastAsia="ＭＳ 明朝" w:hAnsi="ＭＳ 明朝" w:hint="eastAsia"/>
          <w:color w:val="000000"/>
          <w:sz w:val="22"/>
          <w:szCs w:val="22"/>
        </w:rPr>
        <w:t xml:space="preserve">　</w:t>
      </w:r>
      <w:r w:rsidR="00C84033" w:rsidRPr="003823B0">
        <w:rPr>
          <w:rFonts w:ascii="ＭＳ 明朝" w:eastAsia="ＭＳ 明朝" w:hAnsi="ＭＳ 明朝" w:hint="eastAsia"/>
          <w:color w:val="000000"/>
          <w:sz w:val="22"/>
          <w:szCs w:val="22"/>
        </w:rPr>
        <w:t>申込書類及び選考結果については、公表する場合があります。選考結果について</w:t>
      </w:r>
      <w:r w:rsidR="004D504D" w:rsidRPr="003823B0">
        <w:rPr>
          <w:rFonts w:ascii="ＭＳ 明朝" w:eastAsia="ＭＳ 明朝" w:hAnsi="ＭＳ 明朝" w:hint="eastAsia"/>
          <w:color w:val="000000"/>
          <w:sz w:val="22"/>
          <w:szCs w:val="22"/>
        </w:rPr>
        <w:t>は、申請者全員に書面で通知</w:t>
      </w:r>
      <w:r w:rsidR="00532857" w:rsidRPr="003823B0">
        <w:rPr>
          <w:rFonts w:ascii="ＭＳ 明朝" w:eastAsia="ＭＳ 明朝" w:hAnsi="ＭＳ 明朝" w:hint="eastAsia"/>
          <w:color w:val="000000"/>
          <w:sz w:val="22"/>
          <w:szCs w:val="22"/>
        </w:rPr>
        <w:t>します</w:t>
      </w:r>
      <w:r w:rsidR="004D504D" w:rsidRPr="003823B0">
        <w:rPr>
          <w:rFonts w:ascii="ＭＳ 明朝" w:eastAsia="ＭＳ 明朝" w:hAnsi="ＭＳ 明朝" w:hint="eastAsia"/>
          <w:color w:val="000000"/>
          <w:sz w:val="22"/>
          <w:szCs w:val="22"/>
        </w:rPr>
        <w:t>。</w:t>
      </w:r>
    </w:p>
    <w:p w14:paraId="66D7114C" w14:textId="77777777" w:rsidR="00D25288" w:rsidRPr="003823B0" w:rsidRDefault="00D25288" w:rsidP="00C3631E">
      <w:pPr>
        <w:rPr>
          <w:rFonts w:ascii="ＭＳ 明朝" w:eastAsia="ＭＳ 明朝" w:hAnsi="ＭＳ 明朝"/>
          <w:color w:val="000000"/>
          <w:sz w:val="22"/>
          <w:szCs w:val="22"/>
        </w:rPr>
      </w:pPr>
    </w:p>
    <w:p w14:paraId="63BF7B3B" w14:textId="77777777" w:rsidR="0099582D" w:rsidRPr="003823B0" w:rsidRDefault="0099582D" w:rsidP="0099582D">
      <w:pPr>
        <w:rPr>
          <w:rFonts w:ascii="ＭＳ ゴシック" w:hAnsi="ＭＳ ゴシック"/>
          <w:b/>
          <w:color w:val="000000"/>
          <w:sz w:val="26"/>
          <w:szCs w:val="26"/>
        </w:rPr>
      </w:pPr>
      <w:r w:rsidRPr="003823B0">
        <w:rPr>
          <w:rFonts w:ascii="ＭＳ ゴシック" w:hAnsi="ＭＳ ゴシック" w:hint="eastAsia"/>
          <w:b/>
          <w:color w:val="000000"/>
          <w:sz w:val="26"/>
          <w:szCs w:val="26"/>
        </w:rPr>
        <w:t>８　指定管理者</w:t>
      </w:r>
      <w:r w:rsidR="00C039F6" w:rsidRPr="003823B0">
        <w:rPr>
          <w:rFonts w:ascii="ＭＳ ゴシック" w:hAnsi="ＭＳ ゴシック" w:hint="eastAsia"/>
          <w:b/>
          <w:color w:val="000000"/>
          <w:sz w:val="26"/>
          <w:szCs w:val="26"/>
        </w:rPr>
        <w:t>の選定結果通知後の手続</w:t>
      </w:r>
      <w:r w:rsidR="00DA0075" w:rsidRPr="003823B0">
        <w:rPr>
          <w:rFonts w:ascii="ＭＳ ゴシック" w:hAnsi="ＭＳ ゴシック" w:hint="eastAsia"/>
          <w:b/>
          <w:color w:val="000000"/>
          <w:sz w:val="26"/>
          <w:szCs w:val="26"/>
        </w:rPr>
        <w:t>等</w:t>
      </w:r>
    </w:p>
    <w:p w14:paraId="43E7727B" w14:textId="77777777" w:rsidR="00C039F6" w:rsidRPr="003823B0" w:rsidRDefault="00C3631E" w:rsidP="00C3631E">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C039F6" w:rsidRPr="003823B0">
        <w:rPr>
          <w:rFonts w:ascii="ＭＳ 明朝" w:eastAsia="ＭＳ 明朝" w:hAnsi="ＭＳ 明朝" w:hint="eastAsia"/>
          <w:color w:val="000000"/>
          <w:sz w:val="22"/>
          <w:szCs w:val="22"/>
        </w:rPr>
        <w:t>(1) 市議会の議決</w:t>
      </w:r>
    </w:p>
    <w:p w14:paraId="211FAFAD" w14:textId="77777777" w:rsidR="00C039F6" w:rsidRPr="003823B0" w:rsidRDefault="00C3631E" w:rsidP="00E567C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C039F6" w:rsidRPr="003823B0">
        <w:rPr>
          <w:rFonts w:ascii="ＭＳ 明朝" w:eastAsia="ＭＳ 明朝" w:hAnsi="ＭＳ 明朝" w:hint="eastAsia"/>
          <w:color w:val="000000"/>
          <w:sz w:val="22"/>
          <w:szCs w:val="22"/>
        </w:rPr>
        <w:t>指定管理者の指定に係る議案を市議会に提出し、議会の議決を受けます。</w:t>
      </w:r>
      <w:r w:rsidR="00E567C3" w:rsidRPr="003823B0">
        <w:rPr>
          <w:rFonts w:ascii="ＭＳ 明朝" w:eastAsia="ＭＳ 明朝" w:hAnsi="ＭＳ 明朝" w:hint="eastAsia"/>
          <w:color w:val="000000"/>
          <w:sz w:val="22"/>
          <w:szCs w:val="22"/>
        </w:rPr>
        <w:t>議決が得られなければ、不採用となります。その場合、前橋市は一切の損害賠償を負いません。</w:t>
      </w:r>
    </w:p>
    <w:p w14:paraId="57A35544" w14:textId="77777777" w:rsidR="0099582D" w:rsidRPr="003823B0" w:rsidRDefault="0099582D" w:rsidP="0099582D">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C039F6" w:rsidRPr="003823B0">
        <w:rPr>
          <w:rFonts w:ascii="ＭＳ 明朝" w:eastAsia="ＭＳ 明朝" w:hAnsi="ＭＳ 明朝" w:hint="eastAsia"/>
          <w:color w:val="000000"/>
          <w:sz w:val="22"/>
          <w:szCs w:val="22"/>
        </w:rPr>
        <w:t>2</w:t>
      </w:r>
      <w:r w:rsidRPr="003823B0">
        <w:rPr>
          <w:rFonts w:ascii="ＭＳ 明朝" w:eastAsia="ＭＳ 明朝" w:hAnsi="ＭＳ 明朝" w:hint="eastAsia"/>
          <w:color w:val="000000"/>
          <w:sz w:val="22"/>
          <w:szCs w:val="22"/>
        </w:rPr>
        <w:t>) 指定管理者との協議</w:t>
      </w:r>
    </w:p>
    <w:p w14:paraId="300AEE3E" w14:textId="77777777" w:rsidR="0053621A" w:rsidRPr="003823B0" w:rsidRDefault="00C3631E" w:rsidP="00C3631E">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99582D" w:rsidRPr="003823B0">
        <w:rPr>
          <w:rFonts w:ascii="ＭＳ 明朝" w:eastAsia="ＭＳ 明朝" w:hAnsi="ＭＳ 明朝" w:hint="eastAsia"/>
          <w:color w:val="000000"/>
          <w:sz w:val="22"/>
          <w:szCs w:val="22"/>
        </w:rPr>
        <w:t xml:space="preserve">　</w:t>
      </w:r>
      <w:r w:rsidR="00C039F6" w:rsidRPr="003823B0">
        <w:rPr>
          <w:rFonts w:ascii="ＭＳ 明朝" w:eastAsia="ＭＳ 明朝" w:hAnsi="ＭＳ 明朝" w:hint="eastAsia"/>
          <w:color w:val="000000"/>
          <w:sz w:val="22"/>
          <w:szCs w:val="22"/>
        </w:rPr>
        <w:t>市議会で議決されましたら</w:t>
      </w:r>
      <w:r w:rsidR="0053621A" w:rsidRPr="003823B0">
        <w:rPr>
          <w:rFonts w:ascii="ＭＳ 明朝" w:eastAsia="ＭＳ 明朝" w:hAnsi="ＭＳ 明朝" w:hint="eastAsia"/>
          <w:color w:val="000000"/>
          <w:sz w:val="22"/>
          <w:szCs w:val="22"/>
        </w:rPr>
        <w:t>、指定の</w:t>
      </w:r>
      <w:r w:rsidR="00C039F6" w:rsidRPr="003823B0">
        <w:rPr>
          <w:rFonts w:ascii="ＭＳ 明朝" w:eastAsia="ＭＳ 明朝" w:hAnsi="ＭＳ 明朝" w:hint="eastAsia"/>
          <w:color w:val="000000"/>
          <w:sz w:val="22"/>
          <w:szCs w:val="22"/>
        </w:rPr>
        <w:t>議決</w:t>
      </w:r>
      <w:r w:rsidR="0053621A" w:rsidRPr="003823B0">
        <w:rPr>
          <w:rFonts w:ascii="ＭＳ 明朝" w:eastAsia="ＭＳ 明朝" w:hAnsi="ＭＳ 明朝" w:hint="eastAsia"/>
          <w:color w:val="000000"/>
          <w:sz w:val="22"/>
          <w:szCs w:val="22"/>
        </w:rPr>
        <w:t>を受けた者と協議を開始します。</w:t>
      </w:r>
    </w:p>
    <w:p w14:paraId="2E628083" w14:textId="77777777" w:rsidR="00DA0075" w:rsidRPr="003823B0" w:rsidRDefault="00C3631E" w:rsidP="00C3631E">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DA0075" w:rsidRPr="003823B0">
        <w:rPr>
          <w:rFonts w:ascii="ＭＳ 明朝" w:eastAsia="ＭＳ 明朝" w:hAnsi="ＭＳ 明朝" w:hint="eastAsia"/>
          <w:color w:val="000000"/>
          <w:sz w:val="22"/>
          <w:szCs w:val="22"/>
        </w:rPr>
        <w:t>(</w:t>
      </w:r>
      <w:r w:rsidR="00D540AE" w:rsidRPr="003823B0">
        <w:rPr>
          <w:rFonts w:ascii="ＭＳ 明朝" w:eastAsia="ＭＳ 明朝" w:hAnsi="ＭＳ 明朝" w:hint="eastAsia"/>
          <w:color w:val="000000"/>
          <w:sz w:val="22"/>
          <w:szCs w:val="22"/>
        </w:rPr>
        <w:t>3</w:t>
      </w:r>
      <w:r w:rsidR="00DA0075" w:rsidRPr="003823B0">
        <w:rPr>
          <w:rFonts w:ascii="ＭＳ 明朝" w:eastAsia="ＭＳ 明朝" w:hAnsi="ＭＳ 明朝" w:hint="eastAsia"/>
          <w:color w:val="000000"/>
          <w:sz w:val="22"/>
          <w:szCs w:val="22"/>
        </w:rPr>
        <w:t xml:space="preserve">) </w:t>
      </w:r>
      <w:r w:rsidR="00AB7FA9" w:rsidRPr="003823B0">
        <w:rPr>
          <w:rFonts w:ascii="ＭＳ 明朝" w:eastAsia="ＭＳ 明朝" w:hAnsi="ＭＳ 明朝" w:hint="eastAsia"/>
          <w:color w:val="000000"/>
          <w:sz w:val="22"/>
          <w:szCs w:val="22"/>
        </w:rPr>
        <w:t>指定管理者の指定、</w:t>
      </w:r>
      <w:r w:rsidR="00DA0075" w:rsidRPr="003823B0">
        <w:rPr>
          <w:rFonts w:ascii="ＭＳ 明朝" w:eastAsia="ＭＳ 明朝" w:hAnsi="ＭＳ 明朝" w:hint="eastAsia"/>
          <w:color w:val="000000"/>
          <w:sz w:val="22"/>
          <w:szCs w:val="22"/>
        </w:rPr>
        <w:t>本協定の締結等</w:t>
      </w:r>
    </w:p>
    <w:p w14:paraId="13E90014" w14:textId="673EEB3D" w:rsidR="00DA0075" w:rsidRPr="003823B0" w:rsidRDefault="00C3631E" w:rsidP="00C3631E">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DA0075" w:rsidRPr="003823B0">
        <w:rPr>
          <w:rFonts w:ascii="ＭＳ 明朝" w:eastAsia="ＭＳ 明朝" w:hAnsi="ＭＳ 明朝" w:hint="eastAsia"/>
          <w:color w:val="000000"/>
          <w:sz w:val="22"/>
          <w:szCs w:val="22"/>
        </w:rPr>
        <w:t>指定管理者に指定する日</w:t>
      </w:r>
      <w:r w:rsidR="00AB7FA9" w:rsidRPr="003823B0">
        <w:rPr>
          <w:rFonts w:ascii="ＭＳ 明朝" w:eastAsia="ＭＳ 明朝" w:hAnsi="ＭＳ 明朝" w:hint="eastAsia"/>
          <w:color w:val="000000"/>
          <w:sz w:val="22"/>
          <w:szCs w:val="22"/>
        </w:rPr>
        <w:t>、市が指定管理者を指定した旨の告示を行う日及び本協定を締結する日</w:t>
      </w:r>
      <w:r w:rsidR="00DA0075" w:rsidRPr="003823B0">
        <w:rPr>
          <w:rFonts w:ascii="ＭＳ 明朝" w:eastAsia="ＭＳ 明朝" w:hAnsi="ＭＳ 明朝" w:hint="eastAsia"/>
          <w:color w:val="000000"/>
          <w:sz w:val="22"/>
          <w:szCs w:val="22"/>
        </w:rPr>
        <w:t>は、</w:t>
      </w:r>
      <w:r w:rsidR="001912A5" w:rsidRPr="003823B0">
        <w:rPr>
          <w:rFonts w:ascii="ＭＳ 明朝" w:eastAsia="ＭＳ 明朝" w:hAnsi="ＭＳ 明朝" w:hint="eastAsia"/>
          <w:color w:val="000000"/>
          <w:sz w:val="22"/>
          <w:szCs w:val="22"/>
        </w:rPr>
        <w:t>令和</w:t>
      </w:r>
      <w:r w:rsidR="00E04D7B">
        <w:rPr>
          <w:rFonts w:ascii="ＭＳ 明朝" w:eastAsia="ＭＳ 明朝" w:hAnsi="ＭＳ 明朝" w:hint="eastAsia"/>
          <w:color w:val="000000"/>
          <w:sz w:val="22"/>
          <w:szCs w:val="22"/>
        </w:rPr>
        <w:t>８</w:t>
      </w:r>
      <w:r w:rsidR="001912A5" w:rsidRPr="003823B0">
        <w:rPr>
          <w:rFonts w:ascii="ＭＳ 明朝" w:eastAsia="ＭＳ 明朝" w:hAnsi="ＭＳ 明朝" w:hint="eastAsia"/>
          <w:color w:val="000000"/>
          <w:sz w:val="22"/>
          <w:szCs w:val="22"/>
        </w:rPr>
        <w:t>年４月１日</w:t>
      </w:r>
      <w:r w:rsidR="00DA0075" w:rsidRPr="003823B0">
        <w:rPr>
          <w:rFonts w:ascii="ＭＳ 明朝" w:eastAsia="ＭＳ 明朝" w:hAnsi="ＭＳ 明朝" w:hint="eastAsia"/>
          <w:color w:val="000000"/>
          <w:sz w:val="22"/>
          <w:szCs w:val="22"/>
        </w:rPr>
        <w:t>です。</w:t>
      </w:r>
    </w:p>
    <w:p w14:paraId="6CB4B49D" w14:textId="77777777" w:rsidR="0099582D" w:rsidRPr="003823B0" w:rsidRDefault="0053621A" w:rsidP="0099582D">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D540AE" w:rsidRPr="003823B0">
        <w:rPr>
          <w:rFonts w:ascii="ＭＳ 明朝" w:eastAsia="ＭＳ 明朝" w:hAnsi="ＭＳ 明朝" w:hint="eastAsia"/>
          <w:color w:val="000000"/>
          <w:sz w:val="22"/>
          <w:szCs w:val="22"/>
        </w:rPr>
        <w:t>4</w:t>
      </w:r>
      <w:r w:rsidRPr="003823B0">
        <w:rPr>
          <w:rFonts w:ascii="ＭＳ 明朝" w:eastAsia="ＭＳ 明朝" w:hAnsi="ＭＳ 明朝" w:hint="eastAsia"/>
          <w:color w:val="000000"/>
          <w:sz w:val="22"/>
          <w:szCs w:val="22"/>
        </w:rPr>
        <w:t>) 指定管理</w:t>
      </w:r>
      <w:r w:rsidR="00C039F6" w:rsidRPr="003823B0">
        <w:rPr>
          <w:rFonts w:ascii="ＭＳ 明朝" w:eastAsia="ＭＳ 明朝" w:hAnsi="ＭＳ 明朝" w:hint="eastAsia"/>
          <w:color w:val="000000"/>
          <w:sz w:val="22"/>
          <w:szCs w:val="22"/>
        </w:rPr>
        <w:t>業務の引継ぎ</w:t>
      </w:r>
    </w:p>
    <w:p w14:paraId="6B81D176" w14:textId="77777777" w:rsidR="0053621A" w:rsidRPr="003823B0" w:rsidRDefault="00DA0075" w:rsidP="005B6933">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377EAC" w:rsidRPr="003823B0">
        <w:rPr>
          <w:rFonts w:ascii="ＭＳ 明朝" w:eastAsia="ＭＳ 明朝" w:hAnsi="ＭＳ 明朝" w:hint="eastAsia"/>
          <w:color w:val="000000"/>
          <w:sz w:val="22"/>
          <w:szCs w:val="22"/>
        </w:rPr>
        <w:t>指定</w:t>
      </w:r>
      <w:r w:rsidR="00AB7FA9" w:rsidRPr="003823B0">
        <w:rPr>
          <w:rFonts w:ascii="ＭＳ 明朝" w:eastAsia="ＭＳ 明朝" w:hAnsi="ＭＳ 明朝" w:hint="eastAsia"/>
          <w:color w:val="000000"/>
          <w:sz w:val="22"/>
          <w:szCs w:val="22"/>
        </w:rPr>
        <w:t>管理者</w:t>
      </w:r>
      <w:r w:rsidR="00377EAC" w:rsidRPr="003823B0">
        <w:rPr>
          <w:rFonts w:ascii="ＭＳ 明朝" w:eastAsia="ＭＳ 明朝" w:hAnsi="ＭＳ 明朝" w:hint="eastAsia"/>
          <w:color w:val="000000"/>
          <w:sz w:val="22"/>
          <w:szCs w:val="22"/>
        </w:rPr>
        <w:t>は、</w:t>
      </w:r>
      <w:r w:rsidRPr="003823B0">
        <w:rPr>
          <w:rFonts w:ascii="ＭＳ 明朝" w:eastAsia="ＭＳ 明朝" w:hAnsi="ＭＳ 明朝" w:hint="eastAsia"/>
          <w:color w:val="000000"/>
          <w:sz w:val="22"/>
          <w:szCs w:val="22"/>
        </w:rPr>
        <w:t>指定の日に、</w:t>
      </w:r>
      <w:r w:rsidR="0053621A" w:rsidRPr="003823B0">
        <w:rPr>
          <w:rFonts w:ascii="ＭＳ 明朝" w:eastAsia="ＭＳ 明朝" w:hAnsi="ＭＳ 明朝" w:hint="eastAsia"/>
          <w:color w:val="000000"/>
          <w:sz w:val="22"/>
          <w:szCs w:val="22"/>
        </w:rPr>
        <w:t>円滑に業務を開始するため</w:t>
      </w:r>
      <w:r w:rsidR="00B4238C" w:rsidRPr="003823B0">
        <w:rPr>
          <w:rFonts w:ascii="ＭＳ 明朝" w:eastAsia="ＭＳ 明朝" w:hAnsi="ＭＳ 明朝" w:hint="eastAsia"/>
          <w:color w:val="000000"/>
          <w:sz w:val="22"/>
          <w:szCs w:val="22"/>
        </w:rPr>
        <w:t>、</w:t>
      </w:r>
      <w:r w:rsidRPr="003823B0">
        <w:rPr>
          <w:rFonts w:ascii="ＭＳ 明朝" w:eastAsia="ＭＳ 明朝" w:hAnsi="ＭＳ 明朝" w:hint="eastAsia"/>
          <w:color w:val="000000"/>
          <w:sz w:val="22"/>
          <w:szCs w:val="22"/>
        </w:rPr>
        <w:t>指定の日前に</w:t>
      </w:r>
      <w:r w:rsidR="0053621A" w:rsidRPr="003823B0">
        <w:rPr>
          <w:rFonts w:ascii="ＭＳ 明朝" w:eastAsia="ＭＳ 明朝" w:hAnsi="ＭＳ 明朝" w:hint="eastAsia"/>
          <w:color w:val="000000"/>
          <w:sz w:val="22"/>
          <w:szCs w:val="22"/>
        </w:rPr>
        <w:t>必要な準備を</w:t>
      </w:r>
      <w:r w:rsidR="00B4238C" w:rsidRPr="003823B0">
        <w:rPr>
          <w:rFonts w:ascii="ＭＳ 明朝" w:eastAsia="ＭＳ 明朝" w:hAnsi="ＭＳ 明朝" w:hint="eastAsia"/>
          <w:color w:val="000000"/>
          <w:sz w:val="22"/>
          <w:szCs w:val="22"/>
        </w:rPr>
        <w:t>開始</w:t>
      </w:r>
      <w:r w:rsidR="0053621A" w:rsidRPr="003823B0">
        <w:rPr>
          <w:rFonts w:ascii="ＭＳ 明朝" w:eastAsia="ＭＳ 明朝" w:hAnsi="ＭＳ 明朝" w:hint="eastAsia"/>
          <w:color w:val="000000"/>
          <w:sz w:val="22"/>
          <w:szCs w:val="22"/>
        </w:rPr>
        <w:t>していただく</w:t>
      </w:r>
      <w:r w:rsidR="00B4238C" w:rsidRPr="003823B0">
        <w:rPr>
          <w:rFonts w:ascii="ＭＳ 明朝" w:eastAsia="ＭＳ 明朝" w:hAnsi="ＭＳ 明朝" w:hint="eastAsia"/>
          <w:color w:val="000000"/>
          <w:sz w:val="22"/>
          <w:szCs w:val="22"/>
        </w:rPr>
        <w:t>ことになり</w:t>
      </w:r>
      <w:r w:rsidR="0053621A" w:rsidRPr="003823B0">
        <w:rPr>
          <w:rFonts w:ascii="ＭＳ 明朝" w:eastAsia="ＭＳ 明朝" w:hAnsi="ＭＳ 明朝" w:hint="eastAsia"/>
          <w:color w:val="000000"/>
          <w:sz w:val="22"/>
          <w:szCs w:val="22"/>
        </w:rPr>
        <w:t>ます。</w:t>
      </w:r>
      <w:r w:rsidRPr="003823B0">
        <w:rPr>
          <w:rFonts w:ascii="ＭＳ 明朝" w:eastAsia="ＭＳ 明朝" w:hAnsi="ＭＳ 明朝" w:hint="eastAsia"/>
          <w:color w:val="000000"/>
          <w:sz w:val="22"/>
          <w:szCs w:val="22"/>
        </w:rPr>
        <w:t>事前準備など業務の引継ぎに</w:t>
      </w:r>
      <w:r w:rsidR="008F14BF" w:rsidRPr="003823B0">
        <w:rPr>
          <w:rFonts w:ascii="ＭＳ 明朝" w:eastAsia="ＭＳ 明朝" w:hAnsi="ＭＳ 明朝" w:hint="eastAsia"/>
          <w:color w:val="000000"/>
          <w:sz w:val="22"/>
          <w:szCs w:val="22"/>
        </w:rPr>
        <w:t>係る</w:t>
      </w:r>
      <w:r w:rsidRPr="003823B0">
        <w:rPr>
          <w:rFonts w:ascii="ＭＳ 明朝" w:eastAsia="ＭＳ 明朝" w:hAnsi="ＭＳ 明朝" w:hint="eastAsia"/>
          <w:color w:val="000000"/>
          <w:sz w:val="22"/>
          <w:szCs w:val="22"/>
        </w:rPr>
        <w:t>経費が</w:t>
      </w:r>
      <w:r w:rsidR="00B4238C" w:rsidRPr="003823B0">
        <w:rPr>
          <w:rFonts w:ascii="ＭＳ 明朝" w:eastAsia="ＭＳ 明朝" w:hAnsi="ＭＳ 明朝" w:hint="eastAsia"/>
          <w:color w:val="000000"/>
          <w:sz w:val="22"/>
          <w:szCs w:val="22"/>
        </w:rPr>
        <w:t>必要な</w:t>
      </w:r>
      <w:r w:rsidR="0053621A" w:rsidRPr="003823B0">
        <w:rPr>
          <w:rFonts w:ascii="ＭＳ 明朝" w:eastAsia="ＭＳ 明朝" w:hAnsi="ＭＳ 明朝" w:hint="eastAsia"/>
          <w:color w:val="000000"/>
          <w:sz w:val="22"/>
          <w:szCs w:val="22"/>
        </w:rPr>
        <w:t>場合は、</w:t>
      </w:r>
      <w:r w:rsidR="00B4238C" w:rsidRPr="003823B0">
        <w:rPr>
          <w:rFonts w:ascii="ＭＳ 明朝" w:eastAsia="ＭＳ 明朝" w:hAnsi="ＭＳ 明朝" w:hint="eastAsia"/>
          <w:color w:val="000000"/>
          <w:sz w:val="22"/>
          <w:szCs w:val="22"/>
        </w:rPr>
        <w:t>応募の</w:t>
      </w:r>
      <w:r w:rsidR="00036CD4" w:rsidRPr="003823B0">
        <w:rPr>
          <w:rFonts w:ascii="ＭＳ 明朝" w:eastAsia="ＭＳ 明朝" w:hAnsi="ＭＳ 明朝" w:hint="eastAsia"/>
          <w:color w:val="000000"/>
          <w:sz w:val="22"/>
          <w:szCs w:val="22"/>
        </w:rPr>
        <w:t>収支計画書</w:t>
      </w:r>
      <w:r w:rsidR="00B4238C" w:rsidRPr="003823B0">
        <w:rPr>
          <w:rFonts w:ascii="ＭＳ 明朝" w:eastAsia="ＭＳ 明朝" w:hAnsi="ＭＳ 明朝" w:hint="eastAsia"/>
          <w:color w:val="000000"/>
          <w:sz w:val="22"/>
          <w:szCs w:val="22"/>
        </w:rPr>
        <w:t>に算入しておいてください。別途請求することはできません。</w:t>
      </w:r>
    </w:p>
    <w:p w14:paraId="6E4D8164" w14:textId="77777777" w:rsidR="00D25288" w:rsidRPr="003823B0" w:rsidRDefault="00D25288" w:rsidP="005B6933">
      <w:pPr>
        <w:ind w:left="412" w:hangingChars="200" w:hanging="412"/>
        <w:rPr>
          <w:rFonts w:ascii="ＭＳ ゴシック" w:hAnsi="ＭＳ ゴシック"/>
          <w:color w:val="000000"/>
          <w:sz w:val="22"/>
          <w:szCs w:val="22"/>
        </w:rPr>
      </w:pPr>
    </w:p>
    <w:p w14:paraId="2E69DE54" w14:textId="77777777" w:rsidR="00083712" w:rsidRPr="003823B0" w:rsidRDefault="00083712" w:rsidP="005B6933">
      <w:pPr>
        <w:ind w:left="494" w:hangingChars="200" w:hanging="494"/>
        <w:rPr>
          <w:rFonts w:ascii="ＭＳ ゴシック" w:hAnsi="ＭＳ ゴシック"/>
          <w:b/>
          <w:color w:val="000000"/>
          <w:sz w:val="26"/>
          <w:szCs w:val="26"/>
        </w:rPr>
      </w:pPr>
      <w:r w:rsidRPr="003823B0">
        <w:rPr>
          <w:rFonts w:ascii="ＭＳ ゴシック" w:hAnsi="ＭＳ ゴシック" w:hint="eastAsia"/>
          <w:b/>
          <w:color w:val="000000"/>
          <w:sz w:val="26"/>
          <w:szCs w:val="26"/>
        </w:rPr>
        <w:t>９　その他</w:t>
      </w:r>
    </w:p>
    <w:p w14:paraId="2E82FFE1" w14:textId="77777777" w:rsidR="00204189" w:rsidRPr="003823B0" w:rsidRDefault="00204189" w:rsidP="00204189">
      <w:pPr>
        <w:ind w:left="412" w:hangingChars="200" w:hanging="412"/>
        <w:rPr>
          <w:rFonts w:ascii="ＭＳ 明朝" w:eastAsia="ＭＳ 明朝" w:hAnsi="ＭＳ 明朝"/>
          <w:b/>
          <w:color w:val="000000"/>
          <w:sz w:val="22"/>
          <w:szCs w:val="22"/>
        </w:rPr>
      </w:pPr>
      <w:r w:rsidRPr="003823B0">
        <w:rPr>
          <w:rFonts w:ascii="ＭＳ 明朝" w:eastAsia="ＭＳ 明朝" w:hAnsi="ＭＳ 明朝" w:hint="eastAsia"/>
          <w:color w:val="000000"/>
          <w:sz w:val="22"/>
          <w:szCs w:val="22"/>
        </w:rPr>
        <w:lastRenderedPageBreak/>
        <w:t xml:space="preserve">　(1)</w:t>
      </w:r>
      <w:r w:rsidRPr="003823B0">
        <w:rPr>
          <w:rFonts w:ascii="ＭＳ 明朝" w:eastAsia="ＭＳ 明朝" w:hAnsi="ＭＳ 明朝"/>
          <w:color w:val="000000"/>
          <w:sz w:val="22"/>
          <w:szCs w:val="22"/>
        </w:rPr>
        <w:t xml:space="preserve"> </w:t>
      </w:r>
      <w:r w:rsidRPr="003823B0">
        <w:rPr>
          <w:rFonts w:ascii="ＭＳ 明朝" w:eastAsia="ＭＳ 明朝" w:hAnsi="ＭＳ 明朝" w:hint="eastAsia"/>
          <w:color w:val="000000"/>
          <w:sz w:val="22"/>
          <w:szCs w:val="22"/>
        </w:rPr>
        <w:t>指定管理者として果たしていただく責務</w:t>
      </w:r>
    </w:p>
    <w:p w14:paraId="729F1987" w14:textId="77777777" w:rsidR="00204189" w:rsidRPr="003823B0" w:rsidRDefault="00204189" w:rsidP="00204189">
      <w:pPr>
        <w:ind w:left="414" w:hangingChars="200" w:hanging="414"/>
        <w:rPr>
          <w:rFonts w:ascii="ＭＳ 明朝" w:eastAsia="ＭＳ 明朝" w:hAnsi="ＭＳ 明朝"/>
          <w:color w:val="000000"/>
          <w:sz w:val="22"/>
          <w:szCs w:val="22"/>
        </w:rPr>
      </w:pPr>
      <w:r w:rsidRPr="003823B0">
        <w:rPr>
          <w:rFonts w:ascii="ＭＳ 明朝" w:eastAsia="ＭＳ 明朝" w:hAnsi="ＭＳ 明朝" w:hint="eastAsia"/>
          <w:b/>
          <w:color w:val="000000"/>
          <w:sz w:val="22"/>
          <w:szCs w:val="22"/>
        </w:rPr>
        <w:t xml:space="preserve">　　　</w:t>
      </w:r>
      <w:r w:rsidR="00A108EF" w:rsidRPr="003823B0">
        <w:rPr>
          <w:rFonts w:ascii="ＭＳ 明朝" w:eastAsia="ＭＳ 明朝" w:hAnsi="ＭＳ 明朝" w:hint="eastAsia"/>
          <w:color w:val="000000"/>
          <w:sz w:val="22"/>
          <w:szCs w:val="22"/>
        </w:rPr>
        <w:t>管理運営を行うのにあたり、次のア</w:t>
      </w:r>
      <w:r w:rsidRPr="003823B0">
        <w:rPr>
          <w:rFonts w:ascii="ＭＳ 明朝" w:eastAsia="ＭＳ 明朝" w:hAnsi="ＭＳ 明朝" w:hint="eastAsia"/>
          <w:color w:val="000000"/>
          <w:sz w:val="22"/>
          <w:szCs w:val="22"/>
        </w:rPr>
        <w:t>～</w:t>
      </w:r>
      <w:r w:rsidR="00A108EF" w:rsidRPr="003823B0">
        <w:rPr>
          <w:rFonts w:ascii="ＭＳ 明朝" w:eastAsia="ＭＳ 明朝" w:hAnsi="ＭＳ 明朝" w:hint="eastAsia"/>
          <w:color w:val="000000"/>
          <w:sz w:val="22"/>
          <w:szCs w:val="22"/>
        </w:rPr>
        <w:t>オ</w:t>
      </w:r>
      <w:r w:rsidRPr="003823B0">
        <w:rPr>
          <w:rFonts w:ascii="ＭＳ 明朝" w:eastAsia="ＭＳ 明朝" w:hAnsi="ＭＳ 明朝" w:hint="eastAsia"/>
          <w:color w:val="000000"/>
          <w:sz w:val="22"/>
          <w:szCs w:val="22"/>
        </w:rPr>
        <w:t>について厳守していただくこととなります。</w:t>
      </w:r>
    </w:p>
    <w:p w14:paraId="5CA3321F" w14:textId="77777777" w:rsidR="00204189" w:rsidRPr="003823B0" w:rsidRDefault="00092376" w:rsidP="00204189">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ア　</w:t>
      </w:r>
      <w:r w:rsidR="00204189" w:rsidRPr="003823B0">
        <w:rPr>
          <w:rFonts w:ascii="ＭＳ 明朝" w:eastAsia="ＭＳ 明朝" w:hAnsi="ＭＳ 明朝" w:hint="eastAsia"/>
          <w:color w:val="000000"/>
          <w:sz w:val="22"/>
          <w:szCs w:val="22"/>
        </w:rPr>
        <w:t>個人情報の取り扱い</w:t>
      </w:r>
    </w:p>
    <w:p w14:paraId="7BC6C69F" w14:textId="77777777" w:rsidR="00204189" w:rsidRPr="003823B0" w:rsidRDefault="00204189" w:rsidP="00092376">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指定管理者が行う公の施設の管理に係る個人情報の取り扱いについては、個人情報保護法、前橋市個人情報保護条例が適用となります。</w:t>
      </w:r>
    </w:p>
    <w:p w14:paraId="13BEA92A" w14:textId="77777777" w:rsidR="00204189" w:rsidRPr="003823B0" w:rsidRDefault="00092376" w:rsidP="00204189">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イ　</w:t>
      </w:r>
      <w:r w:rsidR="00204189" w:rsidRPr="003823B0">
        <w:rPr>
          <w:rFonts w:ascii="ＭＳ 明朝" w:eastAsia="ＭＳ 明朝" w:hAnsi="ＭＳ 明朝" w:hint="eastAsia"/>
          <w:color w:val="000000"/>
          <w:sz w:val="22"/>
          <w:szCs w:val="22"/>
        </w:rPr>
        <w:t>情報の公開</w:t>
      </w:r>
    </w:p>
    <w:p w14:paraId="146C7D36" w14:textId="77777777" w:rsidR="00204189" w:rsidRPr="003823B0" w:rsidRDefault="00204189" w:rsidP="00092376">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指定管理者が職務において作成し、又は取得した管理施設に関する文書等について、指定管理者は、その公開に努めるなど、前橋市情報公開条例を遵守しなければな</w:t>
      </w:r>
      <w:r w:rsidR="00A108EF" w:rsidRPr="003823B0">
        <w:rPr>
          <w:rFonts w:ascii="ＭＳ 明朝" w:eastAsia="ＭＳ 明朝" w:hAnsi="ＭＳ 明朝" w:hint="eastAsia"/>
          <w:color w:val="000000"/>
          <w:sz w:val="22"/>
          <w:szCs w:val="22"/>
        </w:rPr>
        <w:t>りません</w:t>
      </w:r>
      <w:r w:rsidRPr="003823B0">
        <w:rPr>
          <w:rFonts w:ascii="ＭＳ 明朝" w:eastAsia="ＭＳ 明朝" w:hAnsi="ＭＳ 明朝" w:hint="eastAsia"/>
          <w:color w:val="000000"/>
          <w:sz w:val="22"/>
          <w:szCs w:val="22"/>
        </w:rPr>
        <w:t>。</w:t>
      </w:r>
    </w:p>
    <w:p w14:paraId="210C4900" w14:textId="77777777" w:rsidR="00204189" w:rsidRPr="003823B0" w:rsidRDefault="00092376" w:rsidP="00204189">
      <w:pPr>
        <w:ind w:left="516" w:hangingChars="250" w:hanging="51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ウ　</w:t>
      </w:r>
      <w:r w:rsidR="00204189" w:rsidRPr="003823B0">
        <w:rPr>
          <w:rFonts w:ascii="ＭＳ 明朝" w:eastAsia="ＭＳ 明朝" w:hAnsi="ＭＳ 明朝" w:hint="eastAsia"/>
          <w:color w:val="000000"/>
          <w:sz w:val="22"/>
          <w:szCs w:val="22"/>
        </w:rPr>
        <w:t>労働関係法令の厳守</w:t>
      </w:r>
    </w:p>
    <w:p w14:paraId="6F594A4E" w14:textId="77777777" w:rsidR="00204189" w:rsidRPr="003823B0" w:rsidRDefault="00204189" w:rsidP="00092376">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指定管理者は管理運営業務に関し、業務に従事する者の労働に関する権利を保障するため、次に掲げる法律のほか労働関係法令を厳守してください。</w:t>
      </w:r>
    </w:p>
    <w:p w14:paraId="4F849336" w14:textId="77777777" w:rsidR="00204189" w:rsidRPr="003823B0" w:rsidRDefault="00204189" w:rsidP="00092376">
      <w:pPr>
        <w:ind w:left="722" w:hangingChars="350" w:hanging="72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・地方自治法・労働基準法・最低賃金法・労働安全衛生法・労働組合法・男女雇用機会均等法・労働者災害補償保険法・雇用保険法・健康保険法・厚生年金保健法・前橋市公契約基本条例</w:t>
      </w:r>
    </w:p>
    <w:p w14:paraId="2C1068A4" w14:textId="77777777" w:rsidR="00204189" w:rsidRPr="003823B0" w:rsidRDefault="00092376" w:rsidP="00204189">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エ　</w:t>
      </w:r>
      <w:r w:rsidR="00204189" w:rsidRPr="003823B0">
        <w:rPr>
          <w:rFonts w:ascii="ＭＳ 明朝" w:eastAsia="ＭＳ 明朝" w:hAnsi="ＭＳ 明朝" w:hint="eastAsia"/>
          <w:color w:val="000000"/>
          <w:sz w:val="22"/>
          <w:szCs w:val="22"/>
        </w:rPr>
        <w:t>防災・安全対策の実施及び非常時の危機管理体制の確立</w:t>
      </w:r>
    </w:p>
    <w:p w14:paraId="0C8B363F" w14:textId="77777777" w:rsidR="00204189" w:rsidRPr="003823B0" w:rsidRDefault="00204189" w:rsidP="00092376">
      <w:pPr>
        <w:ind w:left="619" w:hangingChars="300" w:hanging="619"/>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利用者の安全対策を確保するため、適切な防災・安全対策を講じてください。また、地震、災害等発生時に利用者の安全を図るために、危機管理体制を確立してください。</w:t>
      </w:r>
    </w:p>
    <w:p w14:paraId="53ACBA1F" w14:textId="77777777" w:rsidR="00204189" w:rsidRPr="003823B0" w:rsidRDefault="00092376" w:rsidP="00204189">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オ　</w:t>
      </w:r>
      <w:r w:rsidR="00204189" w:rsidRPr="003823B0">
        <w:rPr>
          <w:rFonts w:ascii="ＭＳ 明朝" w:eastAsia="ＭＳ 明朝" w:hAnsi="ＭＳ 明朝" w:hint="eastAsia"/>
          <w:color w:val="000000"/>
          <w:sz w:val="22"/>
          <w:szCs w:val="22"/>
        </w:rPr>
        <w:t>市が実施する事業への協力</w:t>
      </w:r>
    </w:p>
    <w:p w14:paraId="246D09AF" w14:textId="77777777" w:rsidR="00204189" w:rsidRPr="003823B0" w:rsidRDefault="00204189" w:rsidP="00204189">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092376"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市が実施する事業等は、支援、協力を積極的に行ってください。</w:t>
      </w:r>
    </w:p>
    <w:p w14:paraId="061950ED" w14:textId="77777777" w:rsidR="00204189" w:rsidRPr="003823B0" w:rsidRDefault="00204189" w:rsidP="00204189">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(2) 指定管理者と市の責任分担</w:t>
      </w:r>
    </w:p>
    <w:p w14:paraId="1442391D" w14:textId="77777777" w:rsidR="00204189" w:rsidRPr="003823B0" w:rsidRDefault="00204189" w:rsidP="00204189">
      <w:pPr>
        <w:rPr>
          <w:rFonts w:ascii="ＭＳ 明朝" w:eastAsia="ＭＳ 明朝" w:hAnsi="ＭＳ 明朝"/>
          <w:color w:val="000000"/>
          <w:sz w:val="22"/>
          <w:szCs w:val="22"/>
        </w:rPr>
      </w:pPr>
      <w:r w:rsidRPr="003823B0">
        <w:rPr>
          <w:rFonts w:ascii="ＭＳ 明朝" w:eastAsia="ＭＳ 明朝" w:hAnsi="ＭＳ 明朝" w:hint="eastAsia"/>
          <w:b/>
          <w:color w:val="000000"/>
          <w:sz w:val="22"/>
          <w:szCs w:val="22"/>
        </w:rPr>
        <w:t xml:space="preserve">　　　</w:t>
      </w:r>
      <w:r w:rsidRPr="003823B0">
        <w:rPr>
          <w:rFonts w:ascii="ＭＳ 明朝" w:eastAsia="ＭＳ 明朝" w:hAnsi="ＭＳ 明朝" w:hint="eastAsia"/>
          <w:color w:val="000000"/>
          <w:sz w:val="22"/>
          <w:szCs w:val="22"/>
        </w:rPr>
        <w:t>指定期間中の指定管理者と市との責任分担は、別表</w:t>
      </w:r>
      <w:r w:rsidR="00A23AE2" w:rsidRPr="003823B0">
        <w:rPr>
          <w:rFonts w:ascii="ＭＳ 明朝" w:eastAsia="ＭＳ 明朝" w:hAnsi="ＭＳ 明朝" w:hint="eastAsia"/>
          <w:color w:val="000000"/>
          <w:sz w:val="22"/>
          <w:szCs w:val="22"/>
        </w:rPr>
        <w:t>１</w:t>
      </w:r>
      <w:r w:rsidRPr="003823B0">
        <w:rPr>
          <w:rFonts w:ascii="ＭＳ 明朝" w:eastAsia="ＭＳ 明朝" w:hAnsi="ＭＳ 明朝" w:hint="eastAsia"/>
          <w:color w:val="000000"/>
          <w:sz w:val="22"/>
          <w:szCs w:val="22"/>
        </w:rPr>
        <w:t>「分担表」のとおりといたします。</w:t>
      </w:r>
    </w:p>
    <w:p w14:paraId="4B95DD09" w14:textId="77777777" w:rsidR="00204189" w:rsidRPr="003823B0" w:rsidRDefault="00204189" w:rsidP="00204189">
      <w:pP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(3) 提案内容等の遵守</w:t>
      </w:r>
    </w:p>
    <w:p w14:paraId="4F4D7165" w14:textId="77777777" w:rsidR="00204189" w:rsidRPr="003823B0" w:rsidRDefault="00204189" w:rsidP="00204189">
      <w:pPr>
        <w:ind w:left="414" w:hangingChars="200" w:hanging="414"/>
        <w:rPr>
          <w:rFonts w:ascii="ＭＳ 明朝" w:eastAsia="ＭＳ 明朝" w:hAnsi="ＭＳ 明朝"/>
          <w:color w:val="000000"/>
          <w:sz w:val="22"/>
          <w:szCs w:val="22"/>
        </w:rPr>
      </w:pPr>
      <w:r w:rsidRPr="003823B0">
        <w:rPr>
          <w:rFonts w:ascii="ＭＳ 明朝" w:eastAsia="ＭＳ 明朝" w:hAnsi="ＭＳ 明朝" w:hint="eastAsia"/>
          <w:b/>
          <w:color w:val="000000"/>
          <w:sz w:val="22"/>
          <w:szCs w:val="22"/>
        </w:rPr>
        <w:t xml:space="preserve">　　　</w:t>
      </w:r>
      <w:r w:rsidRPr="003823B0">
        <w:rPr>
          <w:rFonts w:ascii="ＭＳ 明朝" w:eastAsia="ＭＳ 明朝" w:hAnsi="ＭＳ 明朝" w:hint="eastAsia"/>
          <w:color w:val="000000"/>
          <w:sz w:val="22"/>
          <w:szCs w:val="22"/>
        </w:rPr>
        <w:t>提案内容に基づき市と協議して定めた業務及び管理者として果たしていただくべき責務について、誠実に履行してください。</w:t>
      </w:r>
    </w:p>
    <w:p w14:paraId="69040256" w14:textId="77777777" w:rsidR="00204189" w:rsidRPr="003823B0" w:rsidRDefault="00204189" w:rsidP="00204189">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(4) 選定委員、関係市職員との接触の禁止</w:t>
      </w:r>
    </w:p>
    <w:p w14:paraId="59DA847E" w14:textId="77777777" w:rsidR="00204189" w:rsidRPr="003823B0" w:rsidRDefault="00204189" w:rsidP="00204189">
      <w:pPr>
        <w:ind w:left="412" w:hangingChars="200" w:hanging="412"/>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応募予定者及び提案者、選定委員、関係市職員と本件提案についての接触（当然に、公募説明会、公募に関する質問等、正当な行為を除く。</w:t>
      </w:r>
      <w:r w:rsidR="00E567C3" w:rsidRPr="003823B0">
        <w:rPr>
          <w:rFonts w:ascii="ＭＳ 明朝" w:eastAsia="ＭＳ 明朝" w:hAnsi="ＭＳ 明朝" w:hint="eastAsia"/>
          <w:color w:val="000000"/>
          <w:sz w:val="22"/>
          <w:szCs w:val="22"/>
        </w:rPr>
        <w:t>）を禁じます。接触の事実が認められた場合には、失格とする場合があ</w:t>
      </w:r>
      <w:r w:rsidRPr="003823B0">
        <w:rPr>
          <w:rFonts w:ascii="ＭＳ 明朝" w:eastAsia="ＭＳ 明朝" w:hAnsi="ＭＳ 明朝" w:hint="eastAsia"/>
          <w:color w:val="000000"/>
          <w:sz w:val="22"/>
          <w:szCs w:val="22"/>
        </w:rPr>
        <w:t>ります。</w:t>
      </w:r>
    </w:p>
    <w:p w14:paraId="2F19BB27" w14:textId="77777777" w:rsidR="00083712" w:rsidRPr="003823B0" w:rsidRDefault="00083712" w:rsidP="005B6933">
      <w:pPr>
        <w:ind w:left="412" w:hangingChars="200" w:hanging="412"/>
        <w:rPr>
          <w:rFonts w:ascii="ＭＳ 明朝" w:eastAsia="ＭＳ 明朝" w:hAnsi="ＭＳ 明朝"/>
          <w:color w:val="000000"/>
          <w:sz w:val="22"/>
          <w:szCs w:val="22"/>
        </w:rPr>
      </w:pPr>
    </w:p>
    <w:p w14:paraId="092D97CB" w14:textId="77777777" w:rsidR="002174B1" w:rsidRPr="003823B0" w:rsidRDefault="00083712" w:rsidP="005B6933">
      <w:pPr>
        <w:ind w:left="257" w:hangingChars="104" w:hanging="257"/>
        <w:rPr>
          <w:rFonts w:ascii="ＭＳ ゴシック" w:hAnsi="ＭＳ ゴシック"/>
          <w:b/>
          <w:color w:val="000000"/>
          <w:sz w:val="26"/>
          <w:szCs w:val="26"/>
        </w:rPr>
      </w:pPr>
      <w:r w:rsidRPr="003823B0">
        <w:rPr>
          <w:rFonts w:ascii="ＭＳ ゴシック" w:hAnsi="ＭＳ ゴシック" w:hint="eastAsia"/>
          <w:b/>
          <w:color w:val="000000"/>
          <w:sz w:val="26"/>
          <w:szCs w:val="26"/>
        </w:rPr>
        <w:t>10</w:t>
      </w:r>
      <w:r w:rsidR="002174B1" w:rsidRPr="003823B0">
        <w:rPr>
          <w:rFonts w:ascii="ＭＳ ゴシック" w:hAnsi="ＭＳ ゴシック" w:hint="eastAsia"/>
          <w:b/>
          <w:color w:val="000000"/>
          <w:sz w:val="26"/>
          <w:szCs w:val="26"/>
        </w:rPr>
        <w:t xml:space="preserve">　問い合わせ先</w:t>
      </w:r>
    </w:p>
    <w:p w14:paraId="35250B4E" w14:textId="77777777" w:rsidR="00E7438A" w:rsidRPr="003823B0" w:rsidRDefault="002174B1"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A23AE2" w:rsidRPr="003823B0">
        <w:rPr>
          <w:rFonts w:ascii="ＭＳ 明朝" w:eastAsia="ＭＳ 明朝" w:hAnsi="ＭＳ 明朝" w:hint="eastAsia"/>
          <w:color w:val="000000"/>
          <w:sz w:val="22"/>
          <w:szCs w:val="22"/>
        </w:rPr>
        <w:t>３７１－８６０１</w:t>
      </w:r>
    </w:p>
    <w:p w14:paraId="692F90E4" w14:textId="77777777" w:rsidR="00245ED4" w:rsidRPr="003823B0" w:rsidRDefault="00245ED4"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E7438A"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前橋市大手町二丁目</w:t>
      </w:r>
      <w:r w:rsidR="00E7438A" w:rsidRPr="003823B0">
        <w:rPr>
          <w:rFonts w:ascii="ＭＳ 明朝" w:eastAsia="ＭＳ 明朝" w:hAnsi="ＭＳ 明朝" w:hint="eastAsia"/>
          <w:color w:val="000000"/>
          <w:sz w:val="22"/>
          <w:szCs w:val="22"/>
        </w:rPr>
        <w:t>１２</w:t>
      </w:r>
      <w:r w:rsidRPr="003823B0">
        <w:rPr>
          <w:rFonts w:ascii="ＭＳ 明朝" w:eastAsia="ＭＳ 明朝" w:hAnsi="ＭＳ 明朝" w:hint="eastAsia"/>
          <w:color w:val="000000"/>
          <w:sz w:val="22"/>
          <w:szCs w:val="22"/>
        </w:rPr>
        <w:t>番</w:t>
      </w:r>
      <w:r w:rsidR="00E7438A" w:rsidRPr="003823B0">
        <w:rPr>
          <w:rFonts w:ascii="ＭＳ 明朝" w:eastAsia="ＭＳ 明朝" w:hAnsi="ＭＳ 明朝" w:hint="eastAsia"/>
          <w:color w:val="000000"/>
          <w:sz w:val="22"/>
          <w:szCs w:val="22"/>
        </w:rPr>
        <w:t>１</w:t>
      </w:r>
      <w:r w:rsidRPr="003823B0">
        <w:rPr>
          <w:rFonts w:ascii="ＭＳ 明朝" w:eastAsia="ＭＳ 明朝" w:hAnsi="ＭＳ 明朝" w:hint="eastAsia"/>
          <w:color w:val="000000"/>
          <w:sz w:val="22"/>
          <w:szCs w:val="22"/>
        </w:rPr>
        <w:t>号</w:t>
      </w:r>
    </w:p>
    <w:p w14:paraId="60D667B2" w14:textId="77777777" w:rsidR="00E7438A" w:rsidRPr="003823B0" w:rsidRDefault="00E7438A" w:rsidP="00E7438A">
      <w:pPr>
        <w:ind w:left="214" w:hangingChars="104" w:hanging="214"/>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前橋市 建設部 道路管理課 管理係</w:t>
      </w:r>
    </w:p>
    <w:p w14:paraId="1C5514F2" w14:textId="77777777" w:rsidR="00245ED4" w:rsidRPr="003823B0" w:rsidRDefault="00245ED4" w:rsidP="008D7AE1">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235B7D" w:rsidRPr="003823B0">
        <w:rPr>
          <w:rFonts w:ascii="ＭＳ 明朝" w:eastAsia="ＭＳ 明朝" w:hAnsi="ＭＳ 明朝" w:hint="eastAsia"/>
          <w:color w:val="000000"/>
          <w:sz w:val="22"/>
          <w:szCs w:val="22"/>
        </w:rPr>
        <w:t>電　話</w:t>
      </w:r>
      <w:r w:rsidR="00BD56D1" w:rsidRPr="003823B0">
        <w:rPr>
          <w:rFonts w:ascii="ＭＳ 明朝" w:eastAsia="ＭＳ 明朝" w:hAnsi="ＭＳ 明朝" w:hint="eastAsia"/>
          <w:color w:val="000000"/>
          <w:sz w:val="22"/>
          <w:szCs w:val="22"/>
        </w:rPr>
        <w:t>：</w:t>
      </w:r>
      <w:r w:rsidR="00E7438A" w:rsidRPr="003823B0">
        <w:rPr>
          <w:rFonts w:ascii="ＭＳ 明朝" w:eastAsia="ＭＳ 明朝" w:hAnsi="ＭＳ 明朝" w:hint="eastAsia"/>
          <w:color w:val="000000"/>
          <w:sz w:val="22"/>
          <w:szCs w:val="22"/>
        </w:rPr>
        <w:t>０２７－８９８－６８２２</w:t>
      </w:r>
    </w:p>
    <w:p w14:paraId="0711565E" w14:textId="77777777" w:rsidR="00245ED4" w:rsidRPr="003823B0" w:rsidRDefault="00245ED4"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E7438A" w:rsidRPr="003823B0">
        <w:rPr>
          <w:rFonts w:ascii="ＭＳ 明朝" w:eastAsia="ＭＳ 明朝" w:hAnsi="ＭＳ 明朝" w:hint="eastAsia"/>
          <w:color w:val="000000"/>
          <w:kern w:val="0"/>
          <w:sz w:val="22"/>
          <w:szCs w:val="22"/>
        </w:rPr>
        <w:t>ＦＡＸ</w:t>
      </w:r>
      <w:r w:rsidR="00BD56D1" w:rsidRPr="003823B0">
        <w:rPr>
          <w:rFonts w:ascii="ＭＳ 明朝" w:eastAsia="ＭＳ 明朝" w:hAnsi="ＭＳ 明朝" w:hint="eastAsia"/>
          <w:color w:val="000000"/>
          <w:sz w:val="22"/>
          <w:szCs w:val="22"/>
        </w:rPr>
        <w:t>：</w:t>
      </w:r>
      <w:r w:rsidR="00E7438A" w:rsidRPr="003823B0">
        <w:rPr>
          <w:rFonts w:ascii="ＭＳ 明朝" w:eastAsia="ＭＳ 明朝" w:hAnsi="ＭＳ 明朝" w:hint="eastAsia"/>
          <w:color w:val="000000"/>
          <w:sz w:val="22"/>
          <w:szCs w:val="22"/>
        </w:rPr>
        <w:t>０２７－２４３－３５１２</w:t>
      </w:r>
    </w:p>
    <w:p w14:paraId="3F2B0E71" w14:textId="77777777" w:rsidR="00667F68" w:rsidRPr="003823B0" w:rsidRDefault="00667F68" w:rsidP="005B6933">
      <w:pPr>
        <w:ind w:left="431" w:hangingChars="209" w:hanging="431"/>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E7438A" w:rsidRPr="003823B0">
        <w:rPr>
          <w:rFonts w:ascii="ＭＳ 明朝" w:eastAsia="ＭＳ 明朝" w:hAnsi="ＭＳ 明朝" w:hint="eastAsia"/>
          <w:color w:val="000000"/>
          <w:w w:val="93"/>
          <w:kern w:val="0"/>
          <w:sz w:val="22"/>
          <w:szCs w:val="22"/>
          <w:fitText w:val="618" w:id="1994678017"/>
        </w:rPr>
        <w:t>メー</w:t>
      </w:r>
      <w:r w:rsidR="00E7438A" w:rsidRPr="003823B0">
        <w:rPr>
          <w:rFonts w:ascii="ＭＳ 明朝" w:eastAsia="ＭＳ 明朝" w:hAnsi="ＭＳ 明朝" w:hint="eastAsia"/>
          <w:color w:val="000000"/>
          <w:spacing w:val="2"/>
          <w:w w:val="93"/>
          <w:kern w:val="0"/>
          <w:sz w:val="22"/>
          <w:szCs w:val="22"/>
          <w:fitText w:val="618" w:id="1994678017"/>
        </w:rPr>
        <w:t>ル</w:t>
      </w:r>
      <w:r w:rsidR="00235B7D" w:rsidRPr="003823B0">
        <w:rPr>
          <w:rFonts w:ascii="ＭＳ 明朝" w:eastAsia="ＭＳ 明朝" w:hAnsi="ＭＳ 明朝" w:hint="eastAsia"/>
          <w:color w:val="000000"/>
          <w:sz w:val="22"/>
          <w:szCs w:val="22"/>
        </w:rPr>
        <w:t>：</w:t>
      </w:r>
      <w:hyperlink r:id="rId11" w:history="1">
        <w:r w:rsidR="000E0339" w:rsidRPr="003823B0">
          <w:rPr>
            <w:rStyle w:val="a8"/>
            <w:rFonts w:ascii="ＭＳ 明朝" w:eastAsia="ＭＳ 明朝" w:hAnsi="ＭＳ 明朝" w:hint="eastAsia"/>
            <w:color w:val="000000"/>
            <w:sz w:val="22"/>
            <w:szCs w:val="22"/>
          </w:rPr>
          <w:t>dourokanri@city.maebashi.gunma.jp</w:t>
        </w:r>
      </w:hyperlink>
    </w:p>
    <w:p w14:paraId="71D5EB07" w14:textId="77777777" w:rsidR="000E0339" w:rsidRPr="003823B0" w:rsidRDefault="000E0339" w:rsidP="00092376">
      <w:pPr>
        <w:ind w:left="619" w:hangingChars="300" w:hanging="619"/>
        <w:jc w:val="right"/>
        <w:rPr>
          <w:rFonts w:ascii="ＭＳ 明朝" w:eastAsia="ＭＳ 明朝" w:hAnsi="ＭＳ 明朝"/>
          <w:color w:val="000000"/>
          <w:sz w:val="22"/>
          <w:szCs w:val="22"/>
        </w:rPr>
      </w:pPr>
      <w:r w:rsidRPr="003823B0">
        <w:rPr>
          <w:rFonts w:ascii="ＭＳ ゴシック" w:hAnsi="ＭＳ ゴシック"/>
          <w:color w:val="000000"/>
          <w:sz w:val="22"/>
          <w:szCs w:val="22"/>
        </w:rPr>
        <w:br w:type="page"/>
      </w:r>
      <w:r w:rsidR="00092376" w:rsidRPr="003823B0">
        <w:rPr>
          <w:rFonts w:ascii="ＭＳ 明朝" w:eastAsia="ＭＳ 明朝" w:hAnsi="ＭＳ 明朝" w:hint="eastAsia"/>
          <w:color w:val="000000"/>
          <w:sz w:val="22"/>
          <w:szCs w:val="22"/>
        </w:rPr>
        <w:lastRenderedPageBreak/>
        <w:t>【別表１】</w:t>
      </w:r>
    </w:p>
    <w:p w14:paraId="36A64D8D" w14:textId="77777777" w:rsidR="00092376" w:rsidRPr="003823B0" w:rsidRDefault="00092376" w:rsidP="00092376">
      <w:pPr>
        <w:ind w:left="742" w:hangingChars="300" w:hanging="742"/>
        <w:jc w:val="center"/>
        <w:rPr>
          <w:rFonts w:ascii="ＭＳ ゴシック" w:hAnsi="ＭＳ ゴシック"/>
          <w:bCs/>
          <w:color w:val="000000"/>
          <w:sz w:val="26"/>
          <w:szCs w:val="26"/>
        </w:rPr>
      </w:pPr>
      <w:r w:rsidRPr="003823B0">
        <w:rPr>
          <w:rFonts w:ascii="ＭＳ ゴシック" w:hAnsi="ＭＳ ゴシック" w:hint="eastAsia"/>
          <w:b/>
          <w:color w:val="000000"/>
          <w:sz w:val="26"/>
          <w:szCs w:val="26"/>
        </w:rPr>
        <w:t>分　担　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237"/>
        <w:gridCol w:w="992"/>
        <w:gridCol w:w="992"/>
      </w:tblGrid>
      <w:tr w:rsidR="00560803" w:rsidRPr="003823B0" w14:paraId="03B914EE" w14:textId="77777777" w:rsidTr="002519A1">
        <w:trPr>
          <w:trHeight w:val="335"/>
        </w:trPr>
        <w:tc>
          <w:tcPr>
            <w:tcW w:w="1985" w:type="dxa"/>
            <w:vMerge w:val="restart"/>
            <w:shd w:val="clear" w:color="auto" w:fill="auto"/>
            <w:vAlign w:val="center"/>
          </w:tcPr>
          <w:p w14:paraId="24F9E42E" w14:textId="77777777" w:rsidR="000E0339" w:rsidRPr="003823B0" w:rsidRDefault="000E0339" w:rsidP="00551F31">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種　　類</w:t>
            </w:r>
          </w:p>
        </w:tc>
        <w:tc>
          <w:tcPr>
            <w:tcW w:w="6237" w:type="dxa"/>
            <w:vMerge w:val="restart"/>
            <w:shd w:val="clear" w:color="auto" w:fill="auto"/>
            <w:vAlign w:val="center"/>
          </w:tcPr>
          <w:p w14:paraId="21B376E7" w14:textId="77777777" w:rsidR="000E0339" w:rsidRPr="003823B0" w:rsidRDefault="000E0339" w:rsidP="00551F31">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内　　　　容</w:t>
            </w:r>
          </w:p>
        </w:tc>
        <w:tc>
          <w:tcPr>
            <w:tcW w:w="1984" w:type="dxa"/>
            <w:gridSpan w:val="2"/>
            <w:shd w:val="clear" w:color="auto" w:fill="auto"/>
          </w:tcPr>
          <w:p w14:paraId="7CE54C9D" w14:textId="77777777" w:rsidR="000E0339" w:rsidRPr="003823B0" w:rsidRDefault="000E0339" w:rsidP="00551F31">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責　任　区　分</w:t>
            </w:r>
          </w:p>
        </w:tc>
      </w:tr>
      <w:tr w:rsidR="00560803" w:rsidRPr="003823B0" w14:paraId="0E594948" w14:textId="77777777" w:rsidTr="002519A1">
        <w:trPr>
          <w:trHeight w:val="243"/>
        </w:trPr>
        <w:tc>
          <w:tcPr>
            <w:tcW w:w="1985" w:type="dxa"/>
            <w:vMerge/>
            <w:shd w:val="clear" w:color="auto" w:fill="auto"/>
          </w:tcPr>
          <w:p w14:paraId="6E64A588" w14:textId="77777777" w:rsidR="000E0339" w:rsidRPr="003823B0" w:rsidRDefault="000E0339" w:rsidP="00551F31">
            <w:pPr>
              <w:jc w:val="center"/>
              <w:rPr>
                <w:rFonts w:ascii="ＭＳ 明朝" w:eastAsia="ＭＳ 明朝" w:hAnsi="ＭＳ 明朝"/>
                <w:bCs/>
                <w:color w:val="000000"/>
                <w:sz w:val="22"/>
                <w:szCs w:val="22"/>
              </w:rPr>
            </w:pPr>
          </w:p>
        </w:tc>
        <w:tc>
          <w:tcPr>
            <w:tcW w:w="6237" w:type="dxa"/>
            <w:vMerge/>
            <w:shd w:val="clear" w:color="auto" w:fill="auto"/>
          </w:tcPr>
          <w:p w14:paraId="262F3FA7" w14:textId="77777777" w:rsidR="000E0339" w:rsidRPr="003823B0" w:rsidRDefault="000E0339" w:rsidP="00551F31">
            <w:pPr>
              <w:jc w:val="center"/>
              <w:rPr>
                <w:rFonts w:ascii="ＭＳ 明朝" w:eastAsia="ＭＳ 明朝" w:hAnsi="ＭＳ 明朝"/>
                <w:bCs/>
                <w:color w:val="000000"/>
                <w:sz w:val="22"/>
                <w:szCs w:val="22"/>
              </w:rPr>
            </w:pPr>
          </w:p>
        </w:tc>
        <w:tc>
          <w:tcPr>
            <w:tcW w:w="992" w:type="dxa"/>
            <w:shd w:val="clear" w:color="auto" w:fill="auto"/>
          </w:tcPr>
          <w:p w14:paraId="7DA9BD36" w14:textId="77777777" w:rsidR="000E0339" w:rsidRPr="003823B0" w:rsidRDefault="000E0339" w:rsidP="002519A1">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前橋市</w:t>
            </w:r>
          </w:p>
        </w:tc>
        <w:tc>
          <w:tcPr>
            <w:tcW w:w="992" w:type="dxa"/>
            <w:shd w:val="clear" w:color="auto" w:fill="auto"/>
          </w:tcPr>
          <w:p w14:paraId="73CCAEC2" w14:textId="77777777" w:rsidR="000E0339" w:rsidRPr="003823B0" w:rsidRDefault="000E0339" w:rsidP="00551F31">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w w:val="56"/>
                <w:kern w:val="0"/>
                <w:sz w:val="22"/>
                <w:szCs w:val="22"/>
                <w:fitText w:val="618" w:id="1997730816"/>
              </w:rPr>
              <w:t>指定管理</w:t>
            </w:r>
            <w:r w:rsidRPr="003823B0">
              <w:rPr>
                <w:rFonts w:ascii="ＭＳ 明朝" w:eastAsia="ＭＳ 明朝" w:hAnsi="ＭＳ 明朝" w:hint="eastAsia"/>
                <w:bCs/>
                <w:color w:val="000000"/>
                <w:spacing w:val="3"/>
                <w:w w:val="56"/>
                <w:kern w:val="0"/>
                <w:sz w:val="22"/>
                <w:szCs w:val="22"/>
                <w:fitText w:val="618" w:id="1997730816"/>
              </w:rPr>
              <w:t>者</w:t>
            </w:r>
          </w:p>
        </w:tc>
      </w:tr>
      <w:tr w:rsidR="00560803" w:rsidRPr="003823B0" w14:paraId="157AF4B7" w14:textId="77777777" w:rsidTr="000B0941">
        <w:tc>
          <w:tcPr>
            <w:tcW w:w="1985" w:type="dxa"/>
            <w:vMerge w:val="restart"/>
            <w:shd w:val="clear" w:color="auto" w:fill="auto"/>
          </w:tcPr>
          <w:p w14:paraId="125D0BED" w14:textId="77777777" w:rsidR="000E0339" w:rsidRPr="003823B0" w:rsidRDefault="000E0339" w:rsidP="00FA42C8">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法令の遵守</w:t>
            </w:r>
          </w:p>
        </w:tc>
        <w:tc>
          <w:tcPr>
            <w:tcW w:w="6237" w:type="dxa"/>
            <w:shd w:val="clear" w:color="auto" w:fill="auto"/>
          </w:tcPr>
          <w:p w14:paraId="169F427D"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施設等の設置基準の変更により施設等の新設又は改築を要するものなど管理運営に影響を及ぼす法令変更</w:t>
            </w:r>
          </w:p>
        </w:tc>
        <w:tc>
          <w:tcPr>
            <w:tcW w:w="992" w:type="dxa"/>
            <w:shd w:val="clear" w:color="auto" w:fill="auto"/>
            <w:vAlign w:val="center"/>
          </w:tcPr>
          <w:p w14:paraId="76C68282"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c>
          <w:tcPr>
            <w:tcW w:w="992" w:type="dxa"/>
            <w:shd w:val="clear" w:color="auto" w:fill="auto"/>
            <w:vAlign w:val="center"/>
          </w:tcPr>
          <w:p w14:paraId="3889B1E8" w14:textId="77777777" w:rsidR="000E0339" w:rsidRPr="003823B0" w:rsidRDefault="000E0339" w:rsidP="00BB425E">
            <w:pPr>
              <w:jc w:val="center"/>
              <w:rPr>
                <w:rFonts w:ascii="ＭＳ 明朝" w:eastAsia="ＭＳ 明朝" w:hAnsi="ＭＳ 明朝"/>
                <w:bCs/>
                <w:color w:val="000000"/>
                <w:sz w:val="22"/>
                <w:szCs w:val="22"/>
              </w:rPr>
            </w:pPr>
          </w:p>
        </w:tc>
      </w:tr>
      <w:tr w:rsidR="00560803" w:rsidRPr="003823B0" w14:paraId="6605D8BA" w14:textId="77777777" w:rsidTr="000B0941">
        <w:tc>
          <w:tcPr>
            <w:tcW w:w="1985" w:type="dxa"/>
            <w:vMerge/>
            <w:shd w:val="clear" w:color="auto" w:fill="auto"/>
          </w:tcPr>
          <w:p w14:paraId="290AC562" w14:textId="77777777" w:rsidR="000E0339" w:rsidRPr="003823B0" w:rsidRDefault="000E0339" w:rsidP="00FA42C8">
            <w:pPr>
              <w:jc w:val="left"/>
              <w:rPr>
                <w:rFonts w:ascii="ＭＳ 明朝" w:eastAsia="ＭＳ 明朝" w:hAnsi="ＭＳ 明朝"/>
                <w:bCs/>
                <w:color w:val="000000"/>
                <w:sz w:val="22"/>
                <w:szCs w:val="22"/>
              </w:rPr>
            </w:pPr>
          </w:p>
        </w:tc>
        <w:tc>
          <w:tcPr>
            <w:tcW w:w="6237" w:type="dxa"/>
            <w:shd w:val="clear" w:color="auto" w:fill="auto"/>
          </w:tcPr>
          <w:p w14:paraId="1D42FD39"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指定管理者に影響を及ぼす法令の変更</w:t>
            </w:r>
          </w:p>
        </w:tc>
        <w:tc>
          <w:tcPr>
            <w:tcW w:w="992" w:type="dxa"/>
            <w:shd w:val="clear" w:color="auto" w:fill="auto"/>
            <w:vAlign w:val="center"/>
          </w:tcPr>
          <w:p w14:paraId="2DF92529"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4A136B3D"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3650A857" w14:textId="77777777" w:rsidTr="000B0941">
        <w:tc>
          <w:tcPr>
            <w:tcW w:w="1985" w:type="dxa"/>
            <w:vMerge w:val="restart"/>
            <w:shd w:val="clear" w:color="auto" w:fill="auto"/>
          </w:tcPr>
          <w:p w14:paraId="0958420C" w14:textId="77777777" w:rsidR="000E0339" w:rsidRPr="003823B0" w:rsidRDefault="000E0339" w:rsidP="00FA42C8">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税制度の変更</w:t>
            </w:r>
          </w:p>
        </w:tc>
        <w:tc>
          <w:tcPr>
            <w:tcW w:w="6237" w:type="dxa"/>
            <w:shd w:val="clear" w:color="auto" w:fill="auto"/>
          </w:tcPr>
          <w:p w14:paraId="19EA7E1C"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cs="ＭＳ 明朝" w:hint="eastAsia"/>
                <w:color w:val="000000"/>
                <w:kern w:val="0"/>
                <w:sz w:val="22"/>
                <w:szCs w:val="22"/>
              </w:rPr>
              <w:t>施設の管理運営に影響を及ぼす税制変更（消費税等）の内、申請時点で</w:t>
            </w:r>
            <w:r w:rsidRPr="003823B0">
              <w:rPr>
                <w:rFonts w:ascii="ＭＳ 明朝" w:eastAsia="ＭＳ 明朝" w:hAnsi="ＭＳ 明朝" w:hint="eastAsia"/>
                <w:bCs/>
                <w:color w:val="000000"/>
                <w:sz w:val="22"/>
                <w:szCs w:val="22"/>
              </w:rPr>
              <w:t>想定できないもの。</w:t>
            </w:r>
          </w:p>
        </w:tc>
        <w:tc>
          <w:tcPr>
            <w:tcW w:w="992" w:type="dxa"/>
            <w:shd w:val="clear" w:color="auto" w:fill="auto"/>
            <w:vAlign w:val="center"/>
          </w:tcPr>
          <w:p w14:paraId="53F4B10B"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c>
          <w:tcPr>
            <w:tcW w:w="992" w:type="dxa"/>
            <w:shd w:val="clear" w:color="auto" w:fill="auto"/>
            <w:vAlign w:val="center"/>
          </w:tcPr>
          <w:p w14:paraId="6D38C7AA" w14:textId="77777777" w:rsidR="000E0339" w:rsidRPr="003823B0" w:rsidRDefault="000E0339" w:rsidP="00BB425E">
            <w:pPr>
              <w:jc w:val="center"/>
              <w:rPr>
                <w:rFonts w:ascii="ＭＳ 明朝" w:eastAsia="ＭＳ 明朝" w:hAnsi="ＭＳ 明朝"/>
                <w:bCs/>
                <w:color w:val="000000"/>
                <w:sz w:val="22"/>
                <w:szCs w:val="22"/>
              </w:rPr>
            </w:pPr>
          </w:p>
        </w:tc>
      </w:tr>
      <w:tr w:rsidR="00560803" w:rsidRPr="003823B0" w14:paraId="4A03F5DB" w14:textId="77777777" w:rsidTr="000B0941">
        <w:tc>
          <w:tcPr>
            <w:tcW w:w="1985" w:type="dxa"/>
            <w:vMerge/>
            <w:shd w:val="clear" w:color="auto" w:fill="auto"/>
          </w:tcPr>
          <w:p w14:paraId="4F56D484" w14:textId="77777777" w:rsidR="000E0339" w:rsidRPr="003823B0" w:rsidRDefault="000E0339" w:rsidP="00FA42C8">
            <w:pPr>
              <w:jc w:val="left"/>
              <w:rPr>
                <w:rFonts w:ascii="ＭＳ 明朝" w:eastAsia="ＭＳ 明朝" w:hAnsi="ＭＳ 明朝"/>
                <w:bCs/>
                <w:color w:val="000000"/>
                <w:sz w:val="22"/>
                <w:szCs w:val="22"/>
              </w:rPr>
            </w:pPr>
          </w:p>
        </w:tc>
        <w:tc>
          <w:tcPr>
            <w:tcW w:w="6237" w:type="dxa"/>
            <w:shd w:val="clear" w:color="auto" w:fill="auto"/>
          </w:tcPr>
          <w:p w14:paraId="5123ADA9"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一般的な税制変更（法人税等）</w:t>
            </w:r>
          </w:p>
        </w:tc>
        <w:tc>
          <w:tcPr>
            <w:tcW w:w="992" w:type="dxa"/>
            <w:shd w:val="clear" w:color="auto" w:fill="auto"/>
            <w:vAlign w:val="center"/>
          </w:tcPr>
          <w:p w14:paraId="60CA00D6"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408F06C8"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400691F1" w14:textId="77777777" w:rsidTr="000B0941">
        <w:tc>
          <w:tcPr>
            <w:tcW w:w="1985" w:type="dxa"/>
            <w:shd w:val="clear" w:color="auto" w:fill="auto"/>
          </w:tcPr>
          <w:p w14:paraId="14FBAC2D" w14:textId="77777777" w:rsidR="000E0339" w:rsidRPr="003823B0" w:rsidRDefault="000E0339" w:rsidP="00FA42C8">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物価・金利の変動</w:t>
            </w:r>
          </w:p>
        </w:tc>
        <w:tc>
          <w:tcPr>
            <w:tcW w:w="6237" w:type="dxa"/>
            <w:shd w:val="clear" w:color="auto" w:fill="auto"/>
          </w:tcPr>
          <w:p w14:paraId="1608F71E"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物価や金利の変動等に伴う経費増</w:t>
            </w:r>
          </w:p>
        </w:tc>
        <w:tc>
          <w:tcPr>
            <w:tcW w:w="992" w:type="dxa"/>
            <w:shd w:val="clear" w:color="auto" w:fill="auto"/>
            <w:vAlign w:val="center"/>
          </w:tcPr>
          <w:p w14:paraId="70FCF949"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33F458FC"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2312EFF6" w14:textId="77777777" w:rsidTr="000B0941">
        <w:tc>
          <w:tcPr>
            <w:tcW w:w="1985" w:type="dxa"/>
            <w:shd w:val="clear" w:color="auto" w:fill="auto"/>
          </w:tcPr>
          <w:p w14:paraId="57198E96" w14:textId="77777777" w:rsidR="000E0339" w:rsidRPr="003823B0" w:rsidRDefault="000E0339" w:rsidP="00FA42C8">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資金調達</w:t>
            </w:r>
          </w:p>
        </w:tc>
        <w:tc>
          <w:tcPr>
            <w:tcW w:w="6237" w:type="dxa"/>
            <w:shd w:val="clear" w:color="auto" w:fill="auto"/>
          </w:tcPr>
          <w:p w14:paraId="0A7FE7A3"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運営上必要な初期投資、運営資金の確保</w:t>
            </w:r>
          </w:p>
        </w:tc>
        <w:tc>
          <w:tcPr>
            <w:tcW w:w="992" w:type="dxa"/>
            <w:shd w:val="clear" w:color="auto" w:fill="auto"/>
            <w:vAlign w:val="center"/>
          </w:tcPr>
          <w:p w14:paraId="67E61534"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00C8668D"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05F3A240" w14:textId="77777777" w:rsidTr="000B0941">
        <w:tc>
          <w:tcPr>
            <w:tcW w:w="1985" w:type="dxa"/>
            <w:shd w:val="clear" w:color="auto" w:fill="auto"/>
          </w:tcPr>
          <w:p w14:paraId="288C87D0" w14:textId="77777777" w:rsidR="000E0339" w:rsidRPr="003823B0" w:rsidRDefault="000E0339" w:rsidP="00FA42C8">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市場環境の変化</w:t>
            </w:r>
          </w:p>
        </w:tc>
        <w:tc>
          <w:tcPr>
            <w:tcW w:w="6237" w:type="dxa"/>
            <w:shd w:val="clear" w:color="auto" w:fill="auto"/>
          </w:tcPr>
          <w:p w14:paraId="3242F491"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利用者の減少、類似施設の増加、需要見込みの誤り、その他の事項による経営不振</w:t>
            </w:r>
          </w:p>
        </w:tc>
        <w:tc>
          <w:tcPr>
            <w:tcW w:w="992" w:type="dxa"/>
            <w:shd w:val="clear" w:color="auto" w:fill="auto"/>
            <w:vAlign w:val="center"/>
          </w:tcPr>
          <w:p w14:paraId="4DAD3122"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0842CE5E"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4DDB61DB" w14:textId="77777777" w:rsidTr="000B0941">
        <w:tc>
          <w:tcPr>
            <w:tcW w:w="1985" w:type="dxa"/>
            <w:shd w:val="clear" w:color="auto" w:fill="auto"/>
          </w:tcPr>
          <w:p w14:paraId="6EA42A45" w14:textId="77777777" w:rsidR="002519A1" w:rsidRPr="003823B0" w:rsidRDefault="000E0339" w:rsidP="00FA42C8">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利用者及び周辺地域・住民への対応</w:t>
            </w:r>
          </w:p>
        </w:tc>
        <w:tc>
          <w:tcPr>
            <w:tcW w:w="6237" w:type="dxa"/>
            <w:shd w:val="clear" w:color="auto" w:fill="auto"/>
          </w:tcPr>
          <w:p w14:paraId="2AF67BAC"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施設利用者及び地域住民などから寄せられる苦情・要望への対応、地域との協調</w:t>
            </w:r>
          </w:p>
        </w:tc>
        <w:tc>
          <w:tcPr>
            <w:tcW w:w="992" w:type="dxa"/>
            <w:shd w:val="clear" w:color="auto" w:fill="auto"/>
            <w:vAlign w:val="center"/>
          </w:tcPr>
          <w:p w14:paraId="4CF350D2"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2D70723D"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7F6038B7" w14:textId="77777777" w:rsidTr="000B0941">
        <w:tc>
          <w:tcPr>
            <w:tcW w:w="1985" w:type="dxa"/>
            <w:shd w:val="clear" w:color="auto" w:fill="auto"/>
          </w:tcPr>
          <w:p w14:paraId="7445E446" w14:textId="77777777" w:rsidR="000E0339" w:rsidRPr="003823B0" w:rsidRDefault="000E0339" w:rsidP="00FA42C8">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安全性の確保、環境の保全</w:t>
            </w:r>
          </w:p>
        </w:tc>
        <w:tc>
          <w:tcPr>
            <w:tcW w:w="6237" w:type="dxa"/>
            <w:shd w:val="clear" w:color="auto" w:fill="auto"/>
          </w:tcPr>
          <w:p w14:paraId="385349D7"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維持管理、運営における安全性の確保及び周辺環境の保全（応急措置を含む）</w:t>
            </w:r>
          </w:p>
        </w:tc>
        <w:tc>
          <w:tcPr>
            <w:tcW w:w="992" w:type="dxa"/>
            <w:shd w:val="clear" w:color="auto" w:fill="auto"/>
            <w:vAlign w:val="center"/>
          </w:tcPr>
          <w:p w14:paraId="6E44930C"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57CA1A4F"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235B437A" w14:textId="77777777" w:rsidTr="000B0941">
        <w:tc>
          <w:tcPr>
            <w:tcW w:w="1985" w:type="dxa"/>
            <w:shd w:val="clear" w:color="auto" w:fill="auto"/>
          </w:tcPr>
          <w:p w14:paraId="296CB387" w14:textId="77777777" w:rsidR="000E0339" w:rsidRPr="003823B0" w:rsidRDefault="000E0339" w:rsidP="00FA42C8">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第三者賠償</w:t>
            </w:r>
          </w:p>
        </w:tc>
        <w:tc>
          <w:tcPr>
            <w:tcW w:w="6237" w:type="dxa"/>
            <w:shd w:val="clear" w:color="auto" w:fill="auto"/>
          </w:tcPr>
          <w:p w14:paraId="4A2FFD03"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維持補修、運営において第三者に損害を与えた場合</w:t>
            </w:r>
          </w:p>
        </w:tc>
        <w:tc>
          <w:tcPr>
            <w:tcW w:w="992" w:type="dxa"/>
            <w:shd w:val="clear" w:color="auto" w:fill="auto"/>
            <w:vAlign w:val="center"/>
          </w:tcPr>
          <w:p w14:paraId="2E0A340F"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587BE05D"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646FFCA2" w14:textId="77777777" w:rsidTr="000B0941">
        <w:tc>
          <w:tcPr>
            <w:tcW w:w="1985" w:type="dxa"/>
            <w:vMerge w:val="restart"/>
            <w:shd w:val="clear" w:color="auto" w:fill="auto"/>
          </w:tcPr>
          <w:p w14:paraId="7F38642D" w14:textId="77777777" w:rsidR="000E0339" w:rsidRPr="003823B0" w:rsidRDefault="000E0339" w:rsidP="00FA42C8">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事業の変更等</w:t>
            </w:r>
          </w:p>
        </w:tc>
        <w:tc>
          <w:tcPr>
            <w:tcW w:w="6237" w:type="dxa"/>
            <w:shd w:val="clear" w:color="auto" w:fill="auto"/>
          </w:tcPr>
          <w:p w14:paraId="31680FC7"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施設所有者の責任による変更、遅延、中止</w:t>
            </w:r>
          </w:p>
        </w:tc>
        <w:tc>
          <w:tcPr>
            <w:tcW w:w="992" w:type="dxa"/>
            <w:shd w:val="clear" w:color="auto" w:fill="auto"/>
            <w:vAlign w:val="center"/>
          </w:tcPr>
          <w:p w14:paraId="003221D5"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c>
          <w:tcPr>
            <w:tcW w:w="992" w:type="dxa"/>
            <w:shd w:val="clear" w:color="auto" w:fill="auto"/>
            <w:vAlign w:val="center"/>
          </w:tcPr>
          <w:p w14:paraId="1E48A85F" w14:textId="77777777" w:rsidR="000E0339" w:rsidRPr="003823B0" w:rsidRDefault="000E0339" w:rsidP="00BB425E">
            <w:pPr>
              <w:jc w:val="center"/>
              <w:rPr>
                <w:rFonts w:ascii="ＭＳ 明朝" w:eastAsia="ＭＳ 明朝" w:hAnsi="ＭＳ 明朝"/>
                <w:bCs/>
                <w:color w:val="000000"/>
                <w:sz w:val="22"/>
                <w:szCs w:val="22"/>
              </w:rPr>
            </w:pPr>
          </w:p>
        </w:tc>
      </w:tr>
      <w:tr w:rsidR="00560803" w:rsidRPr="003823B0" w14:paraId="5F7E1146" w14:textId="77777777" w:rsidTr="000B0941">
        <w:tc>
          <w:tcPr>
            <w:tcW w:w="1985" w:type="dxa"/>
            <w:vMerge/>
            <w:shd w:val="clear" w:color="auto" w:fill="auto"/>
          </w:tcPr>
          <w:p w14:paraId="373BBCF3" w14:textId="77777777" w:rsidR="000E0339" w:rsidRPr="003823B0" w:rsidRDefault="000E0339" w:rsidP="00FA42C8">
            <w:pPr>
              <w:jc w:val="left"/>
              <w:rPr>
                <w:rFonts w:ascii="ＭＳ 明朝" w:eastAsia="ＭＳ 明朝" w:hAnsi="ＭＳ 明朝"/>
                <w:bCs/>
                <w:color w:val="000000"/>
                <w:sz w:val="22"/>
                <w:szCs w:val="22"/>
              </w:rPr>
            </w:pPr>
          </w:p>
        </w:tc>
        <w:tc>
          <w:tcPr>
            <w:tcW w:w="6237" w:type="dxa"/>
            <w:shd w:val="clear" w:color="auto" w:fill="auto"/>
          </w:tcPr>
          <w:p w14:paraId="09CC97EA"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法令その他制度の変更等のため施設所有が困難になったことによる変更、延期、中止</w:t>
            </w:r>
          </w:p>
        </w:tc>
        <w:tc>
          <w:tcPr>
            <w:tcW w:w="992" w:type="dxa"/>
            <w:shd w:val="clear" w:color="auto" w:fill="auto"/>
            <w:vAlign w:val="center"/>
          </w:tcPr>
          <w:p w14:paraId="08EC9320"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c>
          <w:tcPr>
            <w:tcW w:w="992" w:type="dxa"/>
            <w:shd w:val="clear" w:color="auto" w:fill="auto"/>
            <w:vAlign w:val="center"/>
          </w:tcPr>
          <w:p w14:paraId="76D4DF0E" w14:textId="77777777" w:rsidR="000E0339" w:rsidRPr="003823B0" w:rsidRDefault="000E0339" w:rsidP="00BB425E">
            <w:pPr>
              <w:jc w:val="center"/>
              <w:rPr>
                <w:rFonts w:ascii="ＭＳ 明朝" w:eastAsia="ＭＳ 明朝" w:hAnsi="ＭＳ 明朝"/>
                <w:bCs/>
                <w:color w:val="000000"/>
                <w:sz w:val="22"/>
                <w:szCs w:val="22"/>
              </w:rPr>
            </w:pPr>
          </w:p>
        </w:tc>
      </w:tr>
      <w:tr w:rsidR="00560803" w:rsidRPr="003823B0" w14:paraId="56E88A90" w14:textId="77777777" w:rsidTr="000B0941">
        <w:tc>
          <w:tcPr>
            <w:tcW w:w="1985" w:type="dxa"/>
            <w:vMerge/>
            <w:shd w:val="clear" w:color="auto" w:fill="auto"/>
          </w:tcPr>
          <w:p w14:paraId="02698792" w14:textId="77777777" w:rsidR="000E0339" w:rsidRPr="003823B0" w:rsidRDefault="000E0339" w:rsidP="00FA42C8">
            <w:pPr>
              <w:jc w:val="left"/>
              <w:rPr>
                <w:rFonts w:ascii="ＭＳ 明朝" w:eastAsia="ＭＳ 明朝" w:hAnsi="ＭＳ 明朝"/>
                <w:bCs/>
                <w:color w:val="000000"/>
                <w:sz w:val="22"/>
                <w:szCs w:val="22"/>
              </w:rPr>
            </w:pPr>
          </w:p>
        </w:tc>
        <w:tc>
          <w:tcPr>
            <w:tcW w:w="6237" w:type="dxa"/>
            <w:shd w:val="clear" w:color="auto" w:fill="auto"/>
          </w:tcPr>
          <w:p w14:paraId="2582970D"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指定管理者の責任による変更、延期、中止</w:t>
            </w:r>
          </w:p>
        </w:tc>
        <w:tc>
          <w:tcPr>
            <w:tcW w:w="992" w:type="dxa"/>
            <w:shd w:val="clear" w:color="auto" w:fill="auto"/>
            <w:vAlign w:val="center"/>
          </w:tcPr>
          <w:p w14:paraId="1DE98B3E"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238F98E0"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05905694" w14:textId="77777777" w:rsidTr="000B0941">
        <w:tc>
          <w:tcPr>
            <w:tcW w:w="1985" w:type="dxa"/>
            <w:vMerge/>
            <w:shd w:val="clear" w:color="auto" w:fill="auto"/>
          </w:tcPr>
          <w:p w14:paraId="32189134" w14:textId="77777777" w:rsidR="000E0339" w:rsidRPr="003823B0" w:rsidRDefault="000E0339" w:rsidP="00FA42C8">
            <w:pPr>
              <w:jc w:val="left"/>
              <w:rPr>
                <w:rFonts w:ascii="ＭＳ 明朝" w:eastAsia="ＭＳ 明朝" w:hAnsi="ＭＳ 明朝"/>
                <w:bCs/>
                <w:color w:val="000000"/>
                <w:sz w:val="22"/>
                <w:szCs w:val="22"/>
              </w:rPr>
            </w:pPr>
          </w:p>
        </w:tc>
        <w:tc>
          <w:tcPr>
            <w:tcW w:w="6237" w:type="dxa"/>
            <w:shd w:val="clear" w:color="auto" w:fill="auto"/>
          </w:tcPr>
          <w:p w14:paraId="73873807"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指定管理者の事業放棄、破綻</w:t>
            </w:r>
          </w:p>
        </w:tc>
        <w:tc>
          <w:tcPr>
            <w:tcW w:w="992" w:type="dxa"/>
            <w:shd w:val="clear" w:color="auto" w:fill="auto"/>
            <w:vAlign w:val="center"/>
          </w:tcPr>
          <w:p w14:paraId="257D50F7"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5397E746"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1D282908" w14:textId="77777777" w:rsidTr="000B0941">
        <w:tc>
          <w:tcPr>
            <w:tcW w:w="1985" w:type="dxa"/>
            <w:vMerge/>
            <w:shd w:val="clear" w:color="auto" w:fill="auto"/>
          </w:tcPr>
          <w:p w14:paraId="0D561FB2" w14:textId="77777777" w:rsidR="000E0339" w:rsidRPr="003823B0" w:rsidRDefault="000E0339" w:rsidP="00FA42C8">
            <w:pPr>
              <w:jc w:val="left"/>
              <w:rPr>
                <w:rFonts w:ascii="ＭＳ 明朝" w:eastAsia="ＭＳ 明朝" w:hAnsi="ＭＳ 明朝"/>
                <w:bCs/>
                <w:color w:val="000000"/>
                <w:sz w:val="22"/>
                <w:szCs w:val="22"/>
              </w:rPr>
            </w:pPr>
          </w:p>
        </w:tc>
        <w:tc>
          <w:tcPr>
            <w:tcW w:w="6237" w:type="dxa"/>
            <w:shd w:val="clear" w:color="auto" w:fill="auto"/>
          </w:tcPr>
          <w:p w14:paraId="3C0A9E6B"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天災ほか不可抗力による事業中止等</w:t>
            </w:r>
          </w:p>
        </w:tc>
        <w:tc>
          <w:tcPr>
            <w:tcW w:w="1984" w:type="dxa"/>
            <w:gridSpan w:val="2"/>
            <w:shd w:val="clear" w:color="auto" w:fill="auto"/>
            <w:vAlign w:val="center"/>
          </w:tcPr>
          <w:p w14:paraId="7E6C55E5"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両者で協議</w:t>
            </w:r>
          </w:p>
        </w:tc>
      </w:tr>
      <w:tr w:rsidR="00560803" w:rsidRPr="003823B0" w14:paraId="798DCBF0" w14:textId="77777777" w:rsidTr="000B0941">
        <w:tc>
          <w:tcPr>
            <w:tcW w:w="1985" w:type="dxa"/>
            <w:vMerge w:val="restart"/>
            <w:shd w:val="clear" w:color="auto" w:fill="auto"/>
          </w:tcPr>
          <w:p w14:paraId="28BACEAE" w14:textId="77777777" w:rsidR="000E0339" w:rsidRPr="003823B0" w:rsidRDefault="000E0339" w:rsidP="00FA42C8">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施設、設備、外構の維持補修</w:t>
            </w:r>
          </w:p>
        </w:tc>
        <w:tc>
          <w:tcPr>
            <w:tcW w:w="6237" w:type="dxa"/>
            <w:shd w:val="clear" w:color="auto" w:fill="auto"/>
          </w:tcPr>
          <w:p w14:paraId="2197BA96"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法定点検及び日常の維持管理を含む保守点検</w:t>
            </w:r>
          </w:p>
        </w:tc>
        <w:tc>
          <w:tcPr>
            <w:tcW w:w="992" w:type="dxa"/>
            <w:shd w:val="clear" w:color="auto" w:fill="auto"/>
            <w:vAlign w:val="center"/>
          </w:tcPr>
          <w:p w14:paraId="54DDCA02"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5B9B8D6F"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432B98DA" w14:textId="77777777" w:rsidTr="000B0941">
        <w:tc>
          <w:tcPr>
            <w:tcW w:w="1985" w:type="dxa"/>
            <w:vMerge/>
            <w:shd w:val="clear" w:color="auto" w:fill="auto"/>
          </w:tcPr>
          <w:p w14:paraId="4FD5B69D" w14:textId="77777777" w:rsidR="000E0339" w:rsidRPr="003823B0" w:rsidRDefault="000E0339" w:rsidP="00FA42C8">
            <w:pPr>
              <w:jc w:val="left"/>
              <w:rPr>
                <w:rFonts w:ascii="ＭＳ 明朝" w:eastAsia="ＭＳ 明朝" w:hAnsi="ＭＳ 明朝"/>
                <w:bCs/>
                <w:color w:val="000000"/>
                <w:sz w:val="22"/>
                <w:szCs w:val="22"/>
              </w:rPr>
            </w:pPr>
          </w:p>
        </w:tc>
        <w:tc>
          <w:tcPr>
            <w:tcW w:w="6237" w:type="dxa"/>
            <w:shd w:val="clear" w:color="auto" w:fill="auto"/>
          </w:tcPr>
          <w:p w14:paraId="54CB8BC3" w14:textId="77777777" w:rsidR="000E0339" w:rsidRPr="003823B0" w:rsidRDefault="000E0339" w:rsidP="00E7438A">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経年劣化によるもので、原則で1工事（部品）</w:t>
            </w:r>
            <w:r w:rsidR="00E7438A" w:rsidRPr="003823B0">
              <w:rPr>
                <w:rFonts w:ascii="ＭＳ 明朝" w:eastAsia="ＭＳ 明朝" w:hAnsi="ＭＳ 明朝" w:hint="eastAsia"/>
                <w:bCs/>
                <w:color w:val="000000"/>
                <w:sz w:val="22"/>
                <w:szCs w:val="22"/>
              </w:rPr>
              <w:t>2</w:t>
            </w:r>
            <w:r w:rsidR="00560803" w:rsidRPr="003823B0">
              <w:rPr>
                <w:rFonts w:ascii="ＭＳ 明朝" w:eastAsia="ＭＳ 明朝" w:hAnsi="ＭＳ 明朝" w:hint="eastAsia"/>
                <w:bCs/>
                <w:color w:val="000000"/>
                <w:sz w:val="22"/>
                <w:szCs w:val="22"/>
              </w:rPr>
              <w:t>0</w:t>
            </w:r>
            <w:r w:rsidRPr="003823B0">
              <w:rPr>
                <w:rFonts w:ascii="ＭＳ 明朝" w:eastAsia="ＭＳ 明朝" w:hAnsi="ＭＳ 明朝" w:hint="eastAsia"/>
                <w:bCs/>
                <w:color w:val="000000"/>
                <w:sz w:val="22"/>
                <w:szCs w:val="22"/>
              </w:rPr>
              <w:t>万円以下の場合</w:t>
            </w:r>
          </w:p>
        </w:tc>
        <w:tc>
          <w:tcPr>
            <w:tcW w:w="992" w:type="dxa"/>
            <w:shd w:val="clear" w:color="auto" w:fill="auto"/>
            <w:vAlign w:val="center"/>
          </w:tcPr>
          <w:p w14:paraId="1FBD92CE"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46B5AFF1"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5956A44B" w14:textId="77777777" w:rsidTr="000B0941">
        <w:tc>
          <w:tcPr>
            <w:tcW w:w="1985" w:type="dxa"/>
            <w:vMerge/>
            <w:shd w:val="clear" w:color="auto" w:fill="auto"/>
          </w:tcPr>
          <w:p w14:paraId="7A93B709" w14:textId="77777777" w:rsidR="000E0339" w:rsidRPr="003823B0" w:rsidRDefault="000E0339" w:rsidP="00FA42C8">
            <w:pPr>
              <w:jc w:val="left"/>
              <w:rPr>
                <w:rFonts w:ascii="ＭＳ 明朝" w:eastAsia="ＭＳ 明朝" w:hAnsi="ＭＳ 明朝"/>
                <w:bCs/>
                <w:color w:val="000000"/>
                <w:sz w:val="22"/>
                <w:szCs w:val="22"/>
              </w:rPr>
            </w:pPr>
          </w:p>
        </w:tc>
        <w:tc>
          <w:tcPr>
            <w:tcW w:w="6237" w:type="dxa"/>
            <w:shd w:val="clear" w:color="auto" w:fill="auto"/>
          </w:tcPr>
          <w:p w14:paraId="0FE1DE4A" w14:textId="77777777" w:rsidR="000E0339" w:rsidRPr="003823B0" w:rsidRDefault="00560803" w:rsidP="00E7438A">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経年劣化によるもので、原則１工事（物品）</w:t>
            </w:r>
            <w:r w:rsidR="00E7438A" w:rsidRPr="003823B0">
              <w:rPr>
                <w:rFonts w:ascii="ＭＳ 明朝" w:eastAsia="ＭＳ 明朝" w:hAnsi="ＭＳ 明朝" w:hint="eastAsia"/>
                <w:bCs/>
                <w:color w:val="000000"/>
                <w:sz w:val="22"/>
                <w:szCs w:val="22"/>
              </w:rPr>
              <w:t>2</w:t>
            </w:r>
            <w:r w:rsidRPr="003823B0">
              <w:rPr>
                <w:rFonts w:ascii="ＭＳ 明朝" w:eastAsia="ＭＳ 明朝" w:hAnsi="ＭＳ 明朝" w:hint="eastAsia"/>
                <w:bCs/>
                <w:color w:val="000000"/>
                <w:sz w:val="22"/>
                <w:szCs w:val="22"/>
              </w:rPr>
              <w:t>0</w:t>
            </w:r>
            <w:r w:rsidR="000E0339" w:rsidRPr="003823B0">
              <w:rPr>
                <w:rFonts w:ascii="ＭＳ 明朝" w:eastAsia="ＭＳ 明朝" w:hAnsi="ＭＳ 明朝" w:hint="eastAsia"/>
                <w:bCs/>
                <w:color w:val="000000"/>
                <w:sz w:val="22"/>
                <w:szCs w:val="22"/>
              </w:rPr>
              <w:t>万円を超える場合</w:t>
            </w:r>
          </w:p>
        </w:tc>
        <w:tc>
          <w:tcPr>
            <w:tcW w:w="1984" w:type="dxa"/>
            <w:gridSpan w:val="2"/>
            <w:shd w:val="clear" w:color="auto" w:fill="auto"/>
            <w:vAlign w:val="center"/>
          </w:tcPr>
          <w:p w14:paraId="671986D6"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両者で協議</w:t>
            </w:r>
          </w:p>
        </w:tc>
      </w:tr>
      <w:tr w:rsidR="00560803" w:rsidRPr="003823B0" w14:paraId="54B70692" w14:textId="77777777" w:rsidTr="000B0941">
        <w:tc>
          <w:tcPr>
            <w:tcW w:w="1985" w:type="dxa"/>
            <w:vMerge/>
            <w:shd w:val="clear" w:color="auto" w:fill="auto"/>
          </w:tcPr>
          <w:p w14:paraId="6BE9C84E" w14:textId="77777777" w:rsidR="000E0339" w:rsidRPr="003823B0" w:rsidRDefault="000E0339" w:rsidP="00FA42C8">
            <w:pPr>
              <w:jc w:val="left"/>
              <w:rPr>
                <w:rFonts w:ascii="ＭＳ 明朝" w:eastAsia="ＭＳ 明朝" w:hAnsi="ＭＳ 明朝"/>
                <w:bCs/>
                <w:color w:val="000000"/>
                <w:sz w:val="22"/>
                <w:szCs w:val="22"/>
              </w:rPr>
            </w:pPr>
          </w:p>
        </w:tc>
        <w:tc>
          <w:tcPr>
            <w:tcW w:w="6237" w:type="dxa"/>
            <w:shd w:val="clear" w:color="auto" w:fill="auto"/>
          </w:tcPr>
          <w:p w14:paraId="02B64A3B" w14:textId="77777777" w:rsidR="000E0339" w:rsidRPr="003823B0" w:rsidRDefault="000E0339" w:rsidP="00E7438A">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第三者の行為から生じたもののうち、相手が特定できないもので原則１工事（部品）</w:t>
            </w:r>
            <w:r w:rsidR="00E7438A" w:rsidRPr="003823B0">
              <w:rPr>
                <w:rFonts w:ascii="ＭＳ 明朝" w:eastAsia="ＭＳ 明朝" w:hAnsi="ＭＳ 明朝" w:hint="eastAsia"/>
                <w:bCs/>
                <w:color w:val="000000"/>
                <w:sz w:val="22"/>
                <w:szCs w:val="22"/>
              </w:rPr>
              <w:t>2</w:t>
            </w:r>
            <w:r w:rsidR="00560803" w:rsidRPr="003823B0">
              <w:rPr>
                <w:rFonts w:ascii="ＭＳ 明朝" w:eastAsia="ＭＳ 明朝" w:hAnsi="ＭＳ 明朝" w:hint="eastAsia"/>
                <w:bCs/>
                <w:color w:val="000000"/>
                <w:sz w:val="22"/>
                <w:szCs w:val="22"/>
              </w:rPr>
              <w:t>0</w:t>
            </w:r>
            <w:r w:rsidRPr="003823B0">
              <w:rPr>
                <w:rFonts w:ascii="ＭＳ 明朝" w:eastAsia="ＭＳ 明朝" w:hAnsi="ＭＳ 明朝" w:hint="eastAsia"/>
                <w:bCs/>
                <w:color w:val="000000"/>
                <w:sz w:val="22"/>
                <w:szCs w:val="22"/>
              </w:rPr>
              <w:t>万円以下の場合</w:t>
            </w:r>
          </w:p>
        </w:tc>
        <w:tc>
          <w:tcPr>
            <w:tcW w:w="992" w:type="dxa"/>
            <w:shd w:val="clear" w:color="auto" w:fill="auto"/>
            <w:vAlign w:val="center"/>
          </w:tcPr>
          <w:p w14:paraId="264A7082"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10CAF21D"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296848B2" w14:textId="77777777" w:rsidTr="000B0941">
        <w:tc>
          <w:tcPr>
            <w:tcW w:w="1985" w:type="dxa"/>
            <w:vMerge/>
            <w:shd w:val="clear" w:color="auto" w:fill="auto"/>
          </w:tcPr>
          <w:p w14:paraId="0C83E62F" w14:textId="77777777" w:rsidR="000E0339" w:rsidRPr="003823B0" w:rsidRDefault="000E0339" w:rsidP="00FA42C8">
            <w:pPr>
              <w:jc w:val="left"/>
              <w:rPr>
                <w:rFonts w:ascii="ＭＳ 明朝" w:eastAsia="ＭＳ 明朝" w:hAnsi="ＭＳ 明朝"/>
                <w:bCs/>
                <w:color w:val="000000"/>
                <w:sz w:val="22"/>
                <w:szCs w:val="22"/>
              </w:rPr>
            </w:pPr>
          </w:p>
        </w:tc>
        <w:tc>
          <w:tcPr>
            <w:tcW w:w="6237" w:type="dxa"/>
            <w:shd w:val="clear" w:color="auto" w:fill="auto"/>
          </w:tcPr>
          <w:p w14:paraId="3B225611" w14:textId="77777777" w:rsidR="000E0339" w:rsidRPr="003823B0" w:rsidRDefault="000E0339" w:rsidP="00E7438A">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第三者の行為から生じたもののうち、相手が特定できないもので原則１工事（部品）</w:t>
            </w:r>
            <w:r w:rsidR="00E7438A" w:rsidRPr="003823B0">
              <w:rPr>
                <w:rFonts w:ascii="ＭＳ 明朝" w:eastAsia="ＭＳ 明朝" w:hAnsi="ＭＳ 明朝" w:hint="eastAsia"/>
                <w:bCs/>
                <w:color w:val="000000"/>
                <w:sz w:val="22"/>
                <w:szCs w:val="22"/>
              </w:rPr>
              <w:t>2</w:t>
            </w:r>
            <w:r w:rsidR="00560803" w:rsidRPr="003823B0">
              <w:rPr>
                <w:rFonts w:ascii="ＭＳ 明朝" w:eastAsia="ＭＳ 明朝" w:hAnsi="ＭＳ 明朝" w:hint="eastAsia"/>
                <w:bCs/>
                <w:color w:val="000000"/>
                <w:sz w:val="22"/>
                <w:szCs w:val="22"/>
              </w:rPr>
              <w:t>0</w:t>
            </w:r>
            <w:r w:rsidRPr="003823B0">
              <w:rPr>
                <w:rFonts w:ascii="ＭＳ 明朝" w:eastAsia="ＭＳ 明朝" w:hAnsi="ＭＳ 明朝" w:hint="eastAsia"/>
                <w:bCs/>
                <w:color w:val="000000"/>
                <w:sz w:val="22"/>
                <w:szCs w:val="22"/>
              </w:rPr>
              <w:t>万円を越える場合</w:t>
            </w:r>
          </w:p>
        </w:tc>
        <w:tc>
          <w:tcPr>
            <w:tcW w:w="1984" w:type="dxa"/>
            <w:gridSpan w:val="2"/>
            <w:shd w:val="clear" w:color="auto" w:fill="auto"/>
            <w:vAlign w:val="center"/>
          </w:tcPr>
          <w:p w14:paraId="2F4C9E79"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両者で協議</w:t>
            </w:r>
          </w:p>
        </w:tc>
      </w:tr>
      <w:tr w:rsidR="00560803" w:rsidRPr="003823B0" w14:paraId="61A6C134" w14:textId="77777777" w:rsidTr="000B0941">
        <w:tc>
          <w:tcPr>
            <w:tcW w:w="1985" w:type="dxa"/>
            <w:vMerge/>
            <w:shd w:val="clear" w:color="auto" w:fill="auto"/>
          </w:tcPr>
          <w:p w14:paraId="20B9AC1C" w14:textId="77777777" w:rsidR="000E0339" w:rsidRPr="003823B0" w:rsidRDefault="000E0339" w:rsidP="00FA42C8">
            <w:pPr>
              <w:jc w:val="left"/>
              <w:rPr>
                <w:rFonts w:ascii="ＭＳ 明朝" w:eastAsia="ＭＳ 明朝" w:hAnsi="ＭＳ 明朝"/>
                <w:bCs/>
                <w:color w:val="000000"/>
                <w:sz w:val="22"/>
                <w:szCs w:val="22"/>
              </w:rPr>
            </w:pPr>
          </w:p>
        </w:tc>
        <w:tc>
          <w:tcPr>
            <w:tcW w:w="6237" w:type="dxa"/>
            <w:shd w:val="clear" w:color="auto" w:fill="auto"/>
          </w:tcPr>
          <w:p w14:paraId="0E0C60AD"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指定管理者の管理運営上の瑕疵によるもの</w:t>
            </w:r>
          </w:p>
        </w:tc>
        <w:tc>
          <w:tcPr>
            <w:tcW w:w="992" w:type="dxa"/>
            <w:shd w:val="clear" w:color="auto" w:fill="auto"/>
            <w:vAlign w:val="center"/>
          </w:tcPr>
          <w:p w14:paraId="0BE590A9"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00EB65A3"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7ED28179" w14:textId="77777777" w:rsidTr="000B0941">
        <w:trPr>
          <w:trHeight w:val="680"/>
        </w:trPr>
        <w:tc>
          <w:tcPr>
            <w:tcW w:w="1985" w:type="dxa"/>
            <w:vMerge/>
            <w:shd w:val="clear" w:color="auto" w:fill="auto"/>
          </w:tcPr>
          <w:p w14:paraId="554EE16D" w14:textId="77777777" w:rsidR="000E0339" w:rsidRPr="003823B0" w:rsidRDefault="000E0339" w:rsidP="00FA42C8">
            <w:pPr>
              <w:jc w:val="left"/>
              <w:rPr>
                <w:rFonts w:ascii="ＭＳ 明朝" w:eastAsia="ＭＳ 明朝" w:hAnsi="ＭＳ 明朝"/>
                <w:bCs/>
                <w:color w:val="000000"/>
                <w:sz w:val="22"/>
                <w:szCs w:val="22"/>
              </w:rPr>
            </w:pPr>
          </w:p>
        </w:tc>
        <w:tc>
          <w:tcPr>
            <w:tcW w:w="6237" w:type="dxa"/>
            <w:shd w:val="clear" w:color="auto" w:fill="auto"/>
          </w:tcPr>
          <w:p w14:paraId="4E2AE95D"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法令改正による必要となった施設躯体の維持補修（施設利用者の生命身体の安全確保を目的として施設躯体の改修が必要となった場合）</w:t>
            </w:r>
          </w:p>
        </w:tc>
        <w:tc>
          <w:tcPr>
            <w:tcW w:w="992" w:type="dxa"/>
            <w:shd w:val="clear" w:color="auto" w:fill="auto"/>
            <w:vAlign w:val="center"/>
          </w:tcPr>
          <w:p w14:paraId="5F477BA9"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c>
          <w:tcPr>
            <w:tcW w:w="992" w:type="dxa"/>
            <w:shd w:val="clear" w:color="auto" w:fill="auto"/>
            <w:vAlign w:val="center"/>
          </w:tcPr>
          <w:p w14:paraId="545FEB4B" w14:textId="77777777" w:rsidR="000E0339" w:rsidRPr="003823B0" w:rsidRDefault="000E0339" w:rsidP="00BB425E">
            <w:pPr>
              <w:jc w:val="center"/>
              <w:rPr>
                <w:rFonts w:ascii="ＭＳ 明朝" w:eastAsia="ＭＳ 明朝" w:hAnsi="ＭＳ 明朝"/>
                <w:bCs/>
                <w:color w:val="000000"/>
                <w:sz w:val="22"/>
                <w:szCs w:val="22"/>
              </w:rPr>
            </w:pPr>
          </w:p>
        </w:tc>
      </w:tr>
      <w:tr w:rsidR="00560803" w:rsidRPr="003823B0" w14:paraId="1F763373" w14:textId="77777777" w:rsidTr="000B0941">
        <w:tc>
          <w:tcPr>
            <w:tcW w:w="1985" w:type="dxa"/>
            <w:shd w:val="clear" w:color="auto" w:fill="auto"/>
          </w:tcPr>
          <w:p w14:paraId="6CBDE801" w14:textId="77777777" w:rsidR="000E0339" w:rsidRPr="003823B0" w:rsidRDefault="000E0339" w:rsidP="00FA42C8">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セキュリティ</w:t>
            </w:r>
          </w:p>
        </w:tc>
        <w:tc>
          <w:tcPr>
            <w:tcW w:w="6237" w:type="dxa"/>
            <w:shd w:val="clear" w:color="auto" w:fill="auto"/>
          </w:tcPr>
          <w:p w14:paraId="4C7A61AD"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警備不良による情報漏洩、犯罪発生等</w:t>
            </w:r>
          </w:p>
        </w:tc>
        <w:tc>
          <w:tcPr>
            <w:tcW w:w="992" w:type="dxa"/>
            <w:shd w:val="clear" w:color="auto" w:fill="auto"/>
            <w:vAlign w:val="center"/>
          </w:tcPr>
          <w:p w14:paraId="0E0218AC"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01792467"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r w:rsidR="00560803" w:rsidRPr="003823B0" w14:paraId="155F0DF0" w14:textId="77777777" w:rsidTr="000B0941">
        <w:tc>
          <w:tcPr>
            <w:tcW w:w="1985" w:type="dxa"/>
            <w:shd w:val="clear" w:color="auto" w:fill="auto"/>
          </w:tcPr>
          <w:p w14:paraId="14A086D1" w14:textId="77777777" w:rsidR="000E0339" w:rsidRPr="003823B0" w:rsidRDefault="000E0339" w:rsidP="00FA42C8">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備品管理</w:t>
            </w:r>
          </w:p>
        </w:tc>
        <w:tc>
          <w:tcPr>
            <w:tcW w:w="6237" w:type="dxa"/>
            <w:shd w:val="clear" w:color="auto" w:fill="auto"/>
          </w:tcPr>
          <w:p w14:paraId="6D60BC34" w14:textId="77777777" w:rsidR="000E0339" w:rsidRPr="003823B0" w:rsidRDefault="000E0339" w:rsidP="00551F31">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備品の維持補修及び買い替え</w:t>
            </w:r>
          </w:p>
        </w:tc>
        <w:tc>
          <w:tcPr>
            <w:tcW w:w="1984" w:type="dxa"/>
            <w:gridSpan w:val="2"/>
            <w:shd w:val="clear" w:color="auto" w:fill="auto"/>
            <w:vAlign w:val="center"/>
          </w:tcPr>
          <w:p w14:paraId="332108E5"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両者で協議</w:t>
            </w:r>
          </w:p>
        </w:tc>
      </w:tr>
      <w:tr w:rsidR="000E0339" w:rsidRPr="003823B0" w14:paraId="22E717AA" w14:textId="77777777" w:rsidTr="000B0941">
        <w:trPr>
          <w:trHeight w:val="273"/>
        </w:trPr>
        <w:tc>
          <w:tcPr>
            <w:tcW w:w="1985" w:type="dxa"/>
            <w:shd w:val="clear" w:color="auto" w:fill="auto"/>
          </w:tcPr>
          <w:p w14:paraId="7AA6745E" w14:textId="77777777" w:rsidR="000E0339" w:rsidRPr="003823B0" w:rsidRDefault="000E0339" w:rsidP="00DD73BA">
            <w:pPr>
              <w:jc w:val="left"/>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指定期間終了に伴う経費</w:t>
            </w:r>
          </w:p>
        </w:tc>
        <w:tc>
          <w:tcPr>
            <w:tcW w:w="6237" w:type="dxa"/>
            <w:shd w:val="clear" w:color="auto" w:fill="auto"/>
          </w:tcPr>
          <w:p w14:paraId="5ECB4597" w14:textId="77777777" w:rsidR="000E0339" w:rsidRPr="003823B0" w:rsidRDefault="000E0339" w:rsidP="00DD73BA">
            <w:pP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指定期間が終了する場合、または期間途中において業務を廃止した場合における原状回復・撤収費用及び次期指定管理者への引継費用</w:t>
            </w:r>
          </w:p>
        </w:tc>
        <w:tc>
          <w:tcPr>
            <w:tcW w:w="992" w:type="dxa"/>
            <w:shd w:val="clear" w:color="auto" w:fill="auto"/>
            <w:vAlign w:val="center"/>
          </w:tcPr>
          <w:p w14:paraId="37398D0B" w14:textId="77777777" w:rsidR="000E0339" w:rsidRPr="003823B0" w:rsidRDefault="000E0339" w:rsidP="00BB425E">
            <w:pPr>
              <w:jc w:val="center"/>
              <w:rPr>
                <w:rFonts w:ascii="ＭＳ 明朝" w:eastAsia="ＭＳ 明朝" w:hAnsi="ＭＳ 明朝"/>
                <w:bCs/>
                <w:color w:val="000000"/>
                <w:sz w:val="22"/>
                <w:szCs w:val="22"/>
              </w:rPr>
            </w:pPr>
          </w:p>
        </w:tc>
        <w:tc>
          <w:tcPr>
            <w:tcW w:w="992" w:type="dxa"/>
            <w:shd w:val="clear" w:color="auto" w:fill="auto"/>
            <w:vAlign w:val="center"/>
          </w:tcPr>
          <w:p w14:paraId="35E4BB02" w14:textId="77777777" w:rsidR="000E0339" w:rsidRPr="003823B0" w:rsidRDefault="000E0339" w:rsidP="00BB425E">
            <w:pPr>
              <w:jc w:val="center"/>
              <w:rPr>
                <w:rFonts w:ascii="ＭＳ 明朝" w:eastAsia="ＭＳ 明朝" w:hAnsi="ＭＳ 明朝"/>
                <w:bCs/>
                <w:color w:val="000000"/>
                <w:sz w:val="22"/>
                <w:szCs w:val="22"/>
              </w:rPr>
            </w:pPr>
            <w:r w:rsidRPr="003823B0">
              <w:rPr>
                <w:rFonts w:ascii="ＭＳ 明朝" w:eastAsia="ＭＳ 明朝" w:hAnsi="ＭＳ 明朝" w:hint="eastAsia"/>
                <w:bCs/>
                <w:color w:val="000000"/>
                <w:sz w:val="22"/>
                <w:szCs w:val="22"/>
              </w:rPr>
              <w:t>○</w:t>
            </w:r>
          </w:p>
        </w:tc>
      </w:tr>
    </w:tbl>
    <w:p w14:paraId="1683A9BB" w14:textId="77777777" w:rsidR="002174B1" w:rsidRPr="003823B0" w:rsidRDefault="00022BD3" w:rsidP="005B6933">
      <w:pPr>
        <w:ind w:left="214" w:hangingChars="104" w:hanging="214"/>
        <w:jc w:val="right"/>
        <w:rPr>
          <w:rFonts w:ascii="ＭＳ 明朝" w:eastAsia="ＭＳ 明朝" w:hAnsi="ＭＳ 明朝"/>
          <w:color w:val="000000"/>
          <w:sz w:val="22"/>
          <w:szCs w:val="22"/>
        </w:rPr>
      </w:pPr>
      <w:r w:rsidRPr="003823B0">
        <w:rPr>
          <w:color w:val="000000"/>
          <w:sz w:val="22"/>
          <w:szCs w:val="22"/>
        </w:rPr>
        <w:br w:type="page"/>
      </w:r>
      <w:r w:rsidR="00092376" w:rsidRPr="003823B0">
        <w:rPr>
          <w:rFonts w:ascii="ＭＳ 明朝" w:eastAsia="ＭＳ 明朝" w:hAnsi="ＭＳ 明朝" w:hint="eastAsia"/>
          <w:color w:val="000000"/>
          <w:sz w:val="22"/>
          <w:szCs w:val="22"/>
        </w:rPr>
        <w:lastRenderedPageBreak/>
        <w:t>【別表２】</w:t>
      </w:r>
    </w:p>
    <w:p w14:paraId="54131DA9" w14:textId="77777777" w:rsidR="00FA4E83" w:rsidRPr="003823B0" w:rsidRDefault="00AA20A8" w:rsidP="00FA4E83">
      <w:pPr>
        <w:ind w:left="257" w:hangingChars="104" w:hanging="257"/>
        <w:jc w:val="center"/>
        <w:rPr>
          <w:rFonts w:ascii="ＭＳ ゴシック" w:hAnsi="ＭＳ ゴシック"/>
          <w:b/>
          <w:color w:val="000000"/>
          <w:sz w:val="26"/>
          <w:szCs w:val="26"/>
        </w:rPr>
      </w:pPr>
      <w:r w:rsidRPr="003823B0">
        <w:rPr>
          <w:rFonts w:ascii="ＭＳ ゴシック" w:hAnsi="ＭＳ ゴシック" w:hint="eastAsia"/>
          <w:b/>
          <w:color w:val="000000"/>
          <w:sz w:val="26"/>
          <w:szCs w:val="26"/>
        </w:rPr>
        <w:t>提出書類一覧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1134"/>
        <w:gridCol w:w="5953"/>
      </w:tblGrid>
      <w:tr w:rsidR="00E7438A" w:rsidRPr="003823B0" w14:paraId="2C0A050A" w14:textId="77777777" w:rsidTr="00B95C4E">
        <w:trPr>
          <w:trHeight w:val="424"/>
        </w:trPr>
        <w:tc>
          <w:tcPr>
            <w:tcW w:w="709" w:type="dxa"/>
          </w:tcPr>
          <w:p w14:paraId="7C65B51B" w14:textId="77777777" w:rsidR="00E7438A" w:rsidRPr="003823B0" w:rsidRDefault="00E7438A"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項番</w:t>
            </w:r>
          </w:p>
        </w:tc>
        <w:tc>
          <w:tcPr>
            <w:tcW w:w="2410" w:type="dxa"/>
            <w:shd w:val="clear" w:color="auto" w:fill="auto"/>
          </w:tcPr>
          <w:p w14:paraId="64E1CF68" w14:textId="77777777" w:rsidR="00E7438A" w:rsidRPr="003823B0" w:rsidRDefault="00E7438A"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提出書類</w:t>
            </w:r>
          </w:p>
        </w:tc>
        <w:tc>
          <w:tcPr>
            <w:tcW w:w="1134" w:type="dxa"/>
          </w:tcPr>
          <w:p w14:paraId="45DEB9B3" w14:textId="77777777" w:rsidR="00E7438A" w:rsidRPr="003823B0" w:rsidRDefault="00373D41"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様式</w:t>
            </w:r>
          </w:p>
        </w:tc>
        <w:tc>
          <w:tcPr>
            <w:tcW w:w="5953" w:type="dxa"/>
            <w:shd w:val="clear" w:color="auto" w:fill="auto"/>
          </w:tcPr>
          <w:p w14:paraId="0C86D79B" w14:textId="77777777" w:rsidR="00E7438A" w:rsidRPr="003823B0" w:rsidRDefault="00E7438A"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記載内容等</w:t>
            </w:r>
          </w:p>
        </w:tc>
      </w:tr>
      <w:tr w:rsidR="00E7438A" w:rsidRPr="003823B0" w14:paraId="5EBEA1C3" w14:textId="77777777" w:rsidTr="00230F71">
        <w:trPr>
          <w:trHeight w:val="416"/>
        </w:trPr>
        <w:tc>
          <w:tcPr>
            <w:tcW w:w="709" w:type="dxa"/>
          </w:tcPr>
          <w:p w14:paraId="17701F29" w14:textId="77777777" w:rsidR="00E7438A" w:rsidRPr="003823B0" w:rsidRDefault="00373D41"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１</w:t>
            </w:r>
          </w:p>
        </w:tc>
        <w:tc>
          <w:tcPr>
            <w:tcW w:w="2410" w:type="dxa"/>
            <w:shd w:val="clear" w:color="auto" w:fill="auto"/>
          </w:tcPr>
          <w:p w14:paraId="43682928" w14:textId="77777777" w:rsidR="00E7438A" w:rsidRPr="003823B0" w:rsidRDefault="00E7438A"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指定管理者指定申請書</w:t>
            </w:r>
          </w:p>
        </w:tc>
        <w:tc>
          <w:tcPr>
            <w:tcW w:w="1134" w:type="dxa"/>
          </w:tcPr>
          <w:p w14:paraId="0DFFC564" w14:textId="77777777" w:rsidR="00E7438A" w:rsidRPr="003823B0" w:rsidRDefault="00E7438A"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様式３</w:t>
            </w:r>
          </w:p>
        </w:tc>
        <w:tc>
          <w:tcPr>
            <w:tcW w:w="5953" w:type="dxa"/>
            <w:shd w:val="clear" w:color="auto" w:fill="auto"/>
          </w:tcPr>
          <w:p w14:paraId="28444959" w14:textId="77777777" w:rsidR="00E7438A" w:rsidRPr="003823B0" w:rsidRDefault="00E7438A" w:rsidP="00B95C4E">
            <w:pPr>
              <w:spacing w:line="320" w:lineRule="exact"/>
              <w:rPr>
                <w:rFonts w:ascii="ＭＳ 明朝" w:eastAsia="ＭＳ 明朝" w:hAnsi="ＭＳ 明朝"/>
                <w:color w:val="000000"/>
                <w:sz w:val="22"/>
                <w:szCs w:val="22"/>
              </w:rPr>
            </w:pPr>
          </w:p>
        </w:tc>
      </w:tr>
      <w:tr w:rsidR="007621A1" w:rsidRPr="003823B0" w14:paraId="316B2DD8" w14:textId="77777777" w:rsidTr="00230F71">
        <w:trPr>
          <w:trHeight w:val="416"/>
        </w:trPr>
        <w:tc>
          <w:tcPr>
            <w:tcW w:w="709" w:type="dxa"/>
          </w:tcPr>
          <w:p w14:paraId="5250AC27" w14:textId="77777777" w:rsidR="007621A1" w:rsidRPr="003823B0" w:rsidRDefault="005B5C7A"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２</w:t>
            </w:r>
          </w:p>
        </w:tc>
        <w:tc>
          <w:tcPr>
            <w:tcW w:w="2410" w:type="dxa"/>
            <w:shd w:val="clear" w:color="auto" w:fill="auto"/>
          </w:tcPr>
          <w:p w14:paraId="7BE926BC" w14:textId="77777777" w:rsidR="007621A1" w:rsidRPr="003823B0" w:rsidRDefault="007621A1"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誓約書</w:t>
            </w:r>
            <w:r w:rsidR="003B059A" w:rsidRPr="003823B0">
              <w:rPr>
                <w:rFonts w:ascii="ＭＳ 明朝" w:eastAsia="ＭＳ 明朝" w:hAnsi="ＭＳ 明朝" w:hint="eastAsia"/>
                <w:color w:val="000000"/>
                <w:sz w:val="22"/>
                <w:szCs w:val="22"/>
              </w:rPr>
              <w:t>＊</w:t>
            </w:r>
          </w:p>
        </w:tc>
        <w:tc>
          <w:tcPr>
            <w:tcW w:w="1134" w:type="dxa"/>
          </w:tcPr>
          <w:p w14:paraId="3A8000F2" w14:textId="77777777" w:rsidR="007621A1" w:rsidRPr="003823B0" w:rsidRDefault="007621A1"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様式</w:t>
            </w:r>
            <w:r w:rsidR="005B5C7A" w:rsidRPr="003823B0">
              <w:rPr>
                <w:rFonts w:ascii="ＭＳ 明朝" w:eastAsia="ＭＳ 明朝" w:hAnsi="ＭＳ 明朝" w:hint="eastAsia"/>
                <w:color w:val="000000"/>
                <w:sz w:val="22"/>
                <w:szCs w:val="22"/>
              </w:rPr>
              <w:t>４</w:t>
            </w:r>
          </w:p>
        </w:tc>
        <w:tc>
          <w:tcPr>
            <w:tcW w:w="5953" w:type="dxa"/>
            <w:shd w:val="clear" w:color="auto" w:fill="auto"/>
          </w:tcPr>
          <w:p w14:paraId="5BB10720" w14:textId="77777777" w:rsidR="007621A1" w:rsidRPr="003823B0" w:rsidRDefault="007621A1" w:rsidP="00B95C4E">
            <w:pPr>
              <w:spacing w:line="320" w:lineRule="exact"/>
              <w:rPr>
                <w:rFonts w:ascii="ＭＳ 明朝" w:eastAsia="ＭＳ 明朝" w:hAnsi="ＭＳ 明朝"/>
                <w:color w:val="000000"/>
                <w:sz w:val="22"/>
                <w:szCs w:val="22"/>
              </w:rPr>
            </w:pPr>
          </w:p>
        </w:tc>
      </w:tr>
      <w:tr w:rsidR="00E7438A" w:rsidRPr="003823B0" w14:paraId="4B40CEDE" w14:textId="77777777" w:rsidTr="00230F71">
        <w:trPr>
          <w:trHeight w:val="988"/>
        </w:trPr>
        <w:tc>
          <w:tcPr>
            <w:tcW w:w="709" w:type="dxa"/>
          </w:tcPr>
          <w:p w14:paraId="77CA7B6D" w14:textId="77777777" w:rsidR="00E7438A" w:rsidRPr="003823B0" w:rsidRDefault="005B5C7A" w:rsidP="005B5C7A">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３</w:t>
            </w:r>
          </w:p>
        </w:tc>
        <w:tc>
          <w:tcPr>
            <w:tcW w:w="2410" w:type="dxa"/>
            <w:shd w:val="clear" w:color="auto" w:fill="auto"/>
          </w:tcPr>
          <w:p w14:paraId="2DEDFB23" w14:textId="77777777" w:rsidR="00E7438A" w:rsidRPr="003823B0" w:rsidRDefault="00E7438A"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共同企業体構成書兼委任状</w:t>
            </w:r>
          </w:p>
        </w:tc>
        <w:tc>
          <w:tcPr>
            <w:tcW w:w="1134" w:type="dxa"/>
          </w:tcPr>
          <w:p w14:paraId="1DC82EFB" w14:textId="77777777" w:rsidR="00E7438A" w:rsidRPr="003823B0" w:rsidRDefault="00E7438A"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様式</w:t>
            </w:r>
            <w:r w:rsidR="005B5C7A" w:rsidRPr="003823B0">
              <w:rPr>
                <w:rFonts w:ascii="ＭＳ 明朝" w:eastAsia="ＭＳ 明朝" w:hAnsi="ＭＳ 明朝" w:hint="eastAsia"/>
                <w:color w:val="000000"/>
                <w:sz w:val="22"/>
                <w:szCs w:val="22"/>
              </w:rPr>
              <w:t>５</w:t>
            </w:r>
          </w:p>
        </w:tc>
        <w:tc>
          <w:tcPr>
            <w:tcW w:w="5953" w:type="dxa"/>
            <w:shd w:val="clear" w:color="auto" w:fill="auto"/>
          </w:tcPr>
          <w:p w14:paraId="23BF0EAE" w14:textId="77777777" w:rsidR="00E7438A" w:rsidRPr="003823B0" w:rsidRDefault="00E7438A"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共同企業体申請の場合のみ</w:t>
            </w:r>
          </w:p>
          <w:p w14:paraId="73A2E53A" w14:textId="77777777" w:rsidR="00E7438A" w:rsidRPr="003823B0" w:rsidRDefault="00E7438A"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別途共同企業体の構成員間の取り決めに係る協定書等の提出が必要</w:t>
            </w:r>
          </w:p>
        </w:tc>
      </w:tr>
      <w:tr w:rsidR="00881E8B" w:rsidRPr="003823B0" w14:paraId="00BA06FE" w14:textId="77777777" w:rsidTr="00230F71">
        <w:trPr>
          <w:trHeight w:val="435"/>
        </w:trPr>
        <w:tc>
          <w:tcPr>
            <w:tcW w:w="709" w:type="dxa"/>
          </w:tcPr>
          <w:p w14:paraId="104CEA9A" w14:textId="77777777" w:rsidR="00881E8B" w:rsidRPr="003823B0" w:rsidRDefault="005B5C7A"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４</w:t>
            </w:r>
          </w:p>
        </w:tc>
        <w:tc>
          <w:tcPr>
            <w:tcW w:w="2410" w:type="dxa"/>
          </w:tcPr>
          <w:p w14:paraId="71D0C226" w14:textId="77777777" w:rsidR="00881E8B" w:rsidRPr="003823B0" w:rsidRDefault="00881E8B" w:rsidP="00FA42C8">
            <w:pPr>
              <w:spacing w:line="320" w:lineRule="exact"/>
              <w:jc w:val="left"/>
              <w:rPr>
                <w:rFonts w:ascii="ＭＳ 明朝" w:eastAsia="ＭＳ 明朝" w:hAnsi="ＭＳ 明朝"/>
                <w:i/>
                <w:color w:val="000000"/>
                <w:sz w:val="22"/>
                <w:szCs w:val="22"/>
              </w:rPr>
            </w:pPr>
            <w:r w:rsidRPr="003823B0">
              <w:rPr>
                <w:rFonts w:ascii="ＭＳ 明朝" w:eastAsia="ＭＳ 明朝" w:hAnsi="ＭＳ 明朝" w:hint="eastAsia"/>
                <w:color w:val="000000"/>
                <w:sz w:val="22"/>
                <w:szCs w:val="22"/>
              </w:rPr>
              <w:t>団体概要書</w:t>
            </w:r>
            <w:r w:rsidRPr="00472966">
              <w:rPr>
                <w:rFonts w:ascii="ＭＳ 明朝" w:eastAsia="ＭＳ 明朝" w:hAnsi="ＭＳ 明朝" w:hint="eastAsia"/>
                <w:iCs/>
                <w:color w:val="000000"/>
                <w:sz w:val="22"/>
                <w:szCs w:val="22"/>
              </w:rPr>
              <w:t>＊</w:t>
            </w:r>
          </w:p>
        </w:tc>
        <w:tc>
          <w:tcPr>
            <w:tcW w:w="1134" w:type="dxa"/>
          </w:tcPr>
          <w:p w14:paraId="70B53273" w14:textId="77777777" w:rsidR="00881E8B" w:rsidRPr="003823B0" w:rsidRDefault="00881E8B"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様式</w:t>
            </w:r>
            <w:r w:rsidR="005B5C7A" w:rsidRPr="003823B0">
              <w:rPr>
                <w:rFonts w:ascii="ＭＳ 明朝" w:eastAsia="ＭＳ 明朝" w:hAnsi="ＭＳ 明朝" w:hint="eastAsia"/>
                <w:color w:val="000000"/>
                <w:sz w:val="22"/>
                <w:szCs w:val="22"/>
              </w:rPr>
              <w:t>６</w:t>
            </w:r>
          </w:p>
        </w:tc>
        <w:tc>
          <w:tcPr>
            <w:tcW w:w="5953" w:type="dxa"/>
            <w:shd w:val="clear" w:color="auto" w:fill="auto"/>
          </w:tcPr>
          <w:p w14:paraId="725D4F59" w14:textId="77777777" w:rsidR="00881E8B" w:rsidRPr="003823B0" w:rsidRDefault="00881E8B" w:rsidP="00B95C4E">
            <w:pPr>
              <w:spacing w:line="320" w:lineRule="exact"/>
              <w:rPr>
                <w:rFonts w:ascii="ＭＳ 明朝" w:eastAsia="ＭＳ 明朝" w:hAnsi="ＭＳ 明朝"/>
                <w:color w:val="000000"/>
                <w:sz w:val="22"/>
                <w:szCs w:val="22"/>
              </w:rPr>
            </w:pPr>
          </w:p>
        </w:tc>
      </w:tr>
      <w:tr w:rsidR="00881E8B" w:rsidRPr="003823B0" w14:paraId="2C1D0C8D" w14:textId="77777777" w:rsidTr="00230F71">
        <w:trPr>
          <w:trHeight w:val="414"/>
        </w:trPr>
        <w:tc>
          <w:tcPr>
            <w:tcW w:w="709" w:type="dxa"/>
          </w:tcPr>
          <w:p w14:paraId="7BAAE2E9" w14:textId="77777777" w:rsidR="00881E8B" w:rsidRPr="003823B0" w:rsidRDefault="005B5C7A"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５</w:t>
            </w:r>
          </w:p>
        </w:tc>
        <w:tc>
          <w:tcPr>
            <w:tcW w:w="2410" w:type="dxa"/>
          </w:tcPr>
          <w:p w14:paraId="65CFFE07" w14:textId="77777777" w:rsidR="00881E8B" w:rsidRPr="003823B0" w:rsidRDefault="00881E8B"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代表者の履歴書</w:t>
            </w:r>
          </w:p>
        </w:tc>
        <w:tc>
          <w:tcPr>
            <w:tcW w:w="1134" w:type="dxa"/>
          </w:tcPr>
          <w:p w14:paraId="775141CF" w14:textId="77777777" w:rsidR="00881E8B" w:rsidRPr="003823B0" w:rsidRDefault="00881E8B"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任意様式</w:t>
            </w:r>
          </w:p>
        </w:tc>
        <w:tc>
          <w:tcPr>
            <w:tcW w:w="5953" w:type="dxa"/>
            <w:shd w:val="clear" w:color="auto" w:fill="auto"/>
          </w:tcPr>
          <w:p w14:paraId="0356984A" w14:textId="77777777" w:rsidR="00881E8B" w:rsidRPr="003823B0" w:rsidRDefault="00881E8B" w:rsidP="00AC0146">
            <w:pPr>
              <w:spacing w:line="320" w:lineRule="exact"/>
              <w:rPr>
                <w:rFonts w:ascii="ＭＳ 明朝" w:eastAsia="ＭＳ 明朝" w:hAnsi="ＭＳ 明朝"/>
                <w:color w:val="000000"/>
                <w:sz w:val="22"/>
                <w:szCs w:val="22"/>
              </w:rPr>
            </w:pPr>
          </w:p>
        </w:tc>
      </w:tr>
      <w:tr w:rsidR="00881E8B" w:rsidRPr="003823B0" w14:paraId="5D14A957" w14:textId="77777777" w:rsidTr="00230F71">
        <w:trPr>
          <w:trHeight w:val="419"/>
        </w:trPr>
        <w:tc>
          <w:tcPr>
            <w:tcW w:w="709" w:type="dxa"/>
          </w:tcPr>
          <w:p w14:paraId="71774381" w14:textId="77777777" w:rsidR="00881E8B" w:rsidRPr="003823B0" w:rsidRDefault="005B5C7A"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６</w:t>
            </w:r>
          </w:p>
        </w:tc>
        <w:tc>
          <w:tcPr>
            <w:tcW w:w="2410" w:type="dxa"/>
          </w:tcPr>
          <w:p w14:paraId="0765943E" w14:textId="77777777" w:rsidR="00881E8B" w:rsidRPr="003823B0" w:rsidRDefault="00881E8B"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役員名簿</w:t>
            </w:r>
          </w:p>
        </w:tc>
        <w:tc>
          <w:tcPr>
            <w:tcW w:w="1134" w:type="dxa"/>
          </w:tcPr>
          <w:p w14:paraId="5EF4C30C" w14:textId="77777777" w:rsidR="00881E8B" w:rsidRPr="003823B0" w:rsidRDefault="00881E8B"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任意様式</w:t>
            </w:r>
          </w:p>
        </w:tc>
        <w:tc>
          <w:tcPr>
            <w:tcW w:w="5953" w:type="dxa"/>
            <w:shd w:val="clear" w:color="auto" w:fill="auto"/>
          </w:tcPr>
          <w:p w14:paraId="6EEB89DC" w14:textId="77777777" w:rsidR="00881E8B" w:rsidRPr="003823B0" w:rsidRDefault="00881E8B" w:rsidP="00AC0146">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他の法人との兼職者があるときはその旨も記載</w:t>
            </w:r>
          </w:p>
        </w:tc>
      </w:tr>
      <w:tr w:rsidR="00E7438A" w:rsidRPr="003823B0" w14:paraId="29EB377B" w14:textId="77777777" w:rsidTr="00230F71">
        <w:tc>
          <w:tcPr>
            <w:tcW w:w="709" w:type="dxa"/>
          </w:tcPr>
          <w:p w14:paraId="7CB16883" w14:textId="77777777" w:rsidR="00E7438A" w:rsidRPr="003823B0" w:rsidRDefault="005B5C7A"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７</w:t>
            </w:r>
          </w:p>
        </w:tc>
        <w:tc>
          <w:tcPr>
            <w:tcW w:w="2410" w:type="dxa"/>
            <w:shd w:val="clear" w:color="auto" w:fill="auto"/>
          </w:tcPr>
          <w:p w14:paraId="3D0357BC" w14:textId="77777777" w:rsidR="00E7438A" w:rsidRPr="003823B0" w:rsidRDefault="00E7438A"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定款、寄付行為、規約その他これらに類する書類</w:t>
            </w:r>
            <w:r w:rsidR="00373D41" w:rsidRPr="003823B0">
              <w:rPr>
                <w:rFonts w:ascii="ＭＳ 明朝" w:eastAsia="ＭＳ 明朝" w:hAnsi="ＭＳ 明朝" w:hint="eastAsia"/>
                <w:color w:val="000000"/>
                <w:sz w:val="22"/>
                <w:szCs w:val="22"/>
              </w:rPr>
              <w:t>＊</w:t>
            </w:r>
          </w:p>
        </w:tc>
        <w:tc>
          <w:tcPr>
            <w:tcW w:w="1134" w:type="dxa"/>
          </w:tcPr>
          <w:p w14:paraId="4449A1BC" w14:textId="77777777" w:rsidR="00E7438A" w:rsidRPr="003823B0" w:rsidRDefault="00E7438A"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任意様式</w:t>
            </w:r>
          </w:p>
        </w:tc>
        <w:tc>
          <w:tcPr>
            <w:tcW w:w="5953" w:type="dxa"/>
            <w:shd w:val="clear" w:color="auto" w:fill="auto"/>
          </w:tcPr>
          <w:p w14:paraId="57CE8C5A" w14:textId="77777777" w:rsidR="00E7438A" w:rsidRPr="003823B0" w:rsidRDefault="00E7438A" w:rsidP="00AC0146">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最新のもの</w:t>
            </w:r>
          </w:p>
        </w:tc>
      </w:tr>
      <w:tr w:rsidR="00E7438A" w:rsidRPr="003823B0" w14:paraId="6E5E2E91" w14:textId="77777777" w:rsidTr="00230F71">
        <w:trPr>
          <w:trHeight w:val="1120"/>
        </w:trPr>
        <w:tc>
          <w:tcPr>
            <w:tcW w:w="709" w:type="dxa"/>
          </w:tcPr>
          <w:p w14:paraId="3FBC3AE8" w14:textId="77777777" w:rsidR="00E7438A" w:rsidRPr="003823B0" w:rsidRDefault="005B5C7A"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８</w:t>
            </w:r>
          </w:p>
        </w:tc>
        <w:tc>
          <w:tcPr>
            <w:tcW w:w="2410" w:type="dxa"/>
            <w:shd w:val="clear" w:color="auto" w:fill="auto"/>
          </w:tcPr>
          <w:p w14:paraId="332CAC3A" w14:textId="77777777" w:rsidR="00E7438A" w:rsidRPr="003823B0" w:rsidRDefault="00E7438A"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法人登記簿謄本</w:t>
            </w:r>
            <w:r w:rsidR="00373D41" w:rsidRPr="003823B0">
              <w:rPr>
                <w:rFonts w:ascii="ＭＳ 明朝" w:eastAsia="ＭＳ 明朝" w:hAnsi="ＭＳ 明朝" w:hint="eastAsia"/>
                <w:color w:val="000000"/>
                <w:sz w:val="22"/>
                <w:szCs w:val="22"/>
              </w:rPr>
              <w:t>＊</w:t>
            </w:r>
          </w:p>
        </w:tc>
        <w:tc>
          <w:tcPr>
            <w:tcW w:w="1134" w:type="dxa"/>
          </w:tcPr>
          <w:p w14:paraId="53D7EDA8" w14:textId="77777777" w:rsidR="00E7438A" w:rsidRPr="003823B0" w:rsidRDefault="00E7438A"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w:t>
            </w:r>
          </w:p>
        </w:tc>
        <w:tc>
          <w:tcPr>
            <w:tcW w:w="5953" w:type="dxa"/>
            <w:shd w:val="clear" w:color="auto" w:fill="auto"/>
          </w:tcPr>
          <w:p w14:paraId="1DC535E7" w14:textId="77777777" w:rsidR="00E7438A" w:rsidRPr="003823B0" w:rsidRDefault="00E7438A" w:rsidP="00AC0146">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法人の場合</w:t>
            </w:r>
          </w:p>
          <w:p w14:paraId="31B199AA" w14:textId="77777777" w:rsidR="00E7438A" w:rsidRPr="003823B0" w:rsidRDefault="00E7438A" w:rsidP="00AC0146">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現在事項全部証明書</w:t>
            </w:r>
          </w:p>
          <w:p w14:paraId="0560D1D3" w14:textId="77777777" w:rsidR="00E7438A" w:rsidRPr="003823B0" w:rsidRDefault="00E7438A" w:rsidP="00AC0146">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応募申込みの日前</w:t>
            </w:r>
            <w:r w:rsidR="00881E8B" w:rsidRPr="003823B0">
              <w:rPr>
                <w:rFonts w:ascii="ＭＳ 明朝" w:eastAsia="ＭＳ 明朝" w:hAnsi="ＭＳ 明朝" w:hint="eastAsia"/>
                <w:color w:val="000000"/>
                <w:sz w:val="22"/>
                <w:szCs w:val="22"/>
              </w:rPr>
              <w:t>３</w:t>
            </w:r>
            <w:r w:rsidRPr="003823B0">
              <w:rPr>
                <w:rFonts w:ascii="ＭＳ 明朝" w:eastAsia="ＭＳ 明朝" w:hAnsi="ＭＳ 明朝" w:hint="eastAsia"/>
                <w:color w:val="000000"/>
                <w:sz w:val="22"/>
                <w:szCs w:val="22"/>
              </w:rPr>
              <w:t>か月以内に発行されたもの</w:t>
            </w:r>
          </w:p>
        </w:tc>
      </w:tr>
      <w:tr w:rsidR="00E7438A" w:rsidRPr="003823B0" w14:paraId="642DF7B3" w14:textId="77777777" w:rsidTr="00230F71">
        <w:trPr>
          <w:trHeight w:val="709"/>
        </w:trPr>
        <w:tc>
          <w:tcPr>
            <w:tcW w:w="709" w:type="dxa"/>
          </w:tcPr>
          <w:p w14:paraId="2E2D633E" w14:textId="77777777" w:rsidR="00E7438A" w:rsidRPr="003823B0" w:rsidRDefault="005B5C7A"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９</w:t>
            </w:r>
          </w:p>
        </w:tc>
        <w:tc>
          <w:tcPr>
            <w:tcW w:w="2410" w:type="dxa"/>
            <w:shd w:val="clear" w:color="auto" w:fill="auto"/>
          </w:tcPr>
          <w:p w14:paraId="1E451106" w14:textId="77777777" w:rsidR="00E7438A" w:rsidRPr="003823B0" w:rsidRDefault="00E7438A"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印鑑証明書</w:t>
            </w:r>
            <w:r w:rsidR="00373D41" w:rsidRPr="003823B0">
              <w:rPr>
                <w:rFonts w:ascii="ＭＳ 明朝" w:eastAsia="ＭＳ 明朝" w:hAnsi="ＭＳ 明朝" w:hint="eastAsia"/>
                <w:color w:val="000000"/>
                <w:sz w:val="22"/>
                <w:szCs w:val="22"/>
              </w:rPr>
              <w:t>＊</w:t>
            </w:r>
          </w:p>
        </w:tc>
        <w:tc>
          <w:tcPr>
            <w:tcW w:w="1134" w:type="dxa"/>
          </w:tcPr>
          <w:p w14:paraId="5AAAE24D" w14:textId="77777777" w:rsidR="00E7438A" w:rsidRPr="003823B0" w:rsidRDefault="00E7438A"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w:t>
            </w:r>
          </w:p>
        </w:tc>
        <w:tc>
          <w:tcPr>
            <w:tcW w:w="5953" w:type="dxa"/>
            <w:shd w:val="clear" w:color="auto" w:fill="auto"/>
          </w:tcPr>
          <w:p w14:paraId="68B89CFB" w14:textId="77777777" w:rsidR="00E7438A" w:rsidRPr="003823B0" w:rsidRDefault="00E7438A" w:rsidP="00AC0146">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法人の場合</w:t>
            </w:r>
          </w:p>
          <w:p w14:paraId="0D6B3070" w14:textId="77777777" w:rsidR="00E7438A" w:rsidRPr="003823B0" w:rsidRDefault="00E7438A" w:rsidP="00AC0146">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応募申込みの日前</w:t>
            </w:r>
            <w:r w:rsidR="00881E8B" w:rsidRPr="003823B0">
              <w:rPr>
                <w:rFonts w:ascii="ＭＳ 明朝" w:eastAsia="ＭＳ 明朝" w:hAnsi="ＭＳ 明朝" w:hint="eastAsia"/>
                <w:color w:val="000000"/>
                <w:sz w:val="22"/>
                <w:szCs w:val="22"/>
              </w:rPr>
              <w:t>３</w:t>
            </w:r>
            <w:r w:rsidRPr="003823B0">
              <w:rPr>
                <w:rFonts w:ascii="ＭＳ 明朝" w:eastAsia="ＭＳ 明朝" w:hAnsi="ＭＳ 明朝" w:hint="eastAsia"/>
                <w:color w:val="000000"/>
                <w:sz w:val="22"/>
                <w:szCs w:val="22"/>
              </w:rPr>
              <w:t>か月以内に発行されたもの</w:t>
            </w:r>
          </w:p>
        </w:tc>
      </w:tr>
      <w:tr w:rsidR="00E7438A" w:rsidRPr="003823B0" w14:paraId="115EAF7C" w14:textId="77777777" w:rsidTr="00230F71">
        <w:trPr>
          <w:trHeight w:val="519"/>
        </w:trPr>
        <w:tc>
          <w:tcPr>
            <w:tcW w:w="709" w:type="dxa"/>
          </w:tcPr>
          <w:p w14:paraId="52848503" w14:textId="77777777" w:rsidR="00E7438A" w:rsidRPr="003823B0" w:rsidRDefault="005B5C7A"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１０</w:t>
            </w:r>
          </w:p>
        </w:tc>
        <w:tc>
          <w:tcPr>
            <w:tcW w:w="2410" w:type="dxa"/>
            <w:shd w:val="clear" w:color="auto" w:fill="auto"/>
          </w:tcPr>
          <w:p w14:paraId="40EFAF03" w14:textId="77777777" w:rsidR="00E7438A" w:rsidRPr="003823B0" w:rsidRDefault="00E7438A"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決算書書類</w:t>
            </w:r>
            <w:r w:rsidR="00373D41" w:rsidRPr="003823B0">
              <w:rPr>
                <w:rFonts w:ascii="ＭＳ 明朝" w:eastAsia="ＭＳ 明朝" w:hAnsi="ＭＳ 明朝" w:hint="eastAsia"/>
                <w:color w:val="000000"/>
                <w:sz w:val="22"/>
                <w:szCs w:val="22"/>
              </w:rPr>
              <w:t>＊</w:t>
            </w:r>
          </w:p>
        </w:tc>
        <w:tc>
          <w:tcPr>
            <w:tcW w:w="1134" w:type="dxa"/>
          </w:tcPr>
          <w:p w14:paraId="4619E7A5" w14:textId="77777777" w:rsidR="00E7438A" w:rsidRPr="003823B0" w:rsidRDefault="00E7438A"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任意様式</w:t>
            </w:r>
          </w:p>
        </w:tc>
        <w:tc>
          <w:tcPr>
            <w:tcW w:w="5953" w:type="dxa"/>
            <w:shd w:val="clear" w:color="auto" w:fill="auto"/>
          </w:tcPr>
          <w:p w14:paraId="6AD891CF" w14:textId="77777777" w:rsidR="00E7438A" w:rsidRPr="003823B0" w:rsidRDefault="00E7438A" w:rsidP="00AC0146">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直近過去</w:t>
            </w:r>
            <w:r w:rsidR="00881E8B" w:rsidRPr="003823B0">
              <w:rPr>
                <w:rFonts w:ascii="ＭＳ 明朝" w:eastAsia="ＭＳ 明朝" w:hAnsi="ＭＳ 明朝" w:hint="eastAsia"/>
                <w:color w:val="000000"/>
                <w:sz w:val="22"/>
                <w:szCs w:val="22"/>
              </w:rPr>
              <w:t>３</w:t>
            </w:r>
            <w:r w:rsidR="00373D41" w:rsidRPr="003823B0">
              <w:rPr>
                <w:rFonts w:ascii="ＭＳ 明朝" w:eastAsia="ＭＳ 明朝" w:hAnsi="ＭＳ 明朝" w:hint="eastAsia"/>
                <w:color w:val="000000"/>
                <w:sz w:val="22"/>
                <w:szCs w:val="22"/>
              </w:rPr>
              <w:t>年間の決算書又はこれに準ずる書類</w:t>
            </w:r>
          </w:p>
        </w:tc>
      </w:tr>
      <w:tr w:rsidR="00E7438A" w:rsidRPr="003823B0" w14:paraId="3B0564CA" w14:textId="77777777" w:rsidTr="00230F71">
        <w:trPr>
          <w:trHeight w:val="1108"/>
        </w:trPr>
        <w:tc>
          <w:tcPr>
            <w:tcW w:w="709" w:type="dxa"/>
          </w:tcPr>
          <w:p w14:paraId="787ED021" w14:textId="77777777" w:rsidR="00E7438A" w:rsidRPr="003823B0" w:rsidRDefault="00881E8B"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１</w:t>
            </w:r>
            <w:r w:rsidR="005B5C7A" w:rsidRPr="003823B0">
              <w:rPr>
                <w:rFonts w:ascii="ＭＳ 明朝" w:eastAsia="ＭＳ 明朝" w:hAnsi="ＭＳ 明朝" w:hint="eastAsia"/>
                <w:color w:val="000000"/>
                <w:sz w:val="22"/>
                <w:szCs w:val="22"/>
              </w:rPr>
              <w:t>１</w:t>
            </w:r>
          </w:p>
        </w:tc>
        <w:tc>
          <w:tcPr>
            <w:tcW w:w="2410" w:type="dxa"/>
            <w:shd w:val="clear" w:color="auto" w:fill="auto"/>
          </w:tcPr>
          <w:p w14:paraId="34038903" w14:textId="77777777" w:rsidR="00E7438A" w:rsidRPr="003823B0" w:rsidRDefault="00E7438A"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納税証明書等</w:t>
            </w:r>
            <w:r w:rsidR="00373D41" w:rsidRPr="003823B0">
              <w:rPr>
                <w:rFonts w:ascii="ＭＳ 明朝" w:eastAsia="ＭＳ 明朝" w:hAnsi="ＭＳ 明朝" w:hint="eastAsia"/>
                <w:color w:val="000000"/>
                <w:sz w:val="22"/>
                <w:szCs w:val="22"/>
              </w:rPr>
              <w:t>＊</w:t>
            </w:r>
          </w:p>
        </w:tc>
        <w:tc>
          <w:tcPr>
            <w:tcW w:w="1134" w:type="dxa"/>
          </w:tcPr>
          <w:p w14:paraId="06ABF7DC" w14:textId="77777777" w:rsidR="00E7438A" w:rsidRPr="003823B0" w:rsidRDefault="00E7438A"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w:t>
            </w:r>
          </w:p>
        </w:tc>
        <w:tc>
          <w:tcPr>
            <w:tcW w:w="5953" w:type="dxa"/>
            <w:shd w:val="clear" w:color="auto" w:fill="auto"/>
          </w:tcPr>
          <w:p w14:paraId="0E505624" w14:textId="77777777" w:rsidR="00E7438A" w:rsidRPr="003823B0" w:rsidRDefault="00E7438A" w:rsidP="00AC0146">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応募申込みの日前</w:t>
            </w:r>
            <w:r w:rsidR="00881E8B" w:rsidRPr="003823B0">
              <w:rPr>
                <w:rFonts w:ascii="ＭＳ 明朝" w:eastAsia="ＭＳ 明朝" w:hAnsi="ＭＳ 明朝" w:hint="eastAsia"/>
                <w:color w:val="000000"/>
                <w:sz w:val="22"/>
                <w:szCs w:val="22"/>
              </w:rPr>
              <w:t>３</w:t>
            </w:r>
            <w:r w:rsidRPr="003823B0">
              <w:rPr>
                <w:rFonts w:ascii="ＭＳ 明朝" w:eastAsia="ＭＳ 明朝" w:hAnsi="ＭＳ 明朝" w:hint="eastAsia"/>
                <w:color w:val="000000"/>
                <w:sz w:val="22"/>
                <w:szCs w:val="22"/>
              </w:rPr>
              <w:t>か月以内に発行されたもので、団体又は団体の代表者が課税されているものすべてについて未納のないことの証明書</w:t>
            </w:r>
          </w:p>
        </w:tc>
      </w:tr>
      <w:tr w:rsidR="00E7438A" w:rsidRPr="003823B0" w14:paraId="34F5FDD4" w14:textId="77777777" w:rsidTr="00230F71">
        <w:trPr>
          <w:trHeight w:val="2683"/>
        </w:trPr>
        <w:tc>
          <w:tcPr>
            <w:tcW w:w="709" w:type="dxa"/>
          </w:tcPr>
          <w:p w14:paraId="58F87EAF" w14:textId="77777777" w:rsidR="00E7438A" w:rsidRPr="003823B0" w:rsidRDefault="00881E8B"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１</w:t>
            </w:r>
            <w:r w:rsidR="005B5C7A" w:rsidRPr="003823B0">
              <w:rPr>
                <w:rFonts w:ascii="ＭＳ 明朝" w:eastAsia="ＭＳ 明朝" w:hAnsi="ＭＳ 明朝" w:hint="eastAsia"/>
                <w:color w:val="000000"/>
                <w:sz w:val="22"/>
                <w:szCs w:val="22"/>
              </w:rPr>
              <w:t>２</w:t>
            </w:r>
          </w:p>
        </w:tc>
        <w:tc>
          <w:tcPr>
            <w:tcW w:w="2410" w:type="dxa"/>
            <w:shd w:val="clear" w:color="auto" w:fill="auto"/>
          </w:tcPr>
          <w:p w14:paraId="5020EF97" w14:textId="77777777" w:rsidR="00E7438A" w:rsidRPr="003823B0" w:rsidRDefault="00E7438A"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事業計画書</w:t>
            </w:r>
          </w:p>
        </w:tc>
        <w:tc>
          <w:tcPr>
            <w:tcW w:w="1134" w:type="dxa"/>
          </w:tcPr>
          <w:p w14:paraId="1A9462E7" w14:textId="77777777" w:rsidR="00E7438A" w:rsidRPr="003823B0" w:rsidRDefault="00CF17C6"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様式</w:t>
            </w:r>
            <w:r w:rsidR="005B5C7A" w:rsidRPr="003823B0">
              <w:rPr>
                <w:rFonts w:ascii="ＭＳ 明朝" w:eastAsia="ＭＳ 明朝" w:hAnsi="ＭＳ 明朝" w:hint="eastAsia"/>
                <w:color w:val="000000"/>
                <w:sz w:val="22"/>
                <w:szCs w:val="22"/>
              </w:rPr>
              <w:t>７</w:t>
            </w:r>
          </w:p>
        </w:tc>
        <w:tc>
          <w:tcPr>
            <w:tcW w:w="5953" w:type="dxa"/>
            <w:shd w:val="clear" w:color="auto" w:fill="auto"/>
          </w:tcPr>
          <w:p w14:paraId="49A2F2BD" w14:textId="77777777" w:rsidR="00BB1278" w:rsidRPr="003823B0" w:rsidRDefault="00E7438A"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次の事項について、具体的に記載</w:t>
            </w:r>
          </w:p>
          <w:p w14:paraId="0B4706B1" w14:textId="77777777" w:rsidR="00E7438A" w:rsidRPr="003823B0" w:rsidRDefault="00BB1278"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１　</w:t>
            </w:r>
            <w:r w:rsidR="00E7438A" w:rsidRPr="003823B0">
              <w:rPr>
                <w:rFonts w:ascii="ＭＳ 明朝" w:eastAsia="ＭＳ 明朝" w:hAnsi="ＭＳ 明朝" w:hint="eastAsia"/>
                <w:color w:val="000000"/>
                <w:sz w:val="22"/>
                <w:szCs w:val="22"/>
              </w:rPr>
              <w:t>施設運営の方針・理念</w:t>
            </w:r>
          </w:p>
          <w:p w14:paraId="3ED87976" w14:textId="77777777" w:rsidR="00E7438A" w:rsidRPr="003823B0" w:rsidRDefault="00E7438A" w:rsidP="00B95C4E">
            <w:pPr>
              <w:spacing w:line="320" w:lineRule="exact"/>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施設を管理する上で、指定管理者として団体のノウハウをどう活かして業務を展開するか、また、施設の管理に向けた抱負など</w:t>
            </w:r>
          </w:p>
          <w:p w14:paraId="11B87072" w14:textId="77777777" w:rsidR="00E7438A" w:rsidRPr="003823B0" w:rsidRDefault="00BB1278"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２　</w:t>
            </w:r>
            <w:r w:rsidR="00E7438A" w:rsidRPr="003823B0">
              <w:rPr>
                <w:rFonts w:ascii="ＭＳ 明朝" w:eastAsia="ＭＳ 明朝" w:hAnsi="ＭＳ 明朝" w:hint="eastAsia"/>
                <w:color w:val="000000"/>
                <w:sz w:val="22"/>
                <w:szCs w:val="22"/>
              </w:rPr>
              <w:t>人員計画</w:t>
            </w:r>
          </w:p>
          <w:p w14:paraId="6BBE9150" w14:textId="77777777" w:rsidR="00E7438A" w:rsidRPr="003823B0" w:rsidRDefault="00E7438A" w:rsidP="00B95C4E">
            <w:pPr>
              <w:spacing w:line="320" w:lineRule="exact"/>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w:t>
            </w:r>
            <w:r w:rsidR="00BB1278" w:rsidRPr="003823B0">
              <w:rPr>
                <w:rFonts w:ascii="ＭＳ 明朝" w:eastAsia="ＭＳ 明朝" w:hAnsi="ＭＳ 明朝" w:hint="eastAsia"/>
                <w:color w:val="000000"/>
                <w:sz w:val="22"/>
                <w:szCs w:val="22"/>
              </w:rPr>
              <w:t>従業者の雇用、配置及び育成に関する考え方、</w:t>
            </w:r>
            <w:r w:rsidRPr="003823B0">
              <w:rPr>
                <w:rFonts w:ascii="ＭＳ 明朝" w:eastAsia="ＭＳ 明朝" w:hAnsi="ＭＳ 明朝" w:hint="eastAsia"/>
                <w:color w:val="000000"/>
                <w:sz w:val="22"/>
                <w:szCs w:val="22"/>
              </w:rPr>
              <w:t>具体的な配置職員に係る職種別の職員数、経験年数、勤務体制等の計画</w:t>
            </w:r>
            <w:r w:rsidR="00BE5BA1" w:rsidRPr="003823B0">
              <w:rPr>
                <w:rFonts w:ascii="ＭＳ 明朝" w:eastAsia="ＭＳ 明朝" w:hAnsi="ＭＳ 明朝" w:hint="eastAsia"/>
                <w:color w:val="000000"/>
                <w:sz w:val="22"/>
                <w:szCs w:val="22"/>
              </w:rPr>
              <w:t>な</w:t>
            </w:r>
            <w:r w:rsidRPr="003823B0">
              <w:rPr>
                <w:rFonts w:ascii="ＭＳ 明朝" w:eastAsia="ＭＳ 明朝" w:hAnsi="ＭＳ 明朝" w:hint="eastAsia"/>
                <w:color w:val="000000"/>
                <w:sz w:val="22"/>
                <w:szCs w:val="22"/>
              </w:rPr>
              <w:t>ど</w:t>
            </w:r>
          </w:p>
          <w:p w14:paraId="08D9AA58" w14:textId="77777777" w:rsidR="00E7438A" w:rsidRPr="003823B0" w:rsidRDefault="00BB1278" w:rsidP="00B95C4E">
            <w:pPr>
              <w:spacing w:line="320" w:lineRule="exact"/>
              <w:ind w:left="313" w:hangingChars="152" w:hanging="313"/>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３　</w:t>
            </w:r>
            <w:r w:rsidR="00E7438A" w:rsidRPr="003823B0">
              <w:rPr>
                <w:rFonts w:ascii="ＭＳ 明朝" w:eastAsia="ＭＳ 明朝" w:hAnsi="ＭＳ 明朝" w:hint="eastAsia"/>
                <w:color w:val="000000"/>
                <w:sz w:val="22"/>
                <w:szCs w:val="22"/>
              </w:rPr>
              <w:t>サービスの質の確保・向上に関する計画</w:t>
            </w:r>
          </w:p>
          <w:p w14:paraId="2168A43F" w14:textId="77777777" w:rsidR="00E7438A" w:rsidRPr="003823B0" w:rsidRDefault="00E7438A" w:rsidP="00B95C4E">
            <w:pPr>
              <w:spacing w:line="320" w:lineRule="exact"/>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市民に利用しやすい駐車場運営の考え方、利用者に対する質の高いサービス提供に向けた取組、利用者要望の把握と業務への反映方法、苦情対応など</w:t>
            </w:r>
          </w:p>
          <w:p w14:paraId="4671DA28" w14:textId="77777777" w:rsidR="00E7438A" w:rsidRPr="003823B0" w:rsidRDefault="00BB1278"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４</w:t>
            </w:r>
            <w:r w:rsidR="00E7438A" w:rsidRPr="003823B0">
              <w:rPr>
                <w:rFonts w:ascii="ＭＳ 明朝" w:eastAsia="ＭＳ 明朝" w:hAnsi="ＭＳ 明朝" w:hint="eastAsia"/>
                <w:color w:val="000000"/>
                <w:sz w:val="22"/>
                <w:szCs w:val="22"/>
              </w:rPr>
              <w:t xml:space="preserve"> 施設の維持管理に関する考え方及び計画</w:t>
            </w:r>
          </w:p>
          <w:p w14:paraId="18CAFF22" w14:textId="77777777" w:rsidR="00E7438A" w:rsidRPr="003823B0" w:rsidRDefault="00E7438A" w:rsidP="00B95C4E">
            <w:pPr>
              <w:spacing w:line="320" w:lineRule="exact"/>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日常的な安全対策についての考え方、再委託する業務の計画及び履行の確認、年間維持管理計画など</w:t>
            </w:r>
          </w:p>
          <w:p w14:paraId="3EAA8395" w14:textId="77777777" w:rsidR="00E7438A" w:rsidRPr="003823B0" w:rsidRDefault="00BB1278"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５　</w:t>
            </w:r>
            <w:r w:rsidR="00E7438A" w:rsidRPr="003823B0">
              <w:rPr>
                <w:rFonts w:ascii="ＭＳ 明朝" w:eastAsia="ＭＳ 明朝" w:hAnsi="ＭＳ 明朝" w:hint="eastAsia"/>
                <w:color w:val="000000"/>
                <w:sz w:val="22"/>
                <w:szCs w:val="22"/>
              </w:rPr>
              <w:t>危機・安全管理に関する考え方及び計画</w:t>
            </w:r>
          </w:p>
          <w:p w14:paraId="2E86C8DE" w14:textId="77777777" w:rsidR="00B95C4E" w:rsidRPr="003823B0" w:rsidRDefault="00E7438A" w:rsidP="00B95C4E">
            <w:pPr>
              <w:spacing w:line="320" w:lineRule="exact"/>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施設を無人で管理する時間帯や災害の発生時など緊急を</w:t>
            </w:r>
            <w:r w:rsidRPr="003823B0">
              <w:rPr>
                <w:rFonts w:ascii="ＭＳ 明朝" w:eastAsia="ＭＳ 明朝" w:hAnsi="ＭＳ 明朝" w:hint="eastAsia"/>
                <w:color w:val="000000"/>
                <w:sz w:val="22"/>
                <w:szCs w:val="22"/>
              </w:rPr>
              <w:lastRenderedPageBreak/>
              <w:t>要する際の対応の考え方、取組体制など</w:t>
            </w:r>
          </w:p>
          <w:p w14:paraId="03D4A90B" w14:textId="77777777" w:rsidR="00BB1278" w:rsidRPr="003823B0" w:rsidRDefault="00BB1278"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６　個人情報の保護</w:t>
            </w:r>
          </w:p>
          <w:p w14:paraId="1065CDE9" w14:textId="77777777" w:rsidR="00BB1278" w:rsidRPr="003823B0" w:rsidRDefault="00BB1278" w:rsidP="00B95C4E">
            <w:pPr>
              <w:spacing w:line="320" w:lineRule="exact"/>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施設利用者等に関する個人情報の</w:t>
            </w:r>
            <w:r w:rsidR="00BE5BA1" w:rsidRPr="003823B0">
              <w:rPr>
                <w:rFonts w:ascii="ＭＳ 明朝" w:eastAsia="ＭＳ 明朝" w:hAnsi="ＭＳ 明朝" w:hint="eastAsia"/>
                <w:color w:val="000000"/>
                <w:sz w:val="22"/>
                <w:szCs w:val="22"/>
              </w:rPr>
              <w:t>具体的な管理方法、従業員に</w:t>
            </w:r>
            <w:r w:rsidRPr="003823B0">
              <w:rPr>
                <w:rFonts w:ascii="ＭＳ 明朝" w:eastAsia="ＭＳ 明朝" w:hAnsi="ＭＳ 明朝" w:hint="eastAsia"/>
                <w:color w:val="000000"/>
                <w:sz w:val="22"/>
                <w:szCs w:val="22"/>
              </w:rPr>
              <w:t>規定を遵守させるための措置など。</w:t>
            </w:r>
          </w:p>
          <w:p w14:paraId="2C991EFD" w14:textId="77777777" w:rsidR="00E7438A" w:rsidRPr="003823B0" w:rsidRDefault="00BB1278"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７　</w:t>
            </w:r>
            <w:r w:rsidR="00E7438A" w:rsidRPr="003823B0">
              <w:rPr>
                <w:rFonts w:ascii="ＭＳ 明朝" w:eastAsia="ＭＳ 明朝" w:hAnsi="ＭＳ 明朝" w:hint="eastAsia"/>
                <w:color w:val="000000"/>
                <w:sz w:val="22"/>
                <w:szCs w:val="22"/>
              </w:rPr>
              <w:t>提案事項</w:t>
            </w:r>
          </w:p>
          <w:p w14:paraId="0946A45C" w14:textId="77777777" w:rsidR="00E7438A" w:rsidRPr="003823B0" w:rsidRDefault="00E7438A" w:rsidP="00B95C4E">
            <w:pPr>
              <w:spacing w:line="320" w:lineRule="exact"/>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施設をより有効かつ適正に管理するために、提案したい事項があれば記載（仕様書記載業務内容の変更案など）</w:t>
            </w:r>
          </w:p>
          <w:p w14:paraId="761C05BB" w14:textId="77777777" w:rsidR="00E7438A" w:rsidRPr="003823B0" w:rsidRDefault="00BB1278"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８　</w:t>
            </w:r>
            <w:r w:rsidR="00E7438A" w:rsidRPr="003823B0">
              <w:rPr>
                <w:rFonts w:ascii="ＭＳ 明朝" w:eastAsia="ＭＳ 明朝" w:hAnsi="ＭＳ 明朝" w:hint="eastAsia"/>
                <w:color w:val="000000"/>
                <w:sz w:val="22"/>
                <w:szCs w:val="22"/>
              </w:rPr>
              <w:t>その他特記事項</w:t>
            </w:r>
          </w:p>
          <w:p w14:paraId="2C14CC7F" w14:textId="77777777" w:rsidR="00E7438A" w:rsidRPr="003823B0" w:rsidRDefault="00E7438A" w:rsidP="00B95C4E">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団体が特に計画する事項、取組、アピールする事項など</w:t>
            </w:r>
          </w:p>
        </w:tc>
      </w:tr>
      <w:tr w:rsidR="00E7438A" w:rsidRPr="003823B0" w14:paraId="14BB27A4" w14:textId="77777777" w:rsidTr="00230F71">
        <w:trPr>
          <w:trHeight w:val="677"/>
        </w:trPr>
        <w:tc>
          <w:tcPr>
            <w:tcW w:w="709" w:type="dxa"/>
          </w:tcPr>
          <w:p w14:paraId="5C1771C0" w14:textId="77777777" w:rsidR="00E7438A" w:rsidRPr="003823B0" w:rsidRDefault="00E86D36"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lastRenderedPageBreak/>
              <w:t>１</w:t>
            </w:r>
            <w:r w:rsidR="005B5C7A" w:rsidRPr="003823B0">
              <w:rPr>
                <w:rFonts w:ascii="ＭＳ 明朝" w:eastAsia="ＭＳ 明朝" w:hAnsi="ＭＳ 明朝" w:hint="eastAsia"/>
                <w:color w:val="000000"/>
                <w:sz w:val="22"/>
                <w:szCs w:val="22"/>
              </w:rPr>
              <w:t>３</w:t>
            </w:r>
          </w:p>
        </w:tc>
        <w:tc>
          <w:tcPr>
            <w:tcW w:w="2410" w:type="dxa"/>
            <w:shd w:val="clear" w:color="auto" w:fill="auto"/>
          </w:tcPr>
          <w:p w14:paraId="0A73B463" w14:textId="77777777" w:rsidR="00E86D36" w:rsidRPr="003823B0" w:rsidRDefault="00E7438A"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収支計画</w:t>
            </w:r>
            <w:r w:rsidR="00E86D36" w:rsidRPr="003823B0">
              <w:rPr>
                <w:rFonts w:ascii="ＭＳ 明朝" w:eastAsia="ＭＳ 明朝" w:hAnsi="ＭＳ 明朝" w:hint="eastAsia"/>
                <w:color w:val="000000"/>
                <w:sz w:val="22"/>
                <w:szCs w:val="22"/>
              </w:rPr>
              <w:t>総括表</w:t>
            </w:r>
          </w:p>
        </w:tc>
        <w:tc>
          <w:tcPr>
            <w:tcW w:w="1134" w:type="dxa"/>
          </w:tcPr>
          <w:p w14:paraId="13DBE115" w14:textId="77777777" w:rsidR="00E7438A" w:rsidRPr="003823B0" w:rsidRDefault="00E7438A"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様式</w:t>
            </w:r>
            <w:r w:rsidR="005B5C7A" w:rsidRPr="003823B0">
              <w:rPr>
                <w:rFonts w:ascii="ＭＳ 明朝" w:eastAsia="ＭＳ 明朝" w:hAnsi="ＭＳ 明朝" w:hint="eastAsia"/>
                <w:color w:val="000000"/>
                <w:sz w:val="22"/>
                <w:szCs w:val="22"/>
              </w:rPr>
              <w:t>８</w:t>
            </w:r>
          </w:p>
        </w:tc>
        <w:tc>
          <w:tcPr>
            <w:tcW w:w="5953" w:type="dxa"/>
            <w:shd w:val="clear" w:color="auto" w:fill="auto"/>
          </w:tcPr>
          <w:p w14:paraId="75568F0F" w14:textId="77777777" w:rsidR="00E7438A" w:rsidRPr="003823B0" w:rsidRDefault="00E7438A" w:rsidP="00AC0146">
            <w:pPr>
              <w:spacing w:line="320" w:lineRule="exact"/>
              <w:ind w:left="206" w:hangingChars="100" w:hanging="206"/>
              <w:rPr>
                <w:rFonts w:ascii="ＭＳ 明朝" w:eastAsia="ＭＳ 明朝" w:hAnsi="ＭＳ 明朝"/>
                <w:color w:val="000000"/>
                <w:sz w:val="22"/>
                <w:szCs w:val="22"/>
              </w:rPr>
            </w:pPr>
          </w:p>
        </w:tc>
      </w:tr>
      <w:tr w:rsidR="00E86D36" w:rsidRPr="003823B0" w14:paraId="0FBAF073" w14:textId="77777777" w:rsidTr="00230F71">
        <w:trPr>
          <w:trHeight w:val="6253"/>
        </w:trPr>
        <w:tc>
          <w:tcPr>
            <w:tcW w:w="709" w:type="dxa"/>
          </w:tcPr>
          <w:p w14:paraId="6AEC7559" w14:textId="77777777" w:rsidR="00E86D36" w:rsidRPr="003823B0" w:rsidRDefault="00E86D36" w:rsidP="00AC0146">
            <w:pPr>
              <w:spacing w:line="320" w:lineRule="exact"/>
              <w:jc w:val="center"/>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１</w:t>
            </w:r>
            <w:r w:rsidR="005B5C7A" w:rsidRPr="003823B0">
              <w:rPr>
                <w:rFonts w:ascii="ＭＳ 明朝" w:eastAsia="ＭＳ 明朝" w:hAnsi="ＭＳ 明朝" w:hint="eastAsia"/>
                <w:color w:val="000000"/>
                <w:sz w:val="22"/>
                <w:szCs w:val="22"/>
              </w:rPr>
              <w:t>４</w:t>
            </w:r>
          </w:p>
        </w:tc>
        <w:tc>
          <w:tcPr>
            <w:tcW w:w="2410" w:type="dxa"/>
            <w:shd w:val="clear" w:color="auto" w:fill="auto"/>
          </w:tcPr>
          <w:p w14:paraId="0C5ECF12" w14:textId="77777777" w:rsidR="00E86D36" w:rsidRPr="003823B0" w:rsidRDefault="00E86D36" w:rsidP="00FA42C8">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支出計画内訳明細書</w:t>
            </w:r>
          </w:p>
        </w:tc>
        <w:tc>
          <w:tcPr>
            <w:tcW w:w="1134" w:type="dxa"/>
          </w:tcPr>
          <w:p w14:paraId="2C3AA335" w14:textId="77777777" w:rsidR="00E86D36" w:rsidRPr="003823B0" w:rsidRDefault="00E86D36" w:rsidP="000B0941">
            <w:pPr>
              <w:spacing w:line="320" w:lineRule="exact"/>
              <w:jc w:val="lef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様式</w:t>
            </w:r>
            <w:r w:rsidR="005B5C7A" w:rsidRPr="003823B0">
              <w:rPr>
                <w:rFonts w:ascii="ＭＳ 明朝" w:eastAsia="ＭＳ 明朝" w:hAnsi="ＭＳ 明朝" w:hint="eastAsia"/>
                <w:color w:val="000000"/>
                <w:sz w:val="22"/>
                <w:szCs w:val="22"/>
              </w:rPr>
              <w:t>９</w:t>
            </w:r>
          </w:p>
        </w:tc>
        <w:tc>
          <w:tcPr>
            <w:tcW w:w="5953" w:type="dxa"/>
            <w:shd w:val="clear" w:color="auto" w:fill="auto"/>
          </w:tcPr>
          <w:p w14:paraId="6093EE89" w14:textId="77777777" w:rsidR="00E86D36" w:rsidRPr="003823B0" w:rsidRDefault="00E86D36" w:rsidP="00AC0146">
            <w:pPr>
              <w:spacing w:line="320" w:lineRule="exact"/>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次の事項に留意し、事業年度ごとに区分して作成</w:t>
            </w:r>
          </w:p>
          <w:p w14:paraId="2632E626" w14:textId="77777777" w:rsidR="00E86D36" w:rsidRPr="003823B0" w:rsidRDefault="00E86D36" w:rsidP="00AC0146">
            <w:pPr>
              <w:spacing w:line="320" w:lineRule="exact"/>
              <w:ind w:left="107" w:hangingChars="52" w:hanging="107"/>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(1) 事業年度（会計年度）は、</w:t>
            </w:r>
            <w:r w:rsidR="00881E8B" w:rsidRPr="003823B0">
              <w:rPr>
                <w:rFonts w:ascii="ＭＳ 明朝" w:eastAsia="ＭＳ 明朝" w:hAnsi="ＭＳ 明朝" w:hint="eastAsia"/>
                <w:color w:val="000000"/>
                <w:sz w:val="22"/>
                <w:szCs w:val="22"/>
              </w:rPr>
              <w:t>４</w:t>
            </w:r>
            <w:r w:rsidRPr="003823B0">
              <w:rPr>
                <w:rFonts w:ascii="ＭＳ 明朝" w:eastAsia="ＭＳ 明朝" w:hAnsi="ＭＳ 明朝" w:hint="eastAsia"/>
                <w:color w:val="000000"/>
                <w:sz w:val="22"/>
                <w:szCs w:val="22"/>
              </w:rPr>
              <w:t>月</w:t>
            </w:r>
            <w:r w:rsidR="00881E8B" w:rsidRPr="003823B0">
              <w:rPr>
                <w:rFonts w:ascii="ＭＳ 明朝" w:eastAsia="ＭＳ 明朝" w:hAnsi="ＭＳ 明朝" w:hint="eastAsia"/>
                <w:color w:val="000000"/>
                <w:sz w:val="22"/>
                <w:szCs w:val="22"/>
              </w:rPr>
              <w:t>１</w:t>
            </w:r>
            <w:r w:rsidRPr="003823B0">
              <w:rPr>
                <w:rFonts w:ascii="ＭＳ 明朝" w:eastAsia="ＭＳ 明朝" w:hAnsi="ＭＳ 明朝" w:hint="eastAsia"/>
                <w:color w:val="000000"/>
                <w:sz w:val="22"/>
                <w:szCs w:val="22"/>
              </w:rPr>
              <w:t>日から翌年</w:t>
            </w:r>
            <w:r w:rsidR="00881E8B" w:rsidRPr="003823B0">
              <w:rPr>
                <w:rFonts w:ascii="ＭＳ 明朝" w:eastAsia="ＭＳ 明朝" w:hAnsi="ＭＳ 明朝" w:hint="eastAsia"/>
                <w:color w:val="000000"/>
                <w:sz w:val="22"/>
                <w:szCs w:val="22"/>
              </w:rPr>
              <w:t>３</w:t>
            </w:r>
            <w:r w:rsidRPr="003823B0">
              <w:rPr>
                <w:rFonts w:ascii="ＭＳ 明朝" w:eastAsia="ＭＳ 明朝" w:hAnsi="ＭＳ 明朝" w:hint="eastAsia"/>
                <w:color w:val="000000"/>
                <w:sz w:val="22"/>
                <w:szCs w:val="22"/>
              </w:rPr>
              <w:t>月</w:t>
            </w:r>
            <w:r w:rsidR="00881E8B" w:rsidRPr="003823B0">
              <w:rPr>
                <w:rFonts w:ascii="ＭＳ 明朝" w:eastAsia="ＭＳ 明朝" w:hAnsi="ＭＳ 明朝" w:hint="eastAsia"/>
                <w:color w:val="000000"/>
                <w:sz w:val="22"/>
                <w:szCs w:val="22"/>
              </w:rPr>
              <w:t>３１</w:t>
            </w:r>
            <w:r w:rsidRPr="003823B0">
              <w:rPr>
                <w:rFonts w:ascii="ＭＳ 明朝" w:eastAsia="ＭＳ 明朝" w:hAnsi="ＭＳ 明朝" w:hint="eastAsia"/>
                <w:color w:val="000000"/>
                <w:sz w:val="22"/>
                <w:szCs w:val="22"/>
              </w:rPr>
              <w:t>日</w:t>
            </w:r>
            <w:r w:rsidR="00881E8B" w:rsidRPr="003823B0">
              <w:rPr>
                <w:rFonts w:ascii="ＭＳ 明朝" w:eastAsia="ＭＳ 明朝" w:hAnsi="ＭＳ 明朝" w:hint="eastAsia"/>
                <w:color w:val="000000"/>
                <w:sz w:val="22"/>
                <w:szCs w:val="22"/>
              </w:rPr>
              <w:t xml:space="preserve">　　</w:t>
            </w:r>
            <w:r w:rsidRPr="003823B0">
              <w:rPr>
                <w:rFonts w:ascii="ＭＳ 明朝" w:eastAsia="ＭＳ 明朝" w:hAnsi="ＭＳ 明朝" w:hint="eastAsia"/>
                <w:color w:val="000000"/>
                <w:sz w:val="22"/>
                <w:szCs w:val="22"/>
              </w:rPr>
              <w:t>まで</w:t>
            </w:r>
          </w:p>
          <w:p w14:paraId="09B3F442" w14:textId="77777777" w:rsidR="00E86D36" w:rsidRPr="003823B0" w:rsidRDefault="00E86D36" w:rsidP="00AC0146">
            <w:pPr>
              <w:spacing w:line="320" w:lineRule="exact"/>
              <w:ind w:left="107" w:hangingChars="52" w:hanging="107"/>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(2) 指定管理業務の実施に係る経費項目及び積算根拠などを具体的に記載</w:t>
            </w:r>
          </w:p>
          <w:p w14:paraId="57AE4125" w14:textId="77777777" w:rsidR="00E86D36" w:rsidRPr="003823B0" w:rsidRDefault="00E86D36" w:rsidP="00AC0146">
            <w:pPr>
              <w:spacing w:line="320" w:lineRule="exact"/>
              <w:ind w:left="107" w:hangingChars="52" w:hanging="107"/>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(3) 市が指定管理者に支払う対象の経費とするもの</w:t>
            </w:r>
          </w:p>
          <w:p w14:paraId="530618FC" w14:textId="77777777" w:rsidR="00E86D36" w:rsidRPr="003823B0" w:rsidRDefault="00E86D36" w:rsidP="00AC0146">
            <w:pPr>
              <w:spacing w:line="320" w:lineRule="exact"/>
              <w:ind w:left="107" w:hangingChars="52" w:hanging="107"/>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①人件費</w:t>
            </w:r>
          </w:p>
          <w:p w14:paraId="2BF94EA5" w14:textId="77777777" w:rsidR="00E86D36" w:rsidRPr="003823B0" w:rsidRDefault="00E86D36" w:rsidP="00AC0146">
            <w:pPr>
              <w:spacing w:line="320" w:lineRule="exact"/>
              <w:ind w:left="107" w:hangingChars="52" w:hanging="107"/>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職員給与、臨時雇用者の賃金など</w:t>
            </w:r>
          </w:p>
          <w:p w14:paraId="164AD447" w14:textId="77777777" w:rsidR="00E86D36" w:rsidRPr="003823B0" w:rsidRDefault="00E86D36" w:rsidP="00AC0146">
            <w:pPr>
              <w:spacing w:line="320" w:lineRule="exact"/>
              <w:ind w:left="107" w:hangingChars="52" w:hanging="107"/>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②事務費</w:t>
            </w:r>
          </w:p>
          <w:p w14:paraId="4FBE7472" w14:textId="77777777" w:rsidR="00E86D36" w:rsidRPr="003823B0" w:rsidRDefault="00E86D36" w:rsidP="00AC0146">
            <w:pPr>
              <w:spacing w:line="320" w:lineRule="exact"/>
              <w:ind w:left="313" w:hangingChars="152" w:hanging="313"/>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報告書類、駐車券類、申込書等の作成に要する経費、消耗品（レシート紙、作業服、電球・蛍光管等）の購入費、通信運搬費、各種手数料（使用料徴収のための預金口座振替手数料等）など</w:t>
            </w:r>
          </w:p>
          <w:p w14:paraId="58860C49" w14:textId="77777777" w:rsidR="00E86D36" w:rsidRPr="003823B0" w:rsidRDefault="00E86D36" w:rsidP="00AC0146">
            <w:pPr>
              <w:spacing w:line="320" w:lineRule="exact"/>
              <w:ind w:left="313" w:hangingChars="152" w:hanging="313"/>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③管理費</w:t>
            </w:r>
          </w:p>
          <w:p w14:paraId="29922250" w14:textId="77777777" w:rsidR="00E86D36" w:rsidRPr="003823B0" w:rsidRDefault="00E86D36" w:rsidP="00AC0146">
            <w:pPr>
              <w:spacing w:line="320" w:lineRule="exact"/>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施設の簡易な修繕及び整備に係る経費、光熱水費、電話料金、保守管理業務委託費など</w:t>
            </w:r>
          </w:p>
          <w:p w14:paraId="663B3013" w14:textId="77777777" w:rsidR="00E86D36" w:rsidRPr="003823B0" w:rsidRDefault="00E86D36" w:rsidP="00AC0146">
            <w:pPr>
              <w:spacing w:line="320" w:lineRule="exact"/>
              <w:ind w:firstLineChars="100" w:firstLine="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④その他</w:t>
            </w:r>
          </w:p>
          <w:p w14:paraId="07B04104" w14:textId="77777777" w:rsidR="00E86D36" w:rsidRPr="003823B0" w:rsidRDefault="00E86D36" w:rsidP="00AC0146">
            <w:pPr>
              <w:spacing w:line="320" w:lineRule="exact"/>
              <w:ind w:left="206" w:hangingChars="100" w:hanging="206"/>
              <w:rPr>
                <w:rFonts w:ascii="ＭＳ 明朝" w:eastAsia="ＭＳ 明朝" w:hAnsi="ＭＳ 明朝"/>
                <w:color w:val="000000"/>
                <w:sz w:val="22"/>
                <w:szCs w:val="22"/>
              </w:rPr>
            </w:pPr>
            <w:r w:rsidRPr="003823B0">
              <w:rPr>
                <w:rFonts w:ascii="ＭＳ 明朝" w:eastAsia="ＭＳ 明朝" w:hAnsi="ＭＳ 明朝" w:hint="eastAsia"/>
                <w:color w:val="000000"/>
                <w:sz w:val="22"/>
                <w:szCs w:val="22"/>
              </w:rPr>
              <w:t xml:space="preserve">　　指定管理を行うために必要とする経費、指定管理業務の引継ぎに係る経費、消費税及び地方消費税等</w:t>
            </w:r>
          </w:p>
        </w:tc>
      </w:tr>
    </w:tbl>
    <w:p w14:paraId="11A735E2" w14:textId="77777777" w:rsidR="00342E14" w:rsidRPr="003823B0" w:rsidRDefault="00373D41" w:rsidP="005B6933">
      <w:pPr>
        <w:rPr>
          <w:rFonts w:ascii="ＭＳ 明朝" w:eastAsia="ＭＳ 明朝" w:hAnsi="ＭＳ 明朝"/>
          <w:color w:val="000000"/>
          <w:sz w:val="20"/>
        </w:rPr>
      </w:pPr>
      <w:r w:rsidRPr="003823B0">
        <w:rPr>
          <w:rFonts w:ascii="ＭＳ 明朝" w:eastAsia="ＭＳ 明朝" w:hAnsi="ＭＳ 明朝" w:hint="eastAsia"/>
          <w:color w:val="000000"/>
          <w:sz w:val="20"/>
        </w:rPr>
        <w:t>（注）</w:t>
      </w:r>
      <w:r w:rsidR="00C53D38" w:rsidRPr="003823B0">
        <w:rPr>
          <w:rFonts w:ascii="ＭＳ 明朝" w:eastAsia="ＭＳ 明朝" w:hAnsi="ＭＳ 明朝" w:hint="eastAsia"/>
          <w:color w:val="000000"/>
          <w:sz w:val="20"/>
        </w:rPr>
        <w:t xml:space="preserve">　</w:t>
      </w:r>
      <w:r w:rsidR="00FA42C8" w:rsidRPr="003823B0">
        <w:rPr>
          <w:rFonts w:ascii="ＭＳ 明朝" w:eastAsia="ＭＳ 明朝" w:hAnsi="ＭＳ 明朝" w:hint="eastAsia"/>
          <w:color w:val="000000"/>
          <w:sz w:val="20"/>
        </w:rPr>
        <w:t>共同企業体</w:t>
      </w:r>
      <w:r w:rsidRPr="003823B0">
        <w:rPr>
          <w:rFonts w:ascii="ＭＳ 明朝" w:eastAsia="ＭＳ 明朝" w:hAnsi="ＭＳ 明朝" w:hint="eastAsia"/>
          <w:color w:val="000000"/>
          <w:sz w:val="20"/>
        </w:rPr>
        <w:t>での申請の場合は、＊印の書類について、全構成員のものを提出してください。</w:t>
      </w:r>
    </w:p>
    <w:p w14:paraId="56CAEB3A" w14:textId="77777777" w:rsidR="00C53D38" w:rsidRPr="00C53D38" w:rsidRDefault="00C53D38" w:rsidP="00C53D38">
      <w:pPr>
        <w:ind w:leftChars="72" w:left="567" w:hangingChars="229" w:hanging="426"/>
        <w:rPr>
          <w:rFonts w:ascii="ＭＳ 明朝" w:eastAsia="ＭＳ 明朝" w:hAnsi="ＭＳ 明朝"/>
          <w:color w:val="FF0000"/>
          <w:sz w:val="20"/>
        </w:rPr>
      </w:pPr>
      <w:r w:rsidRPr="003823B0">
        <w:rPr>
          <w:rFonts w:ascii="ＭＳ 明朝" w:eastAsia="ＭＳ 明朝" w:hAnsi="ＭＳ 明朝" w:hint="eastAsia"/>
          <w:color w:val="000000"/>
          <w:sz w:val="20"/>
        </w:rPr>
        <w:t xml:space="preserve">　　　提出書類は押印を省略することができます。押印を省略する場合は、発行責任者及び担当者欄を記入してください。押印する場合は発行責任者及び担当者欄の記入は不要です。</w:t>
      </w:r>
    </w:p>
    <w:sectPr w:rsidR="00C53D38" w:rsidRPr="00C53D38" w:rsidSect="0079569B">
      <w:footerReference w:type="even" r:id="rId12"/>
      <w:footerReference w:type="default" r:id="rId13"/>
      <w:pgSz w:w="11906" w:h="16838" w:code="9"/>
      <w:pgMar w:top="1134" w:right="851" w:bottom="1134" w:left="851" w:header="851" w:footer="567" w:gutter="0"/>
      <w:cols w:space="425"/>
      <w:docGrid w:type="linesAndChars" w:linePitch="346"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5017" w14:textId="77777777" w:rsidR="00A872BE" w:rsidRDefault="00A872BE">
      <w:r>
        <w:separator/>
      </w:r>
    </w:p>
  </w:endnote>
  <w:endnote w:type="continuationSeparator" w:id="0">
    <w:p w14:paraId="4F79B489" w14:textId="77777777" w:rsidR="00A872BE" w:rsidRDefault="00A8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MaruGothicMPRO">
    <w:altName w:val="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altName w:val="Yu Gothic Light"/>
    <w:panose1 w:val="020B0300000000000000"/>
    <w:charset w:val="80"/>
    <w:family w:val="swiss"/>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FFA0" w14:textId="77777777" w:rsidR="00921D95" w:rsidRDefault="00921D95" w:rsidP="0036294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037A44" w14:textId="77777777" w:rsidR="00921D95" w:rsidRDefault="00921D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82FF" w14:textId="77777777" w:rsidR="00921D95" w:rsidRDefault="00921D95" w:rsidP="0036294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5F81">
      <w:rPr>
        <w:rStyle w:val="a5"/>
        <w:noProof/>
      </w:rPr>
      <w:t>1</w:t>
    </w:r>
    <w:r>
      <w:rPr>
        <w:rStyle w:val="a5"/>
      </w:rPr>
      <w:fldChar w:fldCharType="end"/>
    </w:r>
  </w:p>
  <w:p w14:paraId="12E24F59" w14:textId="77777777" w:rsidR="00921D95" w:rsidRDefault="00921D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FBD4E" w14:textId="77777777" w:rsidR="00A872BE" w:rsidRDefault="00A872BE">
      <w:r>
        <w:separator/>
      </w:r>
    </w:p>
  </w:footnote>
  <w:footnote w:type="continuationSeparator" w:id="0">
    <w:p w14:paraId="6E9A236F" w14:textId="77777777" w:rsidR="00A872BE" w:rsidRDefault="00A87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00B49"/>
    <w:multiLevelType w:val="hybridMultilevel"/>
    <w:tmpl w:val="5B02D55E"/>
    <w:lvl w:ilvl="0" w:tplc="A282D00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4C84BCE"/>
    <w:multiLevelType w:val="hybridMultilevel"/>
    <w:tmpl w:val="71A43C1E"/>
    <w:lvl w:ilvl="0" w:tplc="EF9013EA">
      <w:start w:val="2"/>
      <w:numFmt w:val="bullet"/>
      <w:lvlText w:val="・"/>
      <w:lvlJc w:val="left"/>
      <w:pPr>
        <w:tabs>
          <w:tab w:val="num" w:pos="750"/>
        </w:tabs>
        <w:ind w:left="7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32F6395D"/>
    <w:multiLevelType w:val="hybridMultilevel"/>
    <w:tmpl w:val="9CDE63BA"/>
    <w:lvl w:ilvl="0" w:tplc="948EA886">
      <w:start w:val="1"/>
      <w:numFmt w:val="decimalFullWidth"/>
      <w:lvlText w:val="（注%1）"/>
      <w:lvlJc w:val="left"/>
      <w:pPr>
        <w:ind w:left="1494" w:hanging="1080"/>
      </w:pPr>
      <w:rPr>
        <w:rFonts w:cs="Times New Roman" w:hint="default"/>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3" w15:restartNumberingAfterBreak="0">
    <w:nsid w:val="46171C05"/>
    <w:multiLevelType w:val="hybridMultilevel"/>
    <w:tmpl w:val="FFF04BEE"/>
    <w:lvl w:ilvl="0" w:tplc="72688F5A">
      <w:start w:val="2"/>
      <w:numFmt w:val="bullet"/>
      <w:lvlText w:val="・"/>
      <w:lvlJc w:val="left"/>
      <w:pPr>
        <w:tabs>
          <w:tab w:val="num" w:pos="750"/>
        </w:tabs>
        <w:ind w:left="7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4" w15:restartNumberingAfterBreak="0">
    <w:nsid w:val="47CB7264"/>
    <w:multiLevelType w:val="hybridMultilevel"/>
    <w:tmpl w:val="08C2365A"/>
    <w:lvl w:ilvl="0" w:tplc="CDD84D1E">
      <w:start w:val="2"/>
      <w:numFmt w:val="bullet"/>
      <w:lvlText w:val="・"/>
      <w:lvlJc w:val="left"/>
      <w:pPr>
        <w:tabs>
          <w:tab w:val="num" w:pos="750"/>
        </w:tabs>
        <w:ind w:left="7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5" w15:restartNumberingAfterBreak="0">
    <w:nsid w:val="49B60D41"/>
    <w:multiLevelType w:val="hybridMultilevel"/>
    <w:tmpl w:val="80604724"/>
    <w:lvl w:ilvl="0" w:tplc="6DDE65A2">
      <w:start w:val="2"/>
      <w:numFmt w:val="bullet"/>
      <w:lvlText w:val="・"/>
      <w:lvlJc w:val="left"/>
      <w:pPr>
        <w:tabs>
          <w:tab w:val="num" w:pos="750"/>
        </w:tabs>
        <w:ind w:left="7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6" w15:restartNumberingAfterBreak="0">
    <w:nsid w:val="4D9E6509"/>
    <w:multiLevelType w:val="hybridMultilevel"/>
    <w:tmpl w:val="1CEE30D6"/>
    <w:lvl w:ilvl="0" w:tplc="3040620E">
      <w:start w:val="2"/>
      <w:numFmt w:val="bullet"/>
      <w:lvlText w:val="・"/>
      <w:lvlJc w:val="left"/>
      <w:pPr>
        <w:tabs>
          <w:tab w:val="num" w:pos="750"/>
        </w:tabs>
        <w:ind w:left="7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7" w15:restartNumberingAfterBreak="0">
    <w:nsid w:val="7BAD6258"/>
    <w:multiLevelType w:val="hybridMultilevel"/>
    <w:tmpl w:val="4C0CFD42"/>
    <w:lvl w:ilvl="0" w:tplc="F9967D88">
      <w:start w:val="2"/>
      <w:numFmt w:val="bullet"/>
      <w:lvlText w:val="・"/>
      <w:lvlJc w:val="left"/>
      <w:pPr>
        <w:tabs>
          <w:tab w:val="num" w:pos="750"/>
        </w:tabs>
        <w:ind w:left="7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8" w15:restartNumberingAfterBreak="0">
    <w:nsid w:val="7EA01E80"/>
    <w:multiLevelType w:val="hybridMultilevel"/>
    <w:tmpl w:val="DA7A21DE"/>
    <w:lvl w:ilvl="0" w:tplc="A8AC57CE">
      <w:start w:val="2"/>
      <w:numFmt w:val="bullet"/>
      <w:lvlText w:val="・"/>
      <w:lvlJc w:val="left"/>
      <w:pPr>
        <w:tabs>
          <w:tab w:val="num" w:pos="750"/>
        </w:tabs>
        <w:ind w:left="7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num w:numId="1" w16cid:durableId="1164516048">
    <w:abstractNumId w:val="5"/>
  </w:num>
  <w:num w:numId="2" w16cid:durableId="1252196725">
    <w:abstractNumId w:val="7"/>
  </w:num>
  <w:num w:numId="3" w16cid:durableId="461047169">
    <w:abstractNumId w:val="4"/>
  </w:num>
  <w:num w:numId="4" w16cid:durableId="1692606437">
    <w:abstractNumId w:val="6"/>
  </w:num>
  <w:num w:numId="5" w16cid:durableId="1186943504">
    <w:abstractNumId w:val="8"/>
  </w:num>
  <w:num w:numId="6" w16cid:durableId="1771585979">
    <w:abstractNumId w:val="3"/>
  </w:num>
  <w:num w:numId="7" w16cid:durableId="1491946760">
    <w:abstractNumId w:val="1"/>
  </w:num>
  <w:num w:numId="8" w16cid:durableId="1752778545">
    <w:abstractNumId w:val="0"/>
  </w:num>
  <w:num w:numId="9" w16cid:durableId="879514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8"/>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16F3"/>
    <w:rsid w:val="00001B6D"/>
    <w:rsid w:val="00015CF8"/>
    <w:rsid w:val="0002213C"/>
    <w:rsid w:val="00022BD3"/>
    <w:rsid w:val="00023F06"/>
    <w:rsid w:val="00036958"/>
    <w:rsid w:val="00036CD4"/>
    <w:rsid w:val="00044A8E"/>
    <w:rsid w:val="00045474"/>
    <w:rsid w:val="00045A88"/>
    <w:rsid w:val="00052E82"/>
    <w:rsid w:val="00053CFB"/>
    <w:rsid w:val="000545C8"/>
    <w:rsid w:val="00054F0C"/>
    <w:rsid w:val="000561CC"/>
    <w:rsid w:val="00075039"/>
    <w:rsid w:val="00075E73"/>
    <w:rsid w:val="000767E5"/>
    <w:rsid w:val="00083712"/>
    <w:rsid w:val="00086B25"/>
    <w:rsid w:val="00092376"/>
    <w:rsid w:val="00096378"/>
    <w:rsid w:val="000A30F7"/>
    <w:rsid w:val="000A546A"/>
    <w:rsid w:val="000A77E9"/>
    <w:rsid w:val="000B0941"/>
    <w:rsid w:val="000B1999"/>
    <w:rsid w:val="000B2BF2"/>
    <w:rsid w:val="000B53AE"/>
    <w:rsid w:val="000B693B"/>
    <w:rsid w:val="000C474F"/>
    <w:rsid w:val="000D03A6"/>
    <w:rsid w:val="000D06BC"/>
    <w:rsid w:val="000D1C88"/>
    <w:rsid w:val="000E0339"/>
    <w:rsid w:val="000E05E8"/>
    <w:rsid w:val="000E6DAC"/>
    <w:rsid w:val="000F36C5"/>
    <w:rsid w:val="000F47E5"/>
    <w:rsid w:val="000F6C92"/>
    <w:rsid w:val="001129F2"/>
    <w:rsid w:val="00112A4B"/>
    <w:rsid w:val="00114F04"/>
    <w:rsid w:val="001211F6"/>
    <w:rsid w:val="0012606D"/>
    <w:rsid w:val="00131507"/>
    <w:rsid w:val="00131CCB"/>
    <w:rsid w:val="00142049"/>
    <w:rsid w:val="00153AF8"/>
    <w:rsid w:val="001541FB"/>
    <w:rsid w:val="00161938"/>
    <w:rsid w:val="0016262C"/>
    <w:rsid w:val="00165ACE"/>
    <w:rsid w:val="00176174"/>
    <w:rsid w:val="00186409"/>
    <w:rsid w:val="00186B2B"/>
    <w:rsid w:val="001912A5"/>
    <w:rsid w:val="00195BA2"/>
    <w:rsid w:val="001966C4"/>
    <w:rsid w:val="001A2D74"/>
    <w:rsid w:val="001A37A2"/>
    <w:rsid w:val="001A40D4"/>
    <w:rsid w:val="001A6379"/>
    <w:rsid w:val="001A6C01"/>
    <w:rsid w:val="001B0D44"/>
    <w:rsid w:val="001B13C9"/>
    <w:rsid w:val="001B2353"/>
    <w:rsid w:val="001B2F0B"/>
    <w:rsid w:val="001B74AD"/>
    <w:rsid w:val="001E34A5"/>
    <w:rsid w:val="001E3F8B"/>
    <w:rsid w:val="001E7531"/>
    <w:rsid w:val="002014BE"/>
    <w:rsid w:val="00202E97"/>
    <w:rsid w:val="00204189"/>
    <w:rsid w:val="00204DED"/>
    <w:rsid w:val="00210595"/>
    <w:rsid w:val="00211C59"/>
    <w:rsid w:val="002151A7"/>
    <w:rsid w:val="002174B1"/>
    <w:rsid w:val="0023008B"/>
    <w:rsid w:val="00230F71"/>
    <w:rsid w:val="0023404A"/>
    <w:rsid w:val="00235B7D"/>
    <w:rsid w:val="00241F51"/>
    <w:rsid w:val="00244065"/>
    <w:rsid w:val="00245ED4"/>
    <w:rsid w:val="00246982"/>
    <w:rsid w:val="002519A1"/>
    <w:rsid w:val="002546D9"/>
    <w:rsid w:val="00260242"/>
    <w:rsid w:val="00260FC6"/>
    <w:rsid w:val="00266441"/>
    <w:rsid w:val="002666E1"/>
    <w:rsid w:val="00277079"/>
    <w:rsid w:val="00280C45"/>
    <w:rsid w:val="00282183"/>
    <w:rsid w:val="00284363"/>
    <w:rsid w:val="0028463F"/>
    <w:rsid w:val="00285828"/>
    <w:rsid w:val="00287C39"/>
    <w:rsid w:val="0029005B"/>
    <w:rsid w:val="00293CC1"/>
    <w:rsid w:val="0029431B"/>
    <w:rsid w:val="00294472"/>
    <w:rsid w:val="0029481F"/>
    <w:rsid w:val="00294B00"/>
    <w:rsid w:val="002A70CB"/>
    <w:rsid w:val="002A76E8"/>
    <w:rsid w:val="002A7B54"/>
    <w:rsid w:val="002B0A9A"/>
    <w:rsid w:val="002B5512"/>
    <w:rsid w:val="002B573F"/>
    <w:rsid w:val="002B73F5"/>
    <w:rsid w:val="002B770E"/>
    <w:rsid w:val="002C30DB"/>
    <w:rsid w:val="002C3551"/>
    <w:rsid w:val="002C4D53"/>
    <w:rsid w:val="002C623E"/>
    <w:rsid w:val="002E4357"/>
    <w:rsid w:val="002F4A53"/>
    <w:rsid w:val="003065F3"/>
    <w:rsid w:val="00320CFE"/>
    <w:rsid w:val="00322874"/>
    <w:rsid w:val="003278C4"/>
    <w:rsid w:val="003302C4"/>
    <w:rsid w:val="0033098C"/>
    <w:rsid w:val="00336109"/>
    <w:rsid w:val="0034231D"/>
    <w:rsid w:val="00342E14"/>
    <w:rsid w:val="00344226"/>
    <w:rsid w:val="00362136"/>
    <w:rsid w:val="003623AB"/>
    <w:rsid w:val="0036294E"/>
    <w:rsid w:val="00364A00"/>
    <w:rsid w:val="00366CEA"/>
    <w:rsid w:val="00371656"/>
    <w:rsid w:val="00371F08"/>
    <w:rsid w:val="00372738"/>
    <w:rsid w:val="00373D41"/>
    <w:rsid w:val="00376D77"/>
    <w:rsid w:val="00377EAC"/>
    <w:rsid w:val="003823B0"/>
    <w:rsid w:val="00391C64"/>
    <w:rsid w:val="00391E91"/>
    <w:rsid w:val="00395712"/>
    <w:rsid w:val="003A3D82"/>
    <w:rsid w:val="003A3EBC"/>
    <w:rsid w:val="003A4EB6"/>
    <w:rsid w:val="003B059A"/>
    <w:rsid w:val="003B3DF1"/>
    <w:rsid w:val="003C2397"/>
    <w:rsid w:val="003D0650"/>
    <w:rsid w:val="003E34D0"/>
    <w:rsid w:val="003E5C3E"/>
    <w:rsid w:val="003F276E"/>
    <w:rsid w:val="003F561E"/>
    <w:rsid w:val="00401614"/>
    <w:rsid w:val="004018EA"/>
    <w:rsid w:val="00407262"/>
    <w:rsid w:val="0041056B"/>
    <w:rsid w:val="00410B0E"/>
    <w:rsid w:val="004116FA"/>
    <w:rsid w:val="0041555E"/>
    <w:rsid w:val="00416880"/>
    <w:rsid w:val="0042139B"/>
    <w:rsid w:val="00424EA2"/>
    <w:rsid w:val="00426227"/>
    <w:rsid w:val="00431B5C"/>
    <w:rsid w:val="00437154"/>
    <w:rsid w:val="00437872"/>
    <w:rsid w:val="0044653D"/>
    <w:rsid w:val="00451135"/>
    <w:rsid w:val="00451402"/>
    <w:rsid w:val="00472966"/>
    <w:rsid w:val="00481B32"/>
    <w:rsid w:val="0048205C"/>
    <w:rsid w:val="00490302"/>
    <w:rsid w:val="00493A35"/>
    <w:rsid w:val="00493C3B"/>
    <w:rsid w:val="00494E22"/>
    <w:rsid w:val="00497FC1"/>
    <w:rsid w:val="004A05A1"/>
    <w:rsid w:val="004A0C42"/>
    <w:rsid w:val="004A1CD8"/>
    <w:rsid w:val="004B220F"/>
    <w:rsid w:val="004B2CBF"/>
    <w:rsid w:val="004B5DB5"/>
    <w:rsid w:val="004C2DA5"/>
    <w:rsid w:val="004C3A47"/>
    <w:rsid w:val="004C3EE1"/>
    <w:rsid w:val="004D504D"/>
    <w:rsid w:val="004E0EBC"/>
    <w:rsid w:val="004E22CF"/>
    <w:rsid w:val="004F0D73"/>
    <w:rsid w:val="004F6847"/>
    <w:rsid w:val="004F7D7E"/>
    <w:rsid w:val="00501459"/>
    <w:rsid w:val="00501B08"/>
    <w:rsid w:val="00502F26"/>
    <w:rsid w:val="00503F34"/>
    <w:rsid w:val="00506578"/>
    <w:rsid w:val="00507FFA"/>
    <w:rsid w:val="005141FA"/>
    <w:rsid w:val="005171F8"/>
    <w:rsid w:val="00521D0A"/>
    <w:rsid w:val="00530871"/>
    <w:rsid w:val="00530C8C"/>
    <w:rsid w:val="00530CE5"/>
    <w:rsid w:val="00531300"/>
    <w:rsid w:val="00532857"/>
    <w:rsid w:val="0053327A"/>
    <w:rsid w:val="0053346E"/>
    <w:rsid w:val="00534AC6"/>
    <w:rsid w:val="0053621A"/>
    <w:rsid w:val="0054355C"/>
    <w:rsid w:val="00551244"/>
    <w:rsid w:val="005515E5"/>
    <w:rsid w:val="00551F31"/>
    <w:rsid w:val="005601E6"/>
    <w:rsid w:val="005602F8"/>
    <w:rsid w:val="00560803"/>
    <w:rsid w:val="00567F43"/>
    <w:rsid w:val="00577126"/>
    <w:rsid w:val="0057729B"/>
    <w:rsid w:val="00581150"/>
    <w:rsid w:val="00582D69"/>
    <w:rsid w:val="00597FB0"/>
    <w:rsid w:val="005A036A"/>
    <w:rsid w:val="005A2B0E"/>
    <w:rsid w:val="005A358D"/>
    <w:rsid w:val="005A4215"/>
    <w:rsid w:val="005A4BD3"/>
    <w:rsid w:val="005B4785"/>
    <w:rsid w:val="005B5BE5"/>
    <w:rsid w:val="005B5C7A"/>
    <w:rsid w:val="005B6933"/>
    <w:rsid w:val="005C30C0"/>
    <w:rsid w:val="005D32A7"/>
    <w:rsid w:val="005D7D9D"/>
    <w:rsid w:val="005E15AE"/>
    <w:rsid w:val="005E4C09"/>
    <w:rsid w:val="005E68A0"/>
    <w:rsid w:val="005E6F3D"/>
    <w:rsid w:val="005E7AE7"/>
    <w:rsid w:val="005F1D29"/>
    <w:rsid w:val="005F20DA"/>
    <w:rsid w:val="005F4426"/>
    <w:rsid w:val="005F5270"/>
    <w:rsid w:val="00607DD0"/>
    <w:rsid w:val="006161A1"/>
    <w:rsid w:val="00617C12"/>
    <w:rsid w:val="006261FE"/>
    <w:rsid w:val="006349FB"/>
    <w:rsid w:val="00640AB3"/>
    <w:rsid w:val="0064177F"/>
    <w:rsid w:val="00641945"/>
    <w:rsid w:val="00643DBA"/>
    <w:rsid w:val="00650676"/>
    <w:rsid w:val="006529C0"/>
    <w:rsid w:val="00666B46"/>
    <w:rsid w:val="00667F68"/>
    <w:rsid w:val="00677FA5"/>
    <w:rsid w:val="00684905"/>
    <w:rsid w:val="006860AF"/>
    <w:rsid w:val="006918CB"/>
    <w:rsid w:val="00692ABB"/>
    <w:rsid w:val="00695E63"/>
    <w:rsid w:val="006A0587"/>
    <w:rsid w:val="006A1566"/>
    <w:rsid w:val="006A70E8"/>
    <w:rsid w:val="006B4C84"/>
    <w:rsid w:val="006B6072"/>
    <w:rsid w:val="006B7E15"/>
    <w:rsid w:val="006C1F14"/>
    <w:rsid w:val="006C68E5"/>
    <w:rsid w:val="006D0C89"/>
    <w:rsid w:val="006D702A"/>
    <w:rsid w:val="006D7843"/>
    <w:rsid w:val="006E29BF"/>
    <w:rsid w:val="006E2C08"/>
    <w:rsid w:val="006E70CA"/>
    <w:rsid w:val="006F3B65"/>
    <w:rsid w:val="0071120C"/>
    <w:rsid w:val="007130BB"/>
    <w:rsid w:val="007140ED"/>
    <w:rsid w:val="0071561A"/>
    <w:rsid w:val="00730FED"/>
    <w:rsid w:val="00742243"/>
    <w:rsid w:val="00744F91"/>
    <w:rsid w:val="00750E1B"/>
    <w:rsid w:val="00751642"/>
    <w:rsid w:val="0075210D"/>
    <w:rsid w:val="0075301E"/>
    <w:rsid w:val="00754A15"/>
    <w:rsid w:val="007621A1"/>
    <w:rsid w:val="00765568"/>
    <w:rsid w:val="00770B71"/>
    <w:rsid w:val="00775BB4"/>
    <w:rsid w:val="00784BD9"/>
    <w:rsid w:val="007869C9"/>
    <w:rsid w:val="007912D5"/>
    <w:rsid w:val="0079569B"/>
    <w:rsid w:val="00797145"/>
    <w:rsid w:val="007A05E9"/>
    <w:rsid w:val="007A4C82"/>
    <w:rsid w:val="007B73E4"/>
    <w:rsid w:val="007B7A86"/>
    <w:rsid w:val="007E07EF"/>
    <w:rsid w:val="007E78F7"/>
    <w:rsid w:val="007F56BD"/>
    <w:rsid w:val="00802D44"/>
    <w:rsid w:val="00811CFF"/>
    <w:rsid w:val="00814882"/>
    <w:rsid w:val="00814F98"/>
    <w:rsid w:val="00817498"/>
    <w:rsid w:val="00823E90"/>
    <w:rsid w:val="00825EB4"/>
    <w:rsid w:val="00833E19"/>
    <w:rsid w:val="00834965"/>
    <w:rsid w:val="00835EDD"/>
    <w:rsid w:val="008408C6"/>
    <w:rsid w:val="00843C39"/>
    <w:rsid w:val="00850D57"/>
    <w:rsid w:val="00852FE2"/>
    <w:rsid w:val="00860C10"/>
    <w:rsid w:val="00864673"/>
    <w:rsid w:val="00865753"/>
    <w:rsid w:val="00865C38"/>
    <w:rsid w:val="00881E8B"/>
    <w:rsid w:val="00882E4F"/>
    <w:rsid w:val="008833C1"/>
    <w:rsid w:val="0089221D"/>
    <w:rsid w:val="00892501"/>
    <w:rsid w:val="008927E8"/>
    <w:rsid w:val="008B318D"/>
    <w:rsid w:val="008C2A7F"/>
    <w:rsid w:val="008C2A8A"/>
    <w:rsid w:val="008D00B3"/>
    <w:rsid w:val="008D0E48"/>
    <w:rsid w:val="008D3164"/>
    <w:rsid w:val="008D5D27"/>
    <w:rsid w:val="008D7AE1"/>
    <w:rsid w:val="008F14BF"/>
    <w:rsid w:val="008F20A5"/>
    <w:rsid w:val="008F3AFF"/>
    <w:rsid w:val="00902975"/>
    <w:rsid w:val="00906081"/>
    <w:rsid w:val="00906EC5"/>
    <w:rsid w:val="0091289F"/>
    <w:rsid w:val="009167AF"/>
    <w:rsid w:val="00916A91"/>
    <w:rsid w:val="00917408"/>
    <w:rsid w:val="00917F95"/>
    <w:rsid w:val="00917FEB"/>
    <w:rsid w:val="00921D95"/>
    <w:rsid w:val="00933165"/>
    <w:rsid w:val="00937A6F"/>
    <w:rsid w:val="00941702"/>
    <w:rsid w:val="00941906"/>
    <w:rsid w:val="0094658E"/>
    <w:rsid w:val="0095028E"/>
    <w:rsid w:val="0095117D"/>
    <w:rsid w:val="00951CF1"/>
    <w:rsid w:val="0095256B"/>
    <w:rsid w:val="00956C56"/>
    <w:rsid w:val="00960413"/>
    <w:rsid w:val="00961F06"/>
    <w:rsid w:val="009811A5"/>
    <w:rsid w:val="009834FD"/>
    <w:rsid w:val="00995271"/>
    <w:rsid w:val="0099582D"/>
    <w:rsid w:val="009B127F"/>
    <w:rsid w:val="009B59D2"/>
    <w:rsid w:val="009B7900"/>
    <w:rsid w:val="009B7F92"/>
    <w:rsid w:val="009C1E4D"/>
    <w:rsid w:val="009C2385"/>
    <w:rsid w:val="009C4B94"/>
    <w:rsid w:val="009C6FB4"/>
    <w:rsid w:val="009C7F68"/>
    <w:rsid w:val="009D35C2"/>
    <w:rsid w:val="009D7961"/>
    <w:rsid w:val="009E0249"/>
    <w:rsid w:val="009E20FF"/>
    <w:rsid w:val="009E28B7"/>
    <w:rsid w:val="009F0217"/>
    <w:rsid w:val="00A01889"/>
    <w:rsid w:val="00A108EF"/>
    <w:rsid w:val="00A11147"/>
    <w:rsid w:val="00A13853"/>
    <w:rsid w:val="00A17BF3"/>
    <w:rsid w:val="00A20912"/>
    <w:rsid w:val="00A22DDD"/>
    <w:rsid w:val="00A23AE2"/>
    <w:rsid w:val="00A24B18"/>
    <w:rsid w:val="00A25179"/>
    <w:rsid w:val="00A27A5E"/>
    <w:rsid w:val="00A3093C"/>
    <w:rsid w:val="00A34CC6"/>
    <w:rsid w:val="00A3610D"/>
    <w:rsid w:val="00A3791A"/>
    <w:rsid w:val="00A37A98"/>
    <w:rsid w:val="00A41339"/>
    <w:rsid w:val="00A41F8E"/>
    <w:rsid w:val="00A426BD"/>
    <w:rsid w:val="00A4785D"/>
    <w:rsid w:val="00A52998"/>
    <w:rsid w:val="00A61D1D"/>
    <w:rsid w:val="00A740A1"/>
    <w:rsid w:val="00A742B8"/>
    <w:rsid w:val="00A845FE"/>
    <w:rsid w:val="00A872BE"/>
    <w:rsid w:val="00A90356"/>
    <w:rsid w:val="00A90535"/>
    <w:rsid w:val="00A919EA"/>
    <w:rsid w:val="00A94ECF"/>
    <w:rsid w:val="00AA0359"/>
    <w:rsid w:val="00AA20A8"/>
    <w:rsid w:val="00AA5ECC"/>
    <w:rsid w:val="00AA69D7"/>
    <w:rsid w:val="00AB0AC5"/>
    <w:rsid w:val="00AB3498"/>
    <w:rsid w:val="00AB7FA9"/>
    <w:rsid w:val="00AC0146"/>
    <w:rsid w:val="00AC22CF"/>
    <w:rsid w:val="00AC34AB"/>
    <w:rsid w:val="00AC62E5"/>
    <w:rsid w:val="00AD04E9"/>
    <w:rsid w:val="00AD12CA"/>
    <w:rsid w:val="00AD4FB4"/>
    <w:rsid w:val="00AD58A0"/>
    <w:rsid w:val="00AD71DD"/>
    <w:rsid w:val="00AD74AA"/>
    <w:rsid w:val="00AE2AB8"/>
    <w:rsid w:val="00AE2D79"/>
    <w:rsid w:val="00AE76BD"/>
    <w:rsid w:val="00AF378A"/>
    <w:rsid w:val="00AF385D"/>
    <w:rsid w:val="00AF6CB7"/>
    <w:rsid w:val="00B10CFF"/>
    <w:rsid w:val="00B13160"/>
    <w:rsid w:val="00B209FF"/>
    <w:rsid w:val="00B23FDA"/>
    <w:rsid w:val="00B30AAC"/>
    <w:rsid w:val="00B322E8"/>
    <w:rsid w:val="00B32E1C"/>
    <w:rsid w:val="00B40AFD"/>
    <w:rsid w:val="00B4238C"/>
    <w:rsid w:val="00B50394"/>
    <w:rsid w:val="00B50EE0"/>
    <w:rsid w:val="00B52556"/>
    <w:rsid w:val="00B543BB"/>
    <w:rsid w:val="00B55C89"/>
    <w:rsid w:val="00B71745"/>
    <w:rsid w:val="00B724D4"/>
    <w:rsid w:val="00B72D51"/>
    <w:rsid w:val="00B759B5"/>
    <w:rsid w:val="00B8176B"/>
    <w:rsid w:val="00B85566"/>
    <w:rsid w:val="00B870FB"/>
    <w:rsid w:val="00B8791B"/>
    <w:rsid w:val="00B87D65"/>
    <w:rsid w:val="00B90140"/>
    <w:rsid w:val="00B906FB"/>
    <w:rsid w:val="00B923E3"/>
    <w:rsid w:val="00B92672"/>
    <w:rsid w:val="00B93213"/>
    <w:rsid w:val="00B933DA"/>
    <w:rsid w:val="00B94D2B"/>
    <w:rsid w:val="00B95C4E"/>
    <w:rsid w:val="00BA0BFC"/>
    <w:rsid w:val="00BA1BD1"/>
    <w:rsid w:val="00BA3FA2"/>
    <w:rsid w:val="00BA41AD"/>
    <w:rsid w:val="00BA5AA1"/>
    <w:rsid w:val="00BB1278"/>
    <w:rsid w:val="00BB4165"/>
    <w:rsid w:val="00BB425E"/>
    <w:rsid w:val="00BB4783"/>
    <w:rsid w:val="00BB5958"/>
    <w:rsid w:val="00BB776C"/>
    <w:rsid w:val="00BC083B"/>
    <w:rsid w:val="00BC3B99"/>
    <w:rsid w:val="00BD56D1"/>
    <w:rsid w:val="00BE0169"/>
    <w:rsid w:val="00BE3DCA"/>
    <w:rsid w:val="00BE44F9"/>
    <w:rsid w:val="00BE4518"/>
    <w:rsid w:val="00BE5BA1"/>
    <w:rsid w:val="00BE7DF1"/>
    <w:rsid w:val="00C00520"/>
    <w:rsid w:val="00C039F6"/>
    <w:rsid w:val="00C0761B"/>
    <w:rsid w:val="00C12FFA"/>
    <w:rsid w:val="00C2060F"/>
    <w:rsid w:val="00C2287B"/>
    <w:rsid w:val="00C30590"/>
    <w:rsid w:val="00C3631E"/>
    <w:rsid w:val="00C36DF1"/>
    <w:rsid w:val="00C36F3F"/>
    <w:rsid w:val="00C401CA"/>
    <w:rsid w:val="00C42BE4"/>
    <w:rsid w:val="00C53341"/>
    <w:rsid w:val="00C53D38"/>
    <w:rsid w:val="00C5630A"/>
    <w:rsid w:val="00C76EFF"/>
    <w:rsid w:val="00C77A8B"/>
    <w:rsid w:val="00C84033"/>
    <w:rsid w:val="00C86272"/>
    <w:rsid w:val="00C873F0"/>
    <w:rsid w:val="00C91ACE"/>
    <w:rsid w:val="00C96199"/>
    <w:rsid w:val="00CA014D"/>
    <w:rsid w:val="00CA5354"/>
    <w:rsid w:val="00CB1F83"/>
    <w:rsid w:val="00CB6DBF"/>
    <w:rsid w:val="00CC14AD"/>
    <w:rsid w:val="00CE2E8D"/>
    <w:rsid w:val="00CE30C6"/>
    <w:rsid w:val="00CF1447"/>
    <w:rsid w:val="00CF17C6"/>
    <w:rsid w:val="00D04FFF"/>
    <w:rsid w:val="00D06C11"/>
    <w:rsid w:val="00D103B0"/>
    <w:rsid w:val="00D11DC6"/>
    <w:rsid w:val="00D13789"/>
    <w:rsid w:val="00D25288"/>
    <w:rsid w:val="00D262DB"/>
    <w:rsid w:val="00D3431C"/>
    <w:rsid w:val="00D42861"/>
    <w:rsid w:val="00D43324"/>
    <w:rsid w:val="00D44E87"/>
    <w:rsid w:val="00D44EE0"/>
    <w:rsid w:val="00D46072"/>
    <w:rsid w:val="00D514B3"/>
    <w:rsid w:val="00D540AE"/>
    <w:rsid w:val="00D57CF6"/>
    <w:rsid w:val="00D71979"/>
    <w:rsid w:val="00D80E44"/>
    <w:rsid w:val="00D850C8"/>
    <w:rsid w:val="00D87B94"/>
    <w:rsid w:val="00DA0075"/>
    <w:rsid w:val="00DA124E"/>
    <w:rsid w:val="00DB0648"/>
    <w:rsid w:val="00DB06C3"/>
    <w:rsid w:val="00DB4521"/>
    <w:rsid w:val="00DC35B3"/>
    <w:rsid w:val="00DC652B"/>
    <w:rsid w:val="00DD73BA"/>
    <w:rsid w:val="00DE0590"/>
    <w:rsid w:val="00DE337E"/>
    <w:rsid w:val="00DE3887"/>
    <w:rsid w:val="00DE473F"/>
    <w:rsid w:val="00DE4F65"/>
    <w:rsid w:val="00DF0DDA"/>
    <w:rsid w:val="00DF4ED0"/>
    <w:rsid w:val="00DF54C9"/>
    <w:rsid w:val="00E04D7B"/>
    <w:rsid w:val="00E05DFB"/>
    <w:rsid w:val="00E05F81"/>
    <w:rsid w:val="00E139D5"/>
    <w:rsid w:val="00E15D5A"/>
    <w:rsid w:val="00E16A8E"/>
    <w:rsid w:val="00E177DE"/>
    <w:rsid w:val="00E17B21"/>
    <w:rsid w:val="00E30265"/>
    <w:rsid w:val="00E3192A"/>
    <w:rsid w:val="00E32A8F"/>
    <w:rsid w:val="00E40995"/>
    <w:rsid w:val="00E40CE7"/>
    <w:rsid w:val="00E4426A"/>
    <w:rsid w:val="00E51692"/>
    <w:rsid w:val="00E567C3"/>
    <w:rsid w:val="00E61CF2"/>
    <w:rsid w:val="00E7438A"/>
    <w:rsid w:val="00E80F54"/>
    <w:rsid w:val="00E83AC6"/>
    <w:rsid w:val="00E86D36"/>
    <w:rsid w:val="00E918E2"/>
    <w:rsid w:val="00E97210"/>
    <w:rsid w:val="00EA55A7"/>
    <w:rsid w:val="00EB0562"/>
    <w:rsid w:val="00EC0441"/>
    <w:rsid w:val="00EC279B"/>
    <w:rsid w:val="00EC30D9"/>
    <w:rsid w:val="00EC3273"/>
    <w:rsid w:val="00EC3E41"/>
    <w:rsid w:val="00EC5A87"/>
    <w:rsid w:val="00EC69A9"/>
    <w:rsid w:val="00ED4406"/>
    <w:rsid w:val="00ED5F5A"/>
    <w:rsid w:val="00EF131A"/>
    <w:rsid w:val="00EF5EDF"/>
    <w:rsid w:val="00EF6E75"/>
    <w:rsid w:val="00F00825"/>
    <w:rsid w:val="00F00D1C"/>
    <w:rsid w:val="00F0118B"/>
    <w:rsid w:val="00F016F3"/>
    <w:rsid w:val="00F13A02"/>
    <w:rsid w:val="00F1715D"/>
    <w:rsid w:val="00F2327E"/>
    <w:rsid w:val="00F27DE2"/>
    <w:rsid w:val="00F30F54"/>
    <w:rsid w:val="00F4407B"/>
    <w:rsid w:val="00F57C7A"/>
    <w:rsid w:val="00F65D56"/>
    <w:rsid w:val="00F67DBF"/>
    <w:rsid w:val="00F73248"/>
    <w:rsid w:val="00F734C9"/>
    <w:rsid w:val="00F73A5E"/>
    <w:rsid w:val="00F73CBC"/>
    <w:rsid w:val="00F8361D"/>
    <w:rsid w:val="00F867A8"/>
    <w:rsid w:val="00F91105"/>
    <w:rsid w:val="00F94673"/>
    <w:rsid w:val="00FA108D"/>
    <w:rsid w:val="00FA1B77"/>
    <w:rsid w:val="00FA42C8"/>
    <w:rsid w:val="00FA4E83"/>
    <w:rsid w:val="00FA7A2C"/>
    <w:rsid w:val="00FB4158"/>
    <w:rsid w:val="00FB6855"/>
    <w:rsid w:val="00FC78BE"/>
    <w:rsid w:val="00FD0F11"/>
    <w:rsid w:val="00FD3E3E"/>
    <w:rsid w:val="00FD652A"/>
    <w:rsid w:val="00FF62B0"/>
    <w:rsid w:val="00FF639E"/>
    <w:rsid w:val="01447EBD"/>
    <w:rsid w:val="09F24294"/>
    <w:rsid w:val="0B057E84"/>
    <w:rsid w:val="131B39E5"/>
    <w:rsid w:val="2871CA92"/>
    <w:rsid w:val="2DE11C42"/>
    <w:rsid w:val="3DD41766"/>
    <w:rsid w:val="43A5F39F"/>
    <w:rsid w:val="4510812B"/>
    <w:rsid w:val="4D741F85"/>
    <w:rsid w:val="4DC416E2"/>
    <w:rsid w:val="519AC8F7"/>
    <w:rsid w:val="56CFD451"/>
    <w:rsid w:val="6B1F73FA"/>
    <w:rsid w:val="72680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20E149"/>
  <w15:chartTrackingRefBased/>
  <w15:docId w15:val="{ADD9D485-3EEE-43D6-B96E-AC1A2AC3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005B"/>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C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6294E"/>
    <w:pPr>
      <w:tabs>
        <w:tab w:val="center" w:pos="4252"/>
        <w:tab w:val="right" w:pos="8504"/>
      </w:tabs>
      <w:snapToGrid w:val="0"/>
    </w:pPr>
  </w:style>
  <w:style w:type="character" w:styleId="a5">
    <w:name w:val="page number"/>
    <w:basedOn w:val="a0"/>
    <w:rsid w:val="0036294E"/>
  </w:style>
  <w:style w:type="paragraph" w:styleId="a6">
    <w:name w:val="header"/>
    <w:basedOn w:val="a"/>
    <w:rsid w:val="00B933DA"/>
    <w:pPr>
      <w:tabs>
        <w:tab w:val="center" w:pos="4252"/>
        <w:tab w:val="right" w:pos="8504"/>
      </w:tabs>
      <w:snapToGrid w:val="0"/>
    </w:pPr>
  </w:style>
  <w:style w:type="paragraph" w:customStyle="1" w:styleId="a7">
    <w:name w:val="一太郎"/>
    <w:rsid w:val="00BD56D1"/>
    <w:pPr>
      <w:widowControl w:val="0"/>
      <w:wordWrap w:val="0"/>
      <w:autoSpaceDE w:val="0"/>
      <w:autoSpaceDN w:val="0"/>
      <w:adjustRightInd w:val="0"/>
      <w:spacing w:line="340" w:lineRule="exact"/>
      <w:jc w:val="both"/>
    </w:pPr>
    <w:rPr>
      <w:rFonts w:ascii="Times New Roman" w:eastAsia="HGMaruGothicMPRO" w:hAnsi="Times New Roman" w:cs="HGMaruGothicMPRO"/>
      <w:spacing w:val="-4"/>
      <w:sz w:val="21"/>
      <w:szCs w:val="21"/>
    </w:rPr>
  </w:style>
  <w:style w:type="character" w:styleId="a8">
    <w:name w:val="Hyperlink"/>
    <w:rsid w:val="00BD56D1"/>
    <w:rPr>
      <w:color w:val="0000FF"/>
      <w:u w:val="single"/>
    </w:rPr>
  </w:style>
  <w:style w:type="paragraph" w:styleId="a9">
    <w:name w:val="Balloon Text"/>
    <w:basedOn w:val="a"/>
    <w:link w:val="aa"/>
    <w:rsid w:val="00053CFB"/>
    <w:rPr>
      <w:rFonts w:ascii="Arial" w:hAnsi="Arial"/>
      <w:sz w:val="18"/>
      <w:szCs w:val="18"/>
    </w:rPr>
  </w:style>
  <w:style w:type="character" w:customStyle="1" w:styleId="aa">
    <w:name w:val="吹き出し (文字)"/>
    <w:link w:val="a9"/>
    <w:rsid w:val="00053CFB"/>
    <w:rPr>
      <w:rFonts w:ascii="Arial" w:eastAsia="ＭＳ ゴシック" w:hAnsi="Arial" w:cs="Times New Roman"/>
      <w:kern w:val="2"/>
      <w:sz w:val="18"/>
      <w:szCs w:val="18"/>
    </w:rPr>
  </w:style>
  <w:style w:type="character" w:styleId="ab">
    <w:name w:val="FollowedHyperlink"/>
    <w:rsid w:val="003C2397"/>
    <w:rPr>
      <w:color w:val="800080"/>
      <w:u w:val="single"/>
    </w:rPr>
  </w:style>
  <w:style w:type="character" w:styleId="ac">
    <w:name w:val="annotation reference"/>
    <w:rsid w:val="003623AB"/>
    <w:rPr>
      <w:sz w:val="18"/>
      <w:szCs w:val="18"/>
    </w:rPr>
  </w:style>
  <w:style w:type="paragraph" w:styleId="ad">
    <w:name w:val="annotation text"/>
    <w:basedOn w:val="a"/>
    <w:link w:val="ae"/>
    <w:rsid w:val="003623AB"/>
    <w:pPr>
      <w:jc w:val="left"/>
    </w:pPr>
  </w:style>
  <w:style w:type="character" w:customStyle="1" w:styleId="ae">
    <w:name w:val="コメント文字列 (文字)"/>
    <w:link w:val="ad"/>
    <w:rsid w:val="003623AB"/>
    <w:rPr>
      <w:rFonts w:eastAsia="ＭＳ ゴシック"/>
      <w:kern w:val="2"/>
      <w:sz w:val="21"/>
      <w:szCs w:val="21"/>
    </w:rPr>
  </w:style>
  <w:style w:type="paragraph" w:styleId="af">
    <w:name w:val="annotation subject"/>
    <w:basedOn w:val="ad"/>
    <w:next w:val="ad"/>
    <w:link w:val="af0"/>
    <w:rsid w:val="003623AB"/>
    <w:rPr>
      <w:b/>
      <w:bCs/>
    </w:rPr>
  </w:style>
  <w:style w:type="character" w:customStyle="1" w:styleId="af0">
    <w:name w:val="コメント内容 (文字)"/>
    <w:link w:val="af"/>
    <w:rsid w:val="003623AB"/>
    <w:rPr>
      <w:rFonts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36597">
      <w:bodyDiv w:val="1"/>
      <w:marLeft w:val="0"/>
      <w:marRight w:val="0"/>
      <w:marTop w:val="0"/>
      <w:marBottom w:val="0"/>
      <w:divBdr>
        <w:top w:val="none" w:sz="0" w:space="0" w:color="auto"/>
        <w:left w:val="none" w:sz="0" w:space="0" w:color="auto"/>
        <w:bottom w:val="none" w:sz="0" w:space="0" w:color="auto"/>
        <w:right w:val="none" w:sz="0" w:space="0" w:color="auto"/>
      </w:divBdr>
    </w:div>
    <w:div w:id="209115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urokanri@city.maebashi.gunma.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lcf76f155ced4ddcb4097134ff3c332f xmlns="e8f7edb7-df36-41e4-b0e9-dbf4e26f1a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232e5b18d756e8146b89faa2a8d1825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f7f0d9f748bd6ae8e70c415773ab966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f96380-5af8-4363-9248-5536cb05ed68}"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1E381-E63C-4CD0-B67F-C1AFEB20EB17}">
  <ds:schemaRefs>
    <ds:schemaRef ds:uri="http://schemas.microsoft.com/sharepoint/v3/contenttype/forms"/>
  </ds:schemaRefs>
</ds:datastoreItem>
</file>

<file path=customXml/itemProps2.xml><?xml version="1.0" encoding="utf-8"?>
<ds:datastoreItem xmlns:ds="http://schemas.openxmlformats.org/officeDocument/2006/customXml" ds:itemID="{A3EB8574-02BE-4A28-AF12-18963259E54F}">
  <ds:schemaRefs>
    <ds:schemaRef ds:uri="http://schemas.openxmlformats.org/officeDocument/2006/bibliography"/>
  </ds:schemaRefs>
</ds:datastoreItem>
</file>

<file path=customXml/itemProps3.xml><?xml version="1.0" encoding="utf-8"?>
<ds:datastoreItem xmlns:ds="http://schemas.openxmlformats.org/officeDocument/2006/customXml" ds:itemID="{A123C174-3977-4ABD-AEC3-04708299D2C1}">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4.xml><?xml version="1.0" encoding="utf-8"?>
<ds:datastoreItem xmlns:ds="http://schemas.openxmlformats.org/officeDocument/2006/customXml" ds:itemID="{440684E1-BDD2-4F6E-80B6-9C237806E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1518</Words>
  <Characters>8655</Characters>
  <Application>Microsoft Office Word</Application>
  <DocSecurity>0</DocSecurity>
  <Lines>72</Lines>
  <Paragraphs>20</Paragraphs>
  <ScaleCrop>false</ScaleCrop>
  <Company>前橋市</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前橋市営立体駐車場指定管理者募集要綱</dc:title>
  <dc:subject/>
  <dc:creator>2000</dc:creator>
  <cp:keywords/>
  <cp:lastModifiedBy>道路管理課 vad01</cp:lastModifiedBy>
  <cp:revision>61</cp:revision>
  <cp:lastPrinted>2022-07-08T04:22:00Z</cp:lastPrinted>
  <dcterms:created xsi:type="dcterms:W3CDTF">2025-07-03T02:30:00Z</dcterms:created>
  <dcterms:modified xsi:type="dcterms:W3CDTF">2025-07-18T01:36:00Z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0x01010025F36561A58AA54D99E6E3E1D36EB52A</vt:lpwstr>
  </property>
</Properties>
</file>