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3A90" w14:textId="77777777" w:rsidR="008E55C3" w:rsidRDefault="008E55C3">
      <w:pPr>
        <w:spacing w:line="480" w:lineRule="atLeast"/>
        <w:ind w:left="960" w:hanging="240"/>
        <w:jc w:val="both"/>
        <w:rPr>
          <w:rFonts w:ascii="‚l‚r –¾’©" w:eastAsia="Times New Roman" w:hAnsi="‚l‚r –¾’©" w:cs="Times New Roman"/>
          <w:color w:val="000000"/>
        </w:rPr>
      </w:pPr>
      <w:r>
        <w:rPr>
          <w:rFonts w:ascii="‚l‚r –¾’©" w:eastAsia="Times New Roman" w:hAnsi="‚l‚r –¾’©" w:cs="Times New Roman"/>
          <w:color w:val="000000"/>
        </w:rPr>
        <w:t>○</w:t>
      </w:r>
      <w:r>
        <w:rPr>
          <w:rFonts w:ascii="ＭＳ ゴシック" w:eastAsia="ＭＳ ゴシック" w:hAnsi="ＭＳ ゴシック" w:cs="ＭＳ ゴシック" w:hint="eastAsia"/>
          <w:color w:val="000000"/>
        </w:rPr>
        <w:t>前橋市営駐車場条例</w:t>
      </w:r>
    </w:p>
    <w:p w14:paraId="24305EBC"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平成５年１２月９日</w:t>
      </w:r>
    </w:p>
    <w:p w14:paraId="6EAF2384"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条例第４６号</w:t>
      </w:r>
    </w:p>
    <w:p w14:paraId="4FF27B42"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改正　平成８年５月７日条例第８号</w:t>
      </w:r>
    </w:p>
    <w:p w14:paraId="246F7A01"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平成８年６月２５日条例第２０号</w:t>
      </w:r>
    </w:p>
    <w:p w14:paraId="63A848D6"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平成１０年１２月１１日条例第３４号</w:t>
      </w:r>
    </w:p>
    <w:p w14:paraId="49FF16BA"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平成１１年９月２０日条例第２６号</w:t>
      </w:r>
    </w:p>
    <w:p w14:paraId="5A17C75E"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平成１４年３月２８日条例第５号</w:t>
      </w:r>
    </w:p>
    <w:p w14:paraId="5D484D45"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平成１４年１２月１２日条例第３０号</w:t>
      </w:r>
    </w:p>
    <w:p w14:paraId="39C92E07"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平成１６年５月２８日条例第１０号</w:t>
      </w:r>
    </w:p>
    <w:p w14:paraId="75F793D6"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平成１６年９月２９日条例第４３号</w:t>
      </w:r>
    </w:p>
    <w:p w14:paraId="35EF7C04"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平成１６年９月２９日条例第５３号</w:t>
      </w:r>
    </w:p>
    <w:p w14:paraId="3F758849"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平成１８年３月２９日条例第１１号</w:t>
      </w:r>
    </w:p>
    <w:p w14:paraId="1AFA2267"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平成２４年３月２９日条例第１０号</w:t>
      </w:r>
    </w:p>
    <w:p w14:paraId="090680A5"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平成２６年３月３１日条例第３号</w:t>
      </w:r>
    </w:p>
    <w:p w14:paraId="5981E865"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平成２７年３月３０日条例第１６号</w:t>
      </w:r>
    </w:p>
    <w:p w14:paraId="67BD5C35"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平成３０年３月</w:t>
      </w:r>
      <w:r>
        <w:rPr>
          <w:rFonts w:ascii="ＭＳ ゴシック" w:eastAsia="ＭＳ ゴシック" w:hAnsi="ＭＳ ゴシック" w:cs="ＭＳ ゴシック" w:hint="eastAsia"/>
          <w:color w:val="000000"/>
        </w:rPr>
        <w:t>２９日条例第１０号</w:t>
      </w:r>
    </w:p>
    <w:p w14:paraId="66873E36"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平成３０年９月１９日条例第３３号</w:t>
      </w:r>
    </w:p>
    <w:p w14:paraId="6D6A791A"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平成３１年３月２８日条例第５号</w:t>
      </w:r>
    </w:p>
    <w:p w14:paraId="28B4D255"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令和４年３月３１日条例第１２号</w:t>
      </w:r>
    </w:p>
    <w:p w14:paraId="3BF5D255"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令和４年１２月１３日条例第４３号</w:t>
      </w:r>
    </w:p>
    <w:p w14:paraId="6092DD58"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（設置）</w:t>
      </w:r>
    </w:p>
    <w:p w14:paraId="7D426A55"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第１条　市は、道路交通の円滑化と市民の利便を図るため、市営駐車場（以下「駐車場」という。）を設置する。</w:t>
      </w:r>
    </w:p>
    <w:p w14:paraId="77F63842"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（平１６条例５３・一部改正）</w:t>
      </w:r>
    </w:p>
    <w:p w14:paraId="3BD94612"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（名称及び位置）</w:t>
      </w:r>
    </w:p>
    <w:p w14:paraId="1961F164"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第２条　駐車場の名称及び位置は、次のとおりとする。</w:t>
      </w:r>
    </w:p>
    <w:p w14:paraId="5D763C6E"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道路法（昭和２７年法律第１８０号）第２条第２項第７号に規定する自動車駐車場</w:t>
      </w:r>
    </w:p>
    <w:tbl>
      <w:tblPr>
        <w:tblW w:w="0" w:type="auto"/>
        <w:tblInd w:w="5" w:type="dxa"/>
        <w:tblLayout w:type="fixed"/>
        <w:tblCellMar>
          <w:left w:w="0" w:type="dxa"/>
          <w:right w:w="0" w:type="dxa"/>
        </w:tblCellMar>
        <w:tblLook w:val="0000" w:firstRow="0" w:lastRow="0" w:firstColumn="0" w:lastColumn="0" w:noHBand="0" w:noVBand="0"/>
      </w:tblPr>
      <w:tblGrid>
        <w:gridCol w:w="4433"/>
        <w:gridCol w:w="5204"/>
      </w:tblGrid>
      <w:tr w:rsidR="00000000" w14:paraId="3E49CA9C" w14:textId="77777777">
        <w:tblPrEx>
          <w:tblCellMar>
            <w:top w:w="0" w:type="dxa"/>
            <w:left w:w="0" w:type="dxa"/>
            <w:bottom w:w="0" w:type="dxa"/>
            <w:right w:w="0" w:type="dxa"/>
          </w:tblCellMar>
        </w:tblPrEx>
        <w:tc>
          <w:tcPr>
            <w:tcW w:w="4433" w:type="dxa"/>
            <w:tcBorders>
              <w:top w:val="single" w:sz="4" w:space="0" w:color="000000"/>
              <w:left w:val="single" w:sz="4" w:space="0" w:color="000000"/>
              <w:bottom w:val="single" w:sz="4" w:space="0" w:color="000000"/>
              <w:right w:val="single" w:sz="4" w:space="0" w:color="000000"/>
            </w:tcBorders>
          </w:tcPr>
          <w:p w14:paraId="1BF91D28"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名称</w:t>
            </w:r>
          </w:p>
        </w:tc>
        <w:tc>
          <w:tcPr>
            <w:tcW w:w="5204" w:type="dxa"/>
            <w:tcBorders>
              <w:top w:val="single" w:sz="4" w:space="0" w:color="000000"/>
              <w:left w:val="nil"/>
              <w:bottom w:val="single" w:sz="4" w:space="0" w:color="000000"/>
              <w:right w:val="single" w:sz="4" w:space="0" w:color="000000"/>
            </w:tcBorders>
          </w:tcPr>
          <w:p w14:paraId="3EE04F2A"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位置</w:t>
            </w:r>
          </w:p>
        </w:tc>
      </w:tr>
      <w:tr w:rsidR="00000000" w14:paraId="35649797"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2FEEA009"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千代田町二丁目立体駐車場</w:t>
            </w:r>
          </w:p>
        </w:tc>
        <w:tc>
          <w:tcPr>
            <w:tcW w:w="5204" w:type="dxa"/>
            <w:tcBorders>
              <w:top w:val="nil"/>
              <w:left w:val="nil"/>
              <w:bottom w:val="single" w:sz="4" w:space="0" w:color="000000"/>
              <w:right w:val="single" w:sz="4" w:space="0" w:color="000000"/>
            </w:tcBorders>
          </w:tcPr>
          <w:p w14:paraId="707E392E"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前橋市千代田町二丁目</w:t>
            </w:r>
            <w:r>
              <w:rPr>
                <w:rFonts w:ascii="ＭＳ ゴシック" w:eastAsia="ＭＳ ゴシック" w:hAnsi="ＭＳ ゴシック" w:cs="ＭＳ ゴシック" w:hint="eastAsia"/>
                <w:color w:val="000000"/>
              </w:rPr>
              <w:t>２番１号</w:t>
            </w:r>
          </w:p>
        </w:tc>
      </w:tr>
      <w:tr w:rsidR="00000000" w14:paraId="67035708"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6F185BB0"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城東町立体駐車場（駐車場法（昭和３２年法律第１０６号）第２条第２号に規定する路外駐車場の部分を除く。）</w:t>
            </w:r>
          </w:p>
        </w:tc>
        <w:tc>
          <w:tcPr>
            <w:tcW w:w="5204" w:type="dxa"/>
            <w:tcBorders>
              <w:top w:val="nil"/>
              <w:left w:val="nil"/>
              <w:bottom w:val="single" w:sz="4" w:space="0" w:color="000000"/>
              <w:right w:val="single" w:sz="4" w:space="0" w:color="000000"/>
            </w:tcBorders>
          </w:tcPr>
          <w:p w14:paraId="148254FE"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前橋市城東町二丁目３番８号</w:t>
            </w:r>
          </w:p>
        </w:tc>
      </w:tr>
    </w:tbl>
    <w:p w14:paraId="062EC80B"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駐車場法第２条第２号に規定する路外駐車場</w:t>
      </w:r>
    </w:p>
    <w:tbl>
      <w:tblPr>
        <w:tblW w:w="0" w:type="auto"/>
        <w:tblInd w:w="5" w:type="dxa"/>
        <w:tblLayout w:type="fixed"/>
        <w:tblCellMar>
          <w:left w:w="0" w:type="dxa"/>
          <w:right w:w="0" w:type="dxa"/>
        </w:tblCellMar>
        <w:tblLook w:val="0000" w:firstRow="0" w:lastRow="0" w:firstColumn="0" w:lastColumn="0" w:noHBand="0" w:noVBand="0"/>
      </w:tblPr>
      <w:tblGrid>
        <w:gridCol w:w="4433"/>
        <w:gridCol w:w="5204"/>
      </w:tblGrid>
      <w:tr w:rsidR="00000000" w14:paraId="2C0BC1B9" w14:textId="77777777">
        <w:tblPrEx>
          <w:tblCellMar>
            <w:top w:w="0" w:type="dxa"/>
            <w:left w:w="0" w:type="dxa"/>
            <w:bottom w:w="0" w:type="dxa"/>
            <w:right w:w="0" w:type="dxa"/>
          </w:tblCellMar>
        </w:tblPrEx>
        <w:tc>
          <w:tcPr>
            <w:tcW w:w="4433" w:type="dxa"/>
            <w:tcBorders>
              <w:top w:val="single" w:sz="4" w:space="0" w:color="000000"/>
              <w:left w:val="single" w:sz="4" w:space="0" w:color="000000"/>
              <w:bottom w:val="single" w:sz="4" w:space="0" w:color="000000"/>
              <w:right w:val="single" w:sz="4" w:space="0" w:color="000000"/>
            </w:tcBorders>
          </w:tcPr>
          <w:p w14:paraId="4BBD0452"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名称</w:t>
            </w:r>
          </w:p>
        </w:tc>
        <w:tc>
          <w:tcPr>
            <w:tcW w:w="5204" w:type="dxa"/>
            <w:tcBorders>
              <w:top w:val="single" w:sz="4" w:space="0" w:color="000000"/>
              <w:left w:val="nil"/>
              <w:bottom w:val="single" w:sz="4" w:space="0" w:color="000000"/>
              <w:right w:val="single" w:sz="4" w:space="0" w:color="000000"/>
            </w:tcBorders>
          </w:tcPr>
          <w:p w14:paraId="2D5B8BB7"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位置</w:t>
            </w:r>
          </w:p>
        </w:tc>
      </w:tr>
      <w:tr w:rsidR="00000000" w14:paraId="40D71C78"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5A13B2AB"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城東町立体駐車場（前号に規定する自動車駐車場の部分を除く。）</w:t>
            </w:r>
          </w:p>
        </w:tc>
        <w:tc>
          <w:tcPr>
            <w:tcW w:w="5204" w:type="dxa"/>
            <w:tcBorders>
              <w:top w:val="nil"/>
              <w:left w:val="nil"/>
              <w:bottom w:val="single" w:sz="4" w:space="0" w:color="000000"/>
              <w:right w:val="single" w:sz="4" w:space="0" w:color="000000"/>
            </w:tcBorders>
          </w:tcPr>
          <w:p w14:paraId="40BA2981"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前橋市城東町二丁目３番８号</w:t>
            </w:r>
          </w:p>
        </w:tc>
      </w:tr>
      <w:tr w:rsidR="00000000" w14:paraId="5101E5D7"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176C02EF"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５番街立体駐車場</w:t>
            </w:r>
          </w:p>
        </w:tc>
        <w:tc>
          <w:tcPr>
            <w:tcW w:w="5204" w:type="dxa"/>
            <w:tcBorders>
              <w:top w:val="nil"/>
              <w:left w:val="nil"/>
              <w:bottom w:val="single" w:sz="4" w:space="0" w:color="000000"/>
              <w:right w:val="single" w:sz="4" w:space="0" w:color="000000"/>
            </w:tcBorders>
          </w:tcPr>
          <w:p w14:paraId="25B94E69"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前橋市千代田町二丁目５番５号</w:t>
            </w:r>
          </w:p>
        </w:tc>
      </w:tr>
      <w:tr w:rsidR="00000000" w14:paraId="2DD606E6"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50DB3ED3"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群馬総社駅前駐車場</w:t>
            </w:r>
          </w:p>
        </w:tc>
        <w:tc>
          <w:tcPr>
            <w:tcW w:w="5204" w:type="dxa"/>
            <w:tcBorders>
              <w:top w:val="nil"/>
              <w:left w:val="nil"/>
              <w:bottom w:val="single" w:sz="4" w:space="0" w:color="000000"/>
              <w:right w:val="single" w:sz="4" w:space="0" w:color="000000"/>
            </w:tcBorders>
          </w:tcPr>
          <w:p w14:paraId="0605F6B4"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前橋市総社町植野５００番７</w:t>
            </w:r>
          </w:p>
        </w:tc>
      </w:tr>
      <w:tr w:rsidR="00000000" w14:paraId="22064731"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06D35F2E"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前橋大島駅北口駐車場</w:t>
            </w:r>
          </w:p>
        </w:tc>
        <w:tc>
          <w:tcPr>
            <w:tcW w:w="5204" w:type="dxa"/>
            <w:tcBorders>
              <w:top w:val="nil"/>
              <w:left w:val="nil"/>
              <w:bottom w:val="single" w:sz="4" w:space="0" w:color="000000"/>
              <w:right w:val="single" w:sz="4" w:space="0" w:color="000000"/>
            </w:tcBorders>
          </w:tcPr>
          <w:p w14:paraId="75F70EF8"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前橋市天川大島町１３１０番１</w:t>
            </w:r>
          </w:p>
        </w:tc>
      </w:tr>
      <w:tr w:rsidR="00000000" w14:paraId="0EDF19A2"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65E5E975"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前橋大島駅南口駐車場</w:t>
            </w:r>
          </w:p>
        </w:tc>
        <w:tc>
          <w:tcPr>
            <w:tcW w:w="5204" w:type="dxa"/>
            <w:tcBorders>
              <w:top w:val="nil"/>
              <w:left w:val="nil"/>
              <w:bottom w:val="single" w:sz="4" w:space="0" w:color="000000"/>
              <w:right w:val="single" w:sz="4" w:space="0" w:color="000000"/>
            </w:tcBorders>
          </w:tcPr>
          <w:p w14:paraId="403A125C"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前橋市天川大島町１３１７番４</w:t>
            </w:r>
          </w:p>
        </w:tc>
      </w:tr>
      <w:tr w:rsidR="00000000" w14:paraId="0E0460CA"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1FE716E6"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駒形駅南口第一駐車場</w:t>
            </w:r>
          </w:p>
        </w:tc>
        <w:tc>
          <w:tcPr>
            <w:tcW w:w="5204" w:type="dxa"/>
            <w:tcBorders>
              <w:top w:val="nil"/>
              <w:left w:val="nil"/>
              <w:bottom w:val="single" w:sz="4" w:space="0" w:color="000000"/>
              <w:right w:val="single" w:sz="4" w:space="0" w:color="000000"/>
            </w:tcBorders>
          </w:tcPr>
          <w:p w14:paraId="7F662E1F"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前橋市小屋原町９４６番１</w:t>
            </w:r>
          </w:p>
        </w:tc>
      </w:tr>
      <w:tr w:rsidR="00000000" w14:paraId="41840F1A"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5901CCDE"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駒形駅南口第二駐車場</w:t>
            </w:r>
          </w:p>
        </w:tc>
        <w:tc>
          <w:tcPr>
            <w:tcW w:w="5204" w:type="dxa"/>
            <w:tcBorders>
              <w:top w:val="nil"/>
              <w:left w:val="nil"/>
              <w:bottom w:val="single" w:sz="4" w:space="0" w:color="000000"/>
              <w:right w:val="single" w:sz="4" w:space="0" w:color="000000"/>
            </w:tcBorders>
          </w:tcPr>
          <w:p w14:paraId="351D5649"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前橋市小屋原町９５３番３</w:t>
            </w:r>
          </w:p>
        </w:tc>
      </w:tr>
      <w:tr w:rsidR="00000000" w14:paraId="20F177A7"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02443775"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新前橋駅東口駐車場</w:t>
            </w:r>
          </w:p>
        </w:tc>
        <w:tc>
          <w:tcPr>
            <w:tcW w:w="5204" w:type="dxa"/>
            <w:tcBorders>
              <w:top w:val="nil"/>
              <w:left w:val="nil"/>
              <w:bottom w:val="single" w:sz="4" w:space="0" w:color="000000"/>
              <w:right w:val="single" w:sz="4" w:space="0" w:color="000000"/>
            </w:tcBorders>
          </w:tcPr>
          <w:p w14:paraId="0E104345"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前橋市新前橋町２３番１８</w:t>
            </w:r>
          </w:p>
        </w:tc>
      </w:tr>
      <w:tr w:rsidR="00000000" w14:paraId="040B2392"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6A87F404"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前橋駅北口駅前広場駐車場</w:t>
            </w:r>
          </w:p>
        </w:tc>
        <w:tc>
          <w:tcPr>
            <w:tcW w:w="5204" w:type="dxa"/>
            <w:tcBorders>
              <w:top w:val="nil"/>
              <w:left w:val="nil"/>
              <w:bottom w:val="single" w:sz="4" w:space="0" w:color="000000"/>
              <w:right w:val="single" w:sz="4" w:space="0" w:color="000000"/>
            </w:tcBorders>
          </w:tcPr>
          <w:p w14:paraId="7CA9400D"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前橋市表町二丁目２９番１号</w:t>
            </w:r>
          </w:p>
        </w:tc>
      </w:tr>
      <w:tr w:rsidR="00000000" w14:paraId="77F5FC71" w14:textId="77777777">
        <w:tblPrEx>
          <w:tblCellMar>
            <w:top w:w="0" w:type="dxa"/>
            <w:left w:w="0" w:type="dxa"/>
            <w:bottom w:w="0" w:type="dxa"/>
            <w:right w:w="0" w:type="dxa"/>
          </w:tblCellMar>
        </w:tblPrEx>
        <w:tc>
          <w:tcPr>
            <w:tcW w:w="4433" w:type="dxa"/>
            <w:tcBorders>
              <w:top w:val="nil"/>
              <w:left w:val="single" w:sz="4" w:space="0" w:color="000000"/>
              <w:bottom w:val="single" w:sz="4" w:space="0" w:color="000000"/>
              <w:right w:val="single" w:sz="4" w:space="0" w:color="000000"/>
            </w:tcBorders>
          </w:tcPr>
          <w:p w14:paraId="3A603A6F"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大胡駅前駐車場</w:t>
            </w:r>
          </w:p>
        </w:tc>
        <w:tc>
          <w:tcPr>
            <w:tcW w:w="5204" w:type="dxa"/>
            <w:tcBorders>
              <w:top w:val="nil"/>
              <w:left w:val="nil"/>
              <w:bottom w:val="single" w:sz="4" w:space="0" w:color="000000"/>
              <w:right w:val="single" w:sz="4" w:space="0" w:color="000000"/>
            </w:tcBorders>
          </w:tcPr>
          <w:p w14:paraId="18AE761D"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前橋市茂木町３８番７</w:t>
            </w:r>
          </w:p>
        </w:tc>
      </w:tr>
    </w:tbl>
    <w:p w14:paraId="32E266F3"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（平１６条例５３・全改、平２４条例１０・令４条例１２・一部改正）</w:t>
      </w:r>
    </w:p>
    <w:p w14:paraId="32944155"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（駐車できる自動車）</w:t>
      </w:r>
    </w:p>
    <w:p w14:paraId="7C9B3789"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第３条　駐車場を使用できる自動車の種類は、道路運送車両法施行規則（昭和２６年運輸省令第７４号）別表第１に規定する普通自動車、小型自動車及び軽自動車（側車付二輪自動車以外の二輪自動</w:t>
      </w:r>
      <w:r>
        <w:rPr>
          <w:rFonts w:ascii="ＭＳ ゴシック" w:eastAsia="ＭＳ ゴシック" w:hAnsi="ＭＳ ゴシック" w:cs="ＭＳ ゴシック" w:hint="eastAsia"/>
          <w:color w:val="000000"/>
        </w:rPr>
        <w:t>車を除く。）とする。ただし、市長は必要があると認めるときは、その他の車両を駐車させることができる。</w:t>
      </w:r>
    </w:p>
    <w:p w14:paraId="69AE84EB"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（供用時間）</w:t>
      </w:r>
    </w:p>
    <w:p w14:paraId="672E18D7"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第４条　駐車場の供用時間は、午前０時から翌日の午前０時までとする。ただし、市長が必要があると認めるときは、これを変更することができる。</w:t>
      </w:r>
    </w:p>
    <w:p w14:paraId="6E7BD867"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（平１０条例３４・一部改正）</w:t>
      </w:r>
    </w:p>
    <w:p w14:paraId="2029E1A1"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（供用の休止）</w:t>
      </w:r>
    </w:p>
    <w:p w14:paraId="01C19ADC"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第５条　市長は、駐車場の補修その他管理上必要があると認めるときは、前条の規定にかかわらず駐車場の全部又は一部の供用を休止することができる。</w:t>
      </w:r>
    </w:p>
    <w:p w14:paraId="7B5E9454"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２　前項の規定により駐車場の全部又は一部の供用を休止する場合は、緊急の場合を除くほか、あらかじめ駐車場の見やすい場所に、この旨を掲示するものとする。</w:t>
      </w:r>
    </w:p>
    <w:p w14:paraId="766D5360"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（駐車料金の額等）</w:t>
      </w:r>
    </w:p>
    <w:p w14:paraId="5B247A31"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第６条　駐車場を使用する者（以下「使用者」という。）から徴収する駐車料金は、別表に定めるとおりとする。ただし、使用者以外の者が使用者に代わって料金を納付することについて市長が特に認めるときは、その者から駐車料金を徴収することができる。</w:t>
      </w:r>
    </w:p>
    <w:p w14:paraId="21708E6F"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市長は、使用者の利便を図るため、千代田町二丁目立体駐車場、城東町立体駐車場及び５番街立体駐車場については、回数駐車券を発行することができる。</w:t>
      </w:r>
    </w:p>
    <w:p w14:paraId="7614E9A0"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前項の回数駐車券の発行及び使用について必要な事項は、市規則で定める。</w:t>
      </w:r>
    </w:p>
    <w:p w14:paraId="1B538CE6"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（平１０条例３４・平１６条例５３・一部改正）</w:t>
      </w:r>
    </w:p>
    <w:p w14:paraId="6F510B13"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（駐車料金の減免）</w:t>
      </w:r>
    </w:p>
    <w:p w14:paraId="1322C899"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第７条　市長は、次の各号のいずれかに該当する場合は、駐車料金を免除することができる。</w:t>
      </w:r>
    </w:p>
    <w:p w14:paraId="38765040"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道路交通法（昭和３５年法律第１０５号）第３９条第１項に規定する緊急自動車を駐車させるとき。</w:t>
      </w:r>
    </w:p>
    <w:p w14:paraId="2DF189B5"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国又は地方公共団体が、緊急を要する業務を行うため使用する自動車を駐車させるとき。</w:t>
      </w:r>
    </w:p>
    <w:p w14:paraId="263CB228"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前項各号に規定する場合のほか、市長が必要があると認めるものについては、駐車料金を減免することができる。</w:t>
      </w:r>
    </w:p>
    <w:p w14:paraId="018B745D"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（駐車料金の追徴）</w:t>
      </w:r>
    </w:p>
    <w:p w14:paraId="5DFBC05E"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hint="eastAsia"/>
          <w:color w:val="000000"/>
        </w:rPr>
        <w:t>８条　市長は、不正な手段により駐車料金を免れた者から、その免れた額のほか、その免れた額の２倍に相当する額を割増金として徴収することができる。</w:t>
      </w:r>
    </w:p>
    <w:p w14:paraId="1E0FB2EA"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（駐車料金の不還付）</w:t>
      </w:r>
    </w:p>
    <w:p w14:paraId="5B4F7500"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第９条　既納の駐車料金は、還付しない。ただし、定期駐車券料金及び月ぎめ駐車に係る駐車料金については、市長が特別の理由があると認めるときは、その全部又は一部を還付することができる。</w:t>
      </w:r>
    </w:p>
    <w:p w14:paraId="12487178"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（平１０条例３４・平１４条例５・一部改正）</w:t>
      </w:r>
    </w:p>
    <w:p w14:paraId="0035D4BA"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（駐車の拒否）</w:t>
      </w:r>
    </w:p>
    <w:p w14:paraId="2C2E85AA"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第１０条　市長は、次の各号のいずれかに該当するときは、駐車を拒否することがで</w:t>
      </w:r>
      <w:r>
        <w:rPr>
          <w:rFonts w:ascii="ＭＳ ゴシック" w:eastAsia="ＭＳ ゴシック" w:hAnsi="ＭＳ ゴシック" w:cs="ＭＳ ゴシック" w:hint="eastAsia"/>
          <w:color w:val="000000"/>
        </w:rPr>
        <w:lastRenderedPageBreak/>
        <w:t>きる。</w:t>
      </w:r>
    </w:p>
    <w:p w14:paraId="0FCA970A"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発火性又は引火性の物品その他の危険物を積載しているとき。</w:t>
      </w:r>
    </w:p>
    <w:p w14:paraId="6A11190C"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駐車場の施設を毀損し、又は汚損するおそれのあるとき。</w:t>
      </w:r>
    </w:p>
    <w:p w14:paraId="2CFAC6F7"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その他駐車場の管理に支障を及ぼすおそれのあるとき。</w:t>
      </w:r>
    </w:p>
    <w:p w14:paraId="2BAFB0E6"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（平２７条例１６・一部改正）</w:t>
      </w:r>
    </w:p>
    <w:p w14:paraId="0E221FC1"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（行為の禁止）</w:t>
      </w:r>
    </w:p>
    <w:p w14:paraId="4E28EB6E"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第１１条　使用者は、駐車場内で次に掲げる行為をしてはならない。</w:t>
      </w:r>
    </w:p>
    <w:p w14:paraId="12DCBD45"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他の自動車の駐車を妨げること。</w:t>
      </w:r>
    </w:p>
    <w:p w14:paraId="3955BF88"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駐車場の施設を毀損し、又は汚損すること。</w:t>
      </w:r>
    </w:p>
    <w:p w14:paraId="29A1987A"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火気を使用すること。</w:t>
      </w:r>
    </w:p>
    <w:p w14:paraId="37635284"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(4)</w:t>
      </w:r>
      <w:r>
        <w:rPr>
          <w:rFonts w:ascii="ＭＳ ゴシック" w:eastAsia="ＭＳ ゴシック" w:hAnsi="ＭＳ ゴシック" w:cs="ＭＳ ゴシック" w:hint="eastAsia"/>
          <w:color w:val="000000"/>
        </w:rPr>
        <w:t xml:space="preserve">　みだりに騒音を発すること。</w:t>
      </w:r>
    </w:p>
    <w:p w14:paraId="786175C1"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(5)</w:t>
      </w:r>
      <w:r>
        <w:rPr>
          <w:rFonts w:ascii="ＭＳ ゴシック" w:eastAsia="ＭＳ ゴシック" w:hAnsi="ＭＳ ゴシック" w:cs="ＭＳ ゴシック" w:hint="eastAsia"/>
          <w:color w:val="000000"/>
        </w:rPr>
        <w:t xml:space="preserve">　その他駐車場の管理に支障を及ぼすおそれのある行為をすること。</w:t>
      </w:r>
    </w:p>
    <w:p w14:paraId="4DEF6B38"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（平２７条</w:t>
      </w:r>
      <w:r>
        <w:rPr>
          <w:rFonts w:ascii="ＭＳ ゴシック" w:eastAsia="ＭＳ ゴシック" w:hAnsi="ＭＳ ゴシック" w:cs="ＭＳ ゴシック" w:hint="eastAsia"/>
          <w:color w:val="000000"/>
        </w:rPr>
        <w:t>例１６・一部改正）</w:t>
      </w:r>
    </w:p>
    <w:p w14:paraId="74F111CA"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（損害賠償）</w:t>
      </w:r>
    </w:p>
    <w:p w14:paraId="5F447967"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第１２条　駐車場の施設を毀損し、又は滅失した者は、その損害を賠償しなければならない。</w:t>
      </w:r>
    </w:p>
    <w:p w14:paraId="60F24A8B"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（平２７条例１６・一部改正）</w:t>
      </w:r>
    </w:p>
    <w:p w14:paraId="4A22A670"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（事故の免責）</w:t>
      </w:r>
    </w:p>
    <w:p w14:paraId="2E57FEC4"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第１３条　天災、火災、盗難、衝突その他市の責めに帰さない理由によって使用者及び第三者が被った損害に対しては、市は、その責めを負わない。</w:t>
      </w:r>
    </w:p>
    <w:p w14:paraId="00D56426"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（指定管理者による管理）</w:t>
      </w:r>
    </w:p>
    <w:p w14:paraId="156FA919"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第１４条　駐車場の管理は、地方自治法（昭和２２年法律第６７号）第２４４条の２第３項の規定により、指定管理者（同項に規定する指定管理者をいう。以下同じ。）に行わせることができる。</w:t>
      </w:r>
    </w:p>
    <w:p w14:paraId="77B6ECC3"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前項の規定により指定管理者に管理を行わせる場合において、指定管理者が行う業務は、次のとおりとする。</w:t>
      </w:r>
    </w:p>
    <w:p w14:paraId="3FA5E186"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駐車場の利用に関する業務</w:t>
      </w:r>
    </w:p>
    <w:p w14:paraId="59C9AA78"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駐車場の施設、設備及び物品の保全（簡易な修繕及び整備を含む。）に関する業務</w:t>
      </w:r>
    </w:p>
    <w:p w14:paraId="289DA0CD"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その他市長が定める業務</w:t>
      </w:r>
    </w:p>
    <w:p w14:paraId="422E9ED5"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３　指定管理者は、この条例及びこの条例に基づく規則で定める管理の基準に従い、当該駐車場を適正に市民の利用に供しなければならない。</w:t>
      </w:r>
    </w:p>
    <w:p w14:paraId="11901A5D"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指定管理者は、当該駐車場を管理するに当たって個人情報を取り扱うときは、個人情報の保護に関する法律（平成１５年法律第５７号）の規定に基づき、当該個人情報の適正な取扱いのために必要な措置を講じなければならない。</w:t>
      </w:r>
    </w:p>
    <w:p w14:paraId="6050121D"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第１項の規定により指定管理者が管理を行う駐車場にあっては、第３条ただし書、第４条ただし書、第５条第１項及び第１０条の規定中「市長」とあるのは、「指定管理者」と読み替えるものとする。</w:t>
      </w:r>
    </w:p>
    <w:p w14:paraId="7AD3C271"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（平１６条例５３・全改、令４条例４３・一部改正）</w:t>
      </w:r>
    </w:p>
    <w:p w14:paraId="28D75613"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（委任）</w:t>
      </w:r>
    </w:p>
    <w:p w14:paraId="680DD577"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第１５条　この条例の施行に関し必要な事項は、市規則で定める。</w:t>
      </w:r>
    </w:p>
    <w:p w14:paraId="75C329C4"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（平８条例８・旧第１５条繰下、平１６条例５３・旧第１６条繰上）</w:t>
      </w:r>
    </w:p>
    <w:p w14:paraId="5B2647DA"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w:t>
      </w:r>
    </w:p>
    <w:p w14:paraId="669F5594"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この条例は、平成６年４月１日から施行する。</w:t>
      </w:r>
    </w:p>
    <w:p w14:paraId="09A2F160"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w:t>
      </w:r>
      <w:r>
        <w:rPr>
          <w:rFonts w:ascii="ＭＳ ゴシック" w:eastAsia="ＭＳ ゴシック" w:hAnsi="ＭＳ ゴシック" w:cs="ＭＳ ゴシック" w:hint="eastAsia"/>
          <w:color w:val="000000"/>
        </w:rPr>
        <w:t>平成８年５月７日条例第８号）</w:t>
      </w:r>
    </w:p>
    <w:p w14:paraId="4B12A4D9"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この条例は、公布の日から施行する。</w:t>
      </w:r>
    </w:p>
    <w:p w14:paraId="254B02C8"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則（平成８年６月２５日条例第２０号）</w:t>
      </w:r>
    </w:p>
    <w:p w14:paraId="49B6865A"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この条例は、市規則で定める日から施行する。</w:t>
      </w:r>
    </w:p>
    <w:p w14:paraId="7A4D0069"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（平成９年規則第１号で平成９年１月９日から施行）</w:t>
      </w:r>
    </w:p>
    <w:p w14:paraId="7715B48D"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則（平成１０年１２月１１日条例第３４号）</w:t>
      </w:r>
    </w:p>
    <w:p w14:paraId="16BC8188"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この条例は、公布の日から施行する。ただし、次の各号に掲げる規定は、当該各号に定める日から施行する。</w:t>
      </w:r>
    </w:p>
    <w:p w14:paraId="58C1FF11"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第２条の表の改正規定中群馬総社駅前駐車場に係る部分、第９条ただし書の改正規定中月極駐車に係る部分及び別表の改正規定中群馬総社駅前駐車場に係る部分　この条例の公布の日から起算して２月を超えない範囲内において市規則で定める日</w:t>
      </w:r>
    </w:p>
    <w:p w14:paraId="25632604"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（平成１１年規則第１号で平成１１年２月１日から施行）</w:t>
      </w:r>
    </w:p>
    <w:p w14:paraId="67B61E13" w14:textId="77777777" w:rsidR="008E55C3" w:rsidRDefault="008E55C3">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第２条の表及び別表の改正規定中前橋大島駅北口駐車場に係る部分　この条例の公布の日から起算して３月を超えない範囲内において市規則で定める日</w:t>
      </w:r>
    </w:p>
    <w:p w14:paraId="50ACA8B3"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（平成１１年規則第４号で平成１１年３月１０日から施行）</w:t>
      </w:r>
    </w:p>
    <w:p w14:paraId="0AD0C727"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附　則（平成１１年９月２０日条例第２６号）</w:t>
      </w:r>
    </w:p>
    <w:p w14:paraId="0674DAC5"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この条例は、市規則で定める日から施行する。</w:t>
      </w:r>
    </w:p>
    <w:p w14:paraId="4BF96280"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（平成１１年規則第４８号で平成１１年１１月１５日から施行）</w:t>
      </w:r>
    </w:p>
    <w:p w14:paraId="3944A569"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則（平成１４年３月２８日条例第５号）　抄</w:t>
      </w:r>
    </w:p>
    <w:p w14:paraId="198A8FFA"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この条例は、平成１４年４月１日から施行する。</w:t>
      </w:r>
    </w:p>
    <w:p w14:paraId="73C233B2"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則（平成１４年１２月１２日条例第３０号）</w:t>
      </w:r>
    </w:p>
    <w:p w14:paraId="7C46379C"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この条例は、平成１５年４月１日から施行する。</w:t>
      </w:r>
    </w:p>
    <w:p w14:paraId="2CD056EE"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則（平成１６年５月２８日条例第１０号）</w:t>
      </w:r>
    </w:p>
    <w:p w14:paraId="4FA3BAA8"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この条例は、平成１６年７月１日から施行する。</w:t>
      </w:r>
    </w:p>
    <w:p w14:paraId="573CA2D6"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則（平成１６年９月２９日条例第４３号）</w:t>
      </w:r>
    </w:p>
    <w:p w14:paraId="4C3FC37C"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この条例は、平成１６年１２月５日から施行する。</w:t>
      </w:r>
    </w:p>
    <w:p w14:paraId="453B3A6C"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則（平成１６年９月２９日条例第５３号）</w:t>
      </w:r>
    </w:p>
    <w:p w14:paraId="0C3D1AED"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1F3EB9D6"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この条例は、平成１７年４月１日から施行する。</w:t>
      </w:r>
    </w:p>
    <w:p w14:paraId="446C0203"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（前橋市道路の附属物駐車場の駐車料金徴収条例の廃止）</w:t>
      </w:r>
    </w:p>
    <w:p w14:paraId="7E95FA90"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前橋市道路の附属</w:t>
      </w:r>
      <w:r>
        <w:rPr>
          <w:rFonts w:ascii="ＭＳ ゴシック" w:eastAsia="ＭＳ ゴシック" w:hAnsi="ＭＳ ゴシック" w:cs="ＭＳ ゴシック" w:hint="eastAsia"/>
          <w:color w:val="000000"/>
        </w:rPr>
        <w:t>物駐車場の駐車料金徴収条例（平成４年前橋市条例第３１号）は、廃止する。</w:t>
      </w:r>
    </w:p>
    <w:p w14:paraId="5ABA5F78"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（経過措置）</w:t>
      </w:r>
    </w:p>
    <w:p w14:paraId="3AED73DB"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この条例の施行の日（以下この項において「施行日」という。）の前日において、前橋市営駐車場条例第１４条の規定により管理を委託していた駐車場の管理については、施行日から平成１８年９月１日（その日前に地方自治法の一部を改正する法律（平成１５年法律第８１号）による改正後の地方自治法（昭和２２年法律第６７号）第２４４条の２第３項の規定に基づき指定管理者を指定した場合には、当該指定の日）までの間は、なお従前の例による。</w:t>
      </w:r>
    </w:p>
    <w:p w14:paraId="42827CAA"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附則第２項の規定による廃止前の前橋市道路の附属物駐車場の駐車料金徴収条例（平成４年前橋市条例第３１号）の規定に基づき発行された回数駐車券は、この条例の規定に基づき発行された回数駐車券とみなす。</w:t>
      </w:r>
    </w:p>
    <w:p w14:paraId="22F55303"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則（平成１８年３月２９日条例第１１号）</w:t>
      </w:r>
    </w:p>
    <w:p w14:paraId="387E57FB"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この条例は、平成１８年４月１日から施行する。</w:t>
      </w:r>
    </w:p>
    <w:p w14:paraId="6202135F"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改正後の別表の規定は、この条例の施行の日以後に駐車場を出場する場合につい</w:t>
      </w:r>
      <w:r>
        <w:rPr>
          <w:rFonts w:ascii="ＭＳ ゴシック" w:eastAsia="ＭＳ ゴシック" w:hAnsi="ＭＳ ゴシック" w:cs="ＭＳ ゴシック" w:hint="eastAsia"/>
          <w:color w:val="000000"/>
        </w:rPr>
        <w:lastRenderedPageBreak/>
        <w:t>て適用する。</w:t>
      </w:r>
    </w:p>
    <w:p w14:paraId="04ADFF87"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則（平成２４年３月２９日条例第１０号）</w:t>
      </w:r>
    </w:p>
    <w:p w14:paraId="2230939E"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この条例は、平成２４年４月１日から施行する。</w:t>
      </w:r>
    </w:p>
    <w:p w14:paraId="3C9BE95E"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則（平成２６年３月３１日条例第３号）　抄</w:t>
      </w:r>
    </w:p>
    <w:p w14:paraId="4454943D"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7BC7C0DF"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この条例は、平成２６年４月１日から施行する。</w:t>
      </w:r>
    </w:p>
    <w:p w14:paraId="393F2D9D"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（前橋市営駐車場条例の一部改正に伴う経過措置）</w:t>
      </w:r>
    </w:p>
    <w:p w14:paraId="47C5AA97"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１２　第１１条の規定による改正後の前橋市営駐車場条例別表の規定は、施行日以後の納付に係る駐車料金について適用する。</w:t>
      </w:r>
    </w:p>
    <w:p w14:paraId="052E326F"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則（平成２７年３月３０日条例第１６号）</w:t>
      </w:r>
    </w:p>
    <w:p w14:paraId="58517C0D"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この条例は、平成２７年４月１日から施行する。</w:t>
      </w:r>
    </w:p>
    <w:p w14:paraId="4910F39C"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改正後の別表の規定は、この条例の施行の日以後の納付に係る駐車料金について適用する。</w:t>
      </w:r>
    </w:p>
    <w:p w14:paraId="2A5E8F4D"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則（平成３０年３月２９日条例第１０号）</w:t>
      </w:r>
    </w:p>
    <w:p w14:paraId="08AC3878"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この条例は、平成３０年４月１日から施行する。</w:t>
      </w:r>
    </w:p>
    <w:p w14:paraId="51FF0F9C"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則（平成３</w:t>
      </w:r>
      <w:r>
        <w:rPr>
          <w:rFonts w:ascii="ＭＳ ゴシック" w:eastAsia="ＭＳ ゴシック" w:hAnsi="ＭＳ ゴシック" w:cs="ＭＳ ゴシック" w:hint="eastAsia"/>
          <w:color w:val="000000"/>
        </w:rPr>
        <w:t>０年９月１９日条例第３３号）</w:t>
      </w:r>
    </w:p>
    <w:p w14:paraId="4106C078"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この条例は、平成３１年１月１日から施行する。</w:t>
      </w:r>
    </w:p>
    <w:p w14:paraId="3B128B8B"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則（平成３１年３月２８日条例第５号）　抄</w:t>
      </w:r>
    </w:p>
    <w:p w14:paraId="51802611"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3C413A76"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この条例は、平成３１年１０月１日から施行する。</w:t>
      </w:r>
    </w:p>
    <w:p w14:paraId="2D6C8401"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（前橋市営駐車場条例の一部改正に伴う経過措置）</w:t>
      </w:r>
    </w:p>
    <w:p w14:paraId="3710EA9D"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１３　第１２条の規定による改正後の前橋市営駐車場条例別表の規定は、施行日以後の納付に係る駐車料金について適用する。</w:t>
      </w:r>
    </w:p>
    <w:p w14:paraId="1F05511E"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則（令和４年３月３１日条例第１２号）</w:t>
      </w:r>
    </w:p>
    <w:p w14:paraId="2A05BBB3" w14:textId="77777777" w:rsidR="008E55C3" w:rsidRDefault="008E55C3">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この条例は、公布の日から施行する。</w:t>
      </w:r>
    </w:p>
    <w:p w14:paraId="38FE86AA" w14:textId="77777777" w:rsidR="008E55C3" w:rsidRDefault="008E55C3">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則（令和４年１２月１３日条例第４３号）　抄</w:t>
      </w:r>
    </w:p>
    <w:p w14:paraId="1780E9EC" w14:textId="77777777" w:rsidR="008E55C3" w:rsidRDefault="008E55C3">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479AC51F"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この条例は、令和５年４月１日から施行する。</w:t>
      </w:r>
    </w:p>
    <w:p w14:paraId="17890D8E" w14:textId="77777777" w:rsidR="008E55C3" w:rsidRDefault="008E55C3">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別表（第６条関係）</w:t>
      </w:r>
    </w:p>
    <w:p w14:paraId="7FD9CB83" w14:textId="77777777" w:rsidR="008E55C3" w:rsidRDefault="008E55C3">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（平１０条例３４・全改、平１１条例２６・平１４条例５・平１４条例３０・</w:t>
      </w:r>
      <w:r>
        <w:rPr>
          <w:rFonts w:ascii="ＭＳ ゴシック" w:eastAsia="ＭＳ ゴシック" w:hAnsi="ＭＳ ゴシック" w:cs="ＭＳ ゴシック" w:hint="eastAsia"/>
          <w:color w:val="000000"/>
        </w:rPr>
        <w:lastRenderedPageBreak/>
        <w:t>平１６条例１０・平１６条例４３・平１６条例５３・平１８条例１１・平２４条例１０・平２６条例３・平２７条例１６・平３０条例１０・平３０条例３３・平３１条例５・一部改正）</w:t>
      </w:r>
    </w:p>
    <w:tbl>
      <w:tblPr>
        <w:tblW w:w="0" w:type="auto"/>
        <w:tblInd w:w="5" w:type="dxa"/>
        <w:tblLayout w:type="fixed"/>
        <w:tblCellMar>
          <w:left w:w="0" w:type="dxa"/>
          <w:right w:w="0" w:type="dxa"/>
        </w:tblCellMar>
        <w:tblLook w:val="0000" w:firstRow="0" w:lastRow="0" w:firstColumn="0" w:lastColumn="0" w:noHBand="0" w:noVBand="0"/>
      </w:tblPr>
      <w:tblGrid>
        <w:gridCol w:w="2987"/>
        <w:gridCol w:w="771"/>
        <w:gridCol w:w="674"/>
        <w:gridCol w:w="2698"/>
        <w:gridCol w:w="2505"/>
      </w:tblGrid>
      <w:tr w:rsidR="00000000" w14:paraId="155D457B" w14:textId="77777777">
        <w:tblPrEx>
          <w:tblCellMar>
            <w:top w:w="0" w:type="dxa"/>
            <w:left w:w="0" w:type="dxa"/>
            <w:bottom w:w="0" w:type="dxa"/>
            <w:right w:w="0" w:type="dxa"/>
          </w:tblCellMar>
        </w:tblPrEx>
        <w:tc>
          <w:tcPr>
            <w:tcW w:w="2987" w:type="dxa"/>
            <w:tcBorders>
              <w:top w:val="single" w:sz="4" w:space="0" w:color="000000"/>
              <w:left w:val="single" w:sz="4" w:space="0" w:color="000000"/>
              <w:bottom w:val="single" w:sz="4" w:space="0" w:color="000000"/>
              <w:right w:val="single" w:sz="4" w:space="0" w:color="000000"/>
            </w:tcBorders>
          </w:tcPr>
          <w:p w14:paraId="61615301"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駐車場の名称</w:t>
            </w:r>
          </w:p>
        </w:tc>
        <w:tc>
          <w:tcPr>
            <w:tcW w:w="1445" w:type="dxa"/>
            <w:gridSpan w:val="2"/>
            <w:tcBorders>
              <w:top w:val="single" w:sz="4" w:space="0" w:color="000000"/>
              <w:left w:val="nil"/>
              <w:bottom w:val="single" w:sz="4" w:space="0" w:color="000000"/>
              <w:right w:val="single" w:sz="4" w:space="0" w:color="000000"/>
            </w:tcBorders>
          </w:tcPr>
          <w:p w14:paraId="6DBA3549"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区分</w:t>
            </w:r>
          </w:p>
        </w:tc>
        <w:tc>
          <w:tcPr>
            <w:tcW w:w="2698" w:type="dxa"/>
            <w:tcBorders>
              <w:top w:val="single" w:sz="4" w:space="0" w:color="000000"/>
              <w:left w:val="nil"/>
              <w:bottom w:val="single" w:sz="4" w:space="0" w:color="000000"/>
              <w:right w:val="single" w:sz="4" w:space="0" w:color="000000"/>
            </w:tcBorders>
          </w:tcPr>
          <w:p w14:paraId="1B9B2F40"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駐車時間</w:t>
            </w:r>
          </w:p>
        </w:tc>
        <w:tc>
          <w:tcPr>
            <w:tcW w:w="2505" w:type="dxa"/>
            <w:tcBorders>
              <w:top w:val="single" w:sz="4" w:space="0" w:color="000000"/>
              <w:left w:val="nil"/>
              <w:bottom w:val="single" w:sz="4" w:space="0" w:color="000000"/>
              <w:right w:val="single" w:sz="4" w:space="0" w:color="000000"/>
            </w:tcBorders>
          </w:tcPr>
          <w:p w14:paraId="2B707C4C" w14:textId="77777777" w:rsidR="008E55C3" w:rsidRDefault="008E55C3">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w:t>
            </w:r>
          </w:p>
        </w:tc>
      </w:tr>
      <w:tr w:rsidR="00000000" w14:paraId="48A78E6E" w14:textId="77777777">
        <w:tblPrEx>
          <w:tblCellMar>
            <w:top w:w="0" w:type="dxa"/>
            <w:left w:w="0" w:type="dxa"/>
            <w:bottom w:w="0" w:type="dxa"/>
            <w:right w:w="0" w:type="dxa"/>
          </w:tblCellMar>
        </w:tblPrEx>
        <w:tc>
          <w:tcPr>
            <w:tcW w:w="2987" w:type="dxa"/>
            <w:vMerge w:val="restart"/>
            <w:tcBorders>
              <w:top w:val="nil"/>
              <w:left w:val="single" w:sz="4" w:space="0" w:color="000000"/>
              <w:bottom w:val="single" w:sz="4" w:space="0" w:color="000000"/>
              <w:right w:val="single" w:sz="4" w:space="0" w:color="000000"/>
            </w:tcBorders>
          </w:tcPr>
          <w:p w14:paraId="363F394E"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千代田町二丁目立体駐車場、城東町立体駐車場及び５番街立体駐車場</w:t>
            </w:r>
          </w:p>
        </w:tc>
        <w:tc>
          <w:tcPr>
            <w:tcW w:w="1445" w:type="dxa"/>
            <w:gridSpan w:val="2"/>
            <w:vMerge w:val="restart"/>
            <w:tcBorders>
              <w:top w:val="nil"/>
              <w:left w:val="nil"/>
              <w:bottom w:val="single" w:sz="4" w:space="0" w:color="000000"/>
              <w:right w:val="single" w:sz="4" w:space="0" w:color="000000"/>
            </w:tcBorders>
          </w:tcPr>
          <w:p w14:paraId="328632F6"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時間駐車</w:t>
            </w:r>
          </w:p>
        </w:tc>
        <w:tc>
          <w:tcPr>
            <w:tcW w:w="2698" w:type="dxa"/>
            <w:tcBorders>
              <w:top w:val="nil"/>
              <w:left w:val="nil"/>
              <w:bottom w:val="single" w:sz="4" w:space="0" w:color="000000"/>
              <w:right w:val="single" w:sz="4" w:space="0" w:color="000000"/>
            </w:tcBorders>
          </w:tcPr>
          <w:p w14:paraId="615DE819"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１０時間まで</w:t>
            </w:r>
          </w:p>
        </w:tc>
        <w:tc>
          <w:tcPr>
            <w:tcW w:w="2505" w:type="dxa"/>
            <w:tcBorders>
              <w:top w:val="nil"/>
              <w:left w:val="nil"/>
              <w:bottom w:val="single" w:sz="4" w:space="0" w:color="000000"/>
              <w:right w:val="single" w:sz="4" w:space="0" w:color="000000"/>
            </w:tcBorders>
          </w:tcPr>
          <w:p w14:paraId="6A9DF407"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１時間につき　１００円</w:t>
            </w:r>
          </w:p>
        </w:tc>
      </w:tr>
      <w:tr w:rsidR="00000000" w14:paraId="604AE67E"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5F0FDC4A" w14:textId="77777777" w:rsidR="008E55C3" w:rsidRDefault="008E55C3">
            <w:pPr>
              <w:jc w:val="both"/>
            </w:pPr>
          </w:p>
        </w:tc>
        <w:tc>
          <w:tcPr>
            <w:tcW w:w="1445" w:type="dxa"/>
            <w:gridSpan w:val="2"/>
            <w:vMerge/>
            <w:tcBorders>
              <w:top w:val="nil"/>
              <w:left w:val="nil"/>
              <w:bottom w:val="single" w:sz="4" w:space="0" w:color="000000"/>
              <w:right w:val="single" w:sz="4" w:space="0" w:color="000000"/>
            </w:tcBorders>
          </w:tcPr>
          <w:p w14:paraId="7E82E3E9" w14:textId="77777777" w:rsidR="008E55C3" w:rsidRDefault="008E55C3">
            <w:pPr>
              <w:jc w:val="both"/>
            </w:pPr>
          </w:p>
        </w:tc>
        <w:tc>
          <w:tcPr>
            <w:tcW w:w="2698" w:type="dxa"/>
            <w:tcBorders>
              <w:top w:val="nil"/>
              <w:left w:val="nil"/>
              <w:bottom w:val="single" w:sz="4" w:space="0" w:color="000000"/>
              <w:right w:val="single" w:sz="4" w:space="0" w:color="000000"/>
            </w:tcBorders>
          </w:tcPr>
          <w:p w14:paraId="7E6E6A76"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１０時間を超え２４時間まで</w:t>
            </w:r>
          </w:p>
        </w:tc>
        <w:tc>
          <w:tcPr>
            <w:tcW w:w="2505" w:type="dxa"/>
            <w:tcBorders>
              <w:top w:val="nil"/>
              <w:left w:val="nil"/>
              <w:bottom w:val="single" w:sz="4" w:space="0" w:color="000000"/>
              <w:right w:val="single" w:sz="4" w:space="0" w:color="000000"/>
            </w:tcBorders>
          </w:tcPr>
          <w:p w14:paraId="6CF724C7"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時間駐車１回につき　１，０００円</w:t>
            </w:r>
          </w:p>
        </w:tc>
      </w:tr>
      <w:tr w:rsidR="00000000" w14:paraId="2ACBFD8E"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347967E2" w14:textId="77777777" w:rsidR="008E55C3" w:rsidRDefault="008E55C3">
            <w:pPr>
              <w:jc w:val="both"/>
            </w:pPr>
          </w:p>
        </w:tc>
        <w:tc>
          <w:tcPr>
            <w:tcW w:w="771" w:type="dxa"/>
            <w:vMerge w:val="restart"/>
            <w:tcBorders>
              <w:top w:val="nil"/>
              <w:left w:val="nil"/>
              <w:bottom w:val="single" w:sz="4" w:space="0" w:color="000000"/>
              <w:right w:val="single" w:sz="4" w:space="0" w:color="000000"/>
            </w:tcBorders>
          </w:tcPr>
          <w:p w14:paraId="30932976"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定期駐車</w:t>
            </w:r>
          </w:p>
        </w:tc>
        <w:tc>
          <w:tcPr>
            <w:tcW w:w="674" w:type="dxa"/>
            <w:tcBorders>
              <w:top w:val="nil"/>
              <w:left w:val="nil"/>
              <w:bottom w:val="single" w:sz="4" w:space="0" w:color="000000"/>
              <w:right w:val="single" w:sz="4" w:space="0" w:color="000000"/>
            </w:tcBorders>
          </w:tcPr>
          <w:p w14:paraId="18AA5DF9"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一般</w:t>
            </w:r>
          </w:p>
        </w:tc>
        <w:tc>
          <w:tcPr>
            <w:tcW w:w="2698" w:type="dxa"/>
            <w:tcBorders>
              <w:top w:val="nil"/>
              <w:left w:val="nil"/>
              <w:bottom w:val="single" w:sz="4" w:space="0" w:color="000000"/>
              <w:right w:val="single" w:sz="4" w:space="0" w:color="000000"/>
            </w:tcBorders>
          </w:tcPr>
          <w:p w14:paraId="5AE3E595"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午前０時から翌日の午前０時まで</w:t>
            </w:r>
          </w:p>
        </w:tc>
        <w:tc>
          <w:tcPr>
            <w:tcW w:w="2505" w:type="dxa"/>
            <w:tcBorders>
              <w:top w:val="nil"/>
              <w:left w:val="nil"/>
              <w:bottom w:val="single" w:sz="4" w:space="0" w:color="000000"/>
              <w:right w:val="single" w:sz="4" w:space="0" w:color="000000"/>
            </w:tcBorders>
          </w:tcPr>
          <w:p w14:paraId="73EB73F2"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１か月につき　１２，５７０円（城東町立体駐車場については、９，９００円）</w:t>
            </w:r>
          </w:p>
        </w:tc>
      </w:tr>
      <w:tr w:rsidR="00000000" w14:paraId="515E3254"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6ECB0720" w14:textId="77777777" w:rsidR="008E55C3" w:rsidRDefault="008E55C3">
            <w:pPr>
              <w:jc w:val="both"/>
            </w:pPr>
          </w:p>
        </w:tc>
        <w:tc>
          <w:tcPr>
            <w:tcW w:w="771" w:type="dxa"/>
            <w:vMerge/>
            <w:tcBorders>
              <w:top w:val="nil"/>
              <w:left w:val="nil"/>
              <w:bottom w:val="single" w:sz="4" w:space="0" w:color="000000"/>
              <w:right w:val="single" w:sz="4" w:space="0" w:color="000000"/>
            </w:tcBorders>
          </w:tcPr>
          <w:p w14:paraId="7DDD4EF5" w14:textId="77777777" w:rsidR="008E55C3" w:rsidRDefault="008E55C3">
            <w:pPr>
              <w:jc w:val="both"/>
            </w:pPr>
          </w:p>
        </w:tc>
        <w:tc>
          <w:tcPr>
            <w:tcW w:w="674" w:type="dxa"/>
            <w:tcBorders>
              <w:top w:val="nil"/>
              <w:left w:val="nil"/>
              <w:bottom w:val="single" w:sz="4" w:space="0" w:color="000000"/>
              <w:right w:val="single" w:sz="4" w:space="0" w:color="000000"/>
            </w:tcBorders>
          </w:tcPr>
          <w:p w14:paraId="2E2B026B"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夜間</w:t>
            </w:r>
          </w:p>
        </w:tc>
        <w:tc>
          <w:tcPr>
            <w:tcW w:w="2698" w:type="dxa"/>
            <w:tcBorders>
              <w:top w:val="nil"/>
              <w:left w:val="nil"/>
              <w:bottom w:val="single" w:sz="4" w:space="0" w:color="000000"/>
              <w:right w:val="single" w:sz="4" w:space="0" w:color="000000"/>
            </w:tcBorders>
          </w:tcPr>
          <w:p w14:paraId="43088EA0"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午後６時から翌日の午前８時まで</w:t>
            </w:r>
          </w:p>
        </w:tc>
        <w:tc>
          <w:tcPr>
            <w:tcW w:w="2505" w:type="dxa"/>
            <w:tcBorders>
              <w:top w:val="nil"/>
              <w:left w:val="nil"/>
              <w:bottom w:val="single" w:sz="4" w:space="0" w:color="000000"/>
              <w:right w:val="single" w:sz="4" w:space="0" w:color="000000"/>
            </w:tcBorders>
          </w:tcPr>
          <w:p w14:paraId="3A545C1A"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１か月につき　７，３３０円（城東町立体駐車場については、６，６００円）</w:t>
            </w:r>
          </w:p>
        </w:tc>
      </w:tr>
      <w:tr w:rsidR="00000000" w14:paraId="5848F4AC"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25BD9509" w14:textId="77777777" w:rsidR="008E55C3" w:rsidRDefault="008E55C3">
            <w:pPr>
              <w:jc w:val="both"/>
            </w:pPr>
          </w:p>
        </w:tc>
        <w:tc>
          <w:tcPr>
            <w:tcW w:w="771" w:type="dxa"/>
            <w:vMerge/>
            <w:tcBorders>
              <w:top w:val="nil"/>
              <w:left w:val="nil"/>
              <w:bottom w:val="single" w:sz="4" w:space="0" w:color="000000"/>
              <w:right w:val="single" w:sz="4" w:space="0" w:color="000000"/>
            </w:tcBorders>
          </w:tcPr>
          <w:p w14:paraId="750B4FE9" w14:textId="77777777" w:rsidR="008E55C3" w:rsidRDefault="008E55C3">
            <w:pPr>
              <w:jc w:val="both"/>
            </w:pPr>
          </w:p>
        </w:tc>
        <w:tc>
          <w:tcPr>
            <w:tcW w:w="674" w:type="dxa"/>
            <w:tcBorders>
              <w:top w:val="nil"/>
              <w:left w:val="nil"/>
              <w:bottom w:val="single" w:sz="4" w:space="0" w:color="000000"/>
              <w:right w:val="single" w:sz="4" w:space="0" w:color="000000"/>
            </w:tcBorders>
          </w:tcPr>
          <w:p w14:paraId="4E058F16"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団体（千代田町二丁目立体駐車場に限る。）</w:t>
            </w:r>
          </w:p>
        </w:tc>
        <w:tc>
          <w:tcPr>
            <w:tcW w:w="2698" w:type="dxa"/>
            <w:tcBorders>
              <w:top w:val="nil"/>
              <w:left w:val="nil"/>
              <w:bottom w:val="single" w:sz="4" w:space="0" w:color="000000"/>
              <w:right w:val="single" w:sz="4" w:space="0" w:color="000000"/>
            </w:tcBorders>
          </w:tcPr>
          <w:p w14:paraId="464F1922"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午前０時から翌日の午前０時まで</w:t>
            </w:r>
          </w:p>
        </w:tc>
        <w:tc>
          <w:tcPr>
            <w:tcW w:w="2505" w:type="dxa"/>
            <w:tcBorders>
              <w:top w:val="nil"/>
              <w:left w:val="nil"/>
              <w:bottom w:val="single" w:sz="4" w:space="0" w:color="000000"/>
              <w:right w:val="single" w:sz="4" w:space="0" w:color="000000"/>
            </w:tcBorders>
          </w:tcPr>
          <w:p w14:paraId="6383F488"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１か月につき　８，１４０円</w:t>
            </w:r>
          </w:p>
        </w:tc>
      </w:tr>
      <w:tr w:rsidR="00000000" w14:paraId="3E4AFDBD" w14:textId="77777777">
        <w:tblPrEx>
          <w:tblCellMar>
            <w:top w:w="0" w:type="dxa"/>
            <w:left w:w="0" w:type="dxa"/>
            <w:bottom w:w="0" w:type="dxa"/>
            <w:right w:w="0" w:type="dxa"/>
          </w:tblCellMar>
        </w:tblPrEx>
        <w:tc>
          <w:tcPr>
            <w:tcW w:w="2987" w:type="dxa"/>
            <w:vMerge w:val="restart"/>
            <w:tcBorders>
              <w:top w:val="nil"/>
              <w:left w:val="single" w:sz="4" w:space="0" w:color="000000"/>
              <w:bottom w:val="single" w:sz="4" w:space="0" w:color="000000"/>
              <w:right w:val="single" w:sz="4" w:space="0" w:color="000000"/>
            </w:tcBorders>
          </w:tcPr>
          <w:p w14:paraId="01DF6093"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群馬総社駅前駐車場、前橋大島駅南口駐車場及び駒形駅南口第一駐車場</w:t>
            </w:r>
          </w:p>
        </w:tc>
        <w:tc>
          <w:tcPr>
            <w:tcW w:w="1445" w:type="dxa"/>
            <w:gridSpan w:val="2"/>
            <w:tcBorders>
              <w:top w:val="nil"/>
              <w:left w:val="nil"/>
              <w:bottom w:val="single" w:sz="4" w:space="0" w:color="000000"/>
              <w:right w:val="single" w:sz="4" w:space="0" w:color="000000"/>
            </w:tcBorders>
          </w:tcPr>
          <w:p w14:paraId="7188A511"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１日駐車</w:t>
            </w:r>
          </w:p>
        </w:tc>
        <w:tc>
          <w:tcPr>
            <w:tcW w:w="2698" w:type="dxa"/>
            <w:tcBorders>
              <w:top w:val="nil"/>
              <w:left w:val="nil"/>
              <w:bottom w:val="single" w:sz="4" w:space="0" w:color="000000"/>
              <w:right w:val="single" w:sz="4" w:space="0" w:color="000000"/>
            </w:tcBorders>
          </w:tcPr>
          <w:p w14:paraId="223169D4"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午前０時から翌日の午前０時まで</w:t>
            </w:r>
          </w:p>
        </w:tc>
        <w:tc>
          <w:tcPr>
            <w:tcW w:w="2505" w:type="dxa"/>
            <w:tcBorders>
              <w:top w:val="nil"/>
              <w:left w:val="nil"/>
              <w:bottom w:val="single" w:sz="4" w:space="0" w:color="000000"/>
              <w:right w:val="single" w:sz="4" w:space="0" w:color="000000"/>
            </w:tcBorders>
          </w:tcPr>
          <w:p w14:paraId="5CB59CBE"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１日１回につき　５００円（群馬総社駅前駐車場について</w:t>
            </w:r>
            <w:r>
              <w:rPr>
                <w:rFonts w:ascii="ＭＳ ゴシック" w:eastAsia="ＭＳ ゴシック" w:hAnsi="ＭＳ ゴシック" w:cs="ＭＳ ゴシック" w:hint="eastAsia"/>
                <w:color w:val="000000"/>
              </w:rPr>
              <w:t>は、入場後２０分まで無料）</w:t>
            </w:r>
          </w:p>
        </w:tc>
      </w:tr>
      <w:tr w:rsidR="00000000" w14:paraId="352C4802"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5DF517E5" w14:textId="77777777" w:rsidR="008E55C3" w:rsidRDefault="008E55C3">
            <w:pPr>
              <w:jc w:val="both"/>
            </w:pPr>
          </w:p>
        </w:tc>
        <w:tc>
          <w:tcPr>
            <w:tcW w:w="1445" w:type="dxa"/>
            <w:gridSpan w:val="2"/>
            <w:tcBorders>
              <w:top w:val="nil"/>
              <w:left w:val="nil"/>
              <w:bottom w:val="single" w:sz="4" w:space="0" w:color="000000"/>
              <w:right w:val="single" w:sz="4" w:space="0" w:color="000000"/>
            </w:tcBorders>
          </w:tcPr>
          <w:p w14:paraId="1EA29D09"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月ぎめ駐車</w:t>
            </w:r>
          </w:p>
        </w:tc>
        <w:tc>
          <w:tcPr>
            <w:tcW w:w="2698" w:type="dxa"/>
            <w:tcBorders>
              <w:top w:val="nil"/>
              <w:left w:val="nil"/>
              <w:bottom w:val="single" w:sz="4" w:space="0" w:color="000000"/>
              <w:right w:val="single" w:sz="4" w:space="0" w:color="000000"/>
            </w:tcBorders>
          </w:tcPr>
          <w:p w14:paraId="5F6F2AE0"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月の１日からその月の末日まで</w:t>
            </w:r>
          </w:p>
        </w:tc>
        <w:tc>
          <w:tcPr>
            <w:tcW w:w="2505" w:type="dxa"/>
            <w:tcBorders>
              <w:top w:val="nil"/>
              <w:left w:val="nil"/>
              <w:bottom w:val="single" w:sz="4" w:space="0" w:color="000000"/>
              <w:right w:val="single" w:sz="4" w:space="0" w:color="000000"/>
            </w:tcBorders>
          </w:tcPr>
          <w:p w14:paraId="46CCAD97"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１か月につき　５，２３０円</w:t>
            </w:r>
          </w:p>
        </w:tc>
      </w:tr>
      <w:tr w:rsidR="00000000" w14:paraId="09CDCD49" w14:textId="77777777">
        <w:tblPrEx>
          <w:tblCellMar>
            <w:top w:w="0" w:type="dxa"/>
            <w:left w:w="0" w:type="dxa"/>
            <w:bottom w:w="0" w:type="dxa"/>
            <w:right w:w="0" w:type="dxa"/>
          </w:tblCellMar>
        </w:tblPrEx>
        <w:tc>
          <w:tcPr>
            <w:tcW w:w="2987" w:type="dxa"/>
            <w:tcBorders>
              <w:top w:val="nil"/>
              <w:left w:val="single" w:sz="4" w:space="0" w:color="000000"/>
              <w:bottom w:val="single" w:sz="4" w:space="0" w:color="000000"/>
              <w:right w:val="single" w:sz="4" w:space="0" w:color="000000"/>
            </w:tcBorders>
          </w:tcPr>
          <w:p w14:paraId="7ED33982"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前橋大島駅北口駐車場及び駒形駅南口第二駐車場</w:t>
            </w:r>
          </w:p>
        </w:tc>
        <w:tc>
          <w:tcPr>
            <w:tcW w:w="1445" w:type="dxa"/>
            <w:gridSpan w:val="2"/>
            <w:tcBorders>
              <w:top w:val="nil"/>
              <w:left w:val="nil"/>
              <w:bottom w:val="single" w:sz="4" w:space="0" w:color="000000"/>
              <w:right w:val="single" w:sz="4" w:space="0" w:color="000000"/>
            </w:tcBorders>
          </w:tcPr>
          <w:p w14:paraId="085226B1"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月ぎめ駐車</w:t>
            </w:r>
          </w:p>
        </w:tc>
        <w:tc>
          <w:tcPr>
            <w:tcW w:w="2698" w:type="dxa"/>
            <w:tcBorders>
              <w:top w:val="nil"/>
              <w:left w:val="nil"/>
              <w:bottom w:val="single" w:sz="4" w:space="0" w:color="000000"/>
              <w:right w:val="single" w:sz="4" w:space="0" w:color="000000"/>
            </w:tcBorders>
          </w:tcPr>
          <w:p w14:paraId="52A30E85"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月の１日からその月の末日まで</w:t>
            </w:r>
          </w:p>
        </w:tc>
        <w:tc>
          <w:tcPr>
            <w:tcW w:w="2505" w:type="dxa"/>
            <w:tcBorders>
              <w:top w:val="nil"/>
              <w:left w:val="nil"/>
              <w:bottom w:val="single" w:sz="4" w:space="0" w:color="000000"/>
              <w:right w:val="single" w:sz="4" w:space="0" w:color="000000"/>
            </w:tcBorders>
          </w:tcPr>
          <w:p w14:paraId="5470E353"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１か月につき　５，２３０円</w:t>
            </w:r>
          </w:p>
        </w:tc>
      </w:tr>
      <w:tr w:rsidR="00000000" w14:paraId="16B904D0" w14:textId="77777777">
        <w:tblPrEx>
          <w:tblCellMar>
            <w:top w:w="0" w:type="dxa"/>
            <w:left w:w="0" w:type="dxa"/>
            <w:bottom w:w="0" w:type="dxa"/>
            <w:right w:w="0" w:type="dxa"/>
          </w:tblCellMar>
        </w:tblPrEx>
        <w:tc>
          <w:tcPr>
            <w:tcW w:w="2987" w:type="dxa"/>
            <w:vMerge w:val="restart"/>
            <w:tcBorders>
              <w:top w:val="nil"/>
              <w:left w:val="single" w:sz="4" w:space="0" w:color="000000"/>
              <w:bottom w:val="single" w:sz="4" w:space="0" w:color="000000"/>
              <w:right w:val="single" w:sz="4" w:space="0" w:color="000000"/>
            </w:tcBorders>
          </w:tcPr>
          <w:p w14:paraId="37490CBD"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新前橋駅東口駐車場</w:t>
            </w:r>
          </w:p>
        </w:tc>
        <w:tc>
          <w:tcPr>
            <w:tcW w:w="1445" w:type="dxa"/>
            <w:gridSpan w:val="2"/>
            <w:vMerge w:val="restart"/>
            <w:tcBorders>
              <w:top w:val="nil"/>
              <w:left w:val="nil"/>
              <w:bottom w:val="single" w:sz="4" w:space="0" w:color="000000"/>
              <w:right w:val="single" w:sz="4" w:space="0" w:color="000000"/>
            </w:tcBorders>
          </w:tcPr>
          <w:p w14:paraId="087A7060"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時間駐車</w:t>
            </w:r>
          </w:p>
        </w:tc>
        <w:tc>
          <w:tcPr>
            <w:tcW w:w="2698" w:type="dxa"/>
            <w:tcBorders>
              <w:top w:val="nil"/>
              <w:left w:val="nil"/>
              <w:bottom w:val="single" w:sz="4" w:space="0" w:color="000000"/>
              <w:right w:val="single" w:sz="4" w:space="0" w:color="000000"/>
            </w:tcBorders>
          </w:tcPr>
          <w:p w14:paraId="5C35D1D0"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１０時間まで</w:t>
            </w:r>
          </w:p>
        </w:tc>
        <w:tc>
          <w:tcPr>
            <w:tcW w:w="2505" w:type="dxa"/>
            <w:tcBorders>
              <w:top w:val="nil"/>
              <w:left w:val="nil"/>
              <w:bottom w:val="single" w:sz="4" w:space="0" w:color="000000"/>
              <w:right w:val="single" w:sz="4" w:space="0" w:color="000000"/>
            </w:tcBorders>
          </w:tcPr>
          <w:p w14:paraId="17BF0895"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１時間につき　１００円</w:t>
            </w:r>
          </w:p>
        </w:tc>
      </w:tr>
      <w:tr w:rsidR="00000000" w14:paraId="75ED9205"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52FA5A61" w14:textId="77777777" w:rsidR="008E55C3" w:rsidRDefault="008E55C3">
            <w:pPr>
              <w:jc w:val="both"/>
            </w:pPr>
          </w:p>
        </w:tc>
        <w:tc>
          <w:tcPr>
            <w:tcW w:w="1445" w:type="dxa"/>
            <w:gridSpan w:val="2"/>
            <w:vMerge/>
            <w:tcBorders>
              <w:top w:val="nil"/>
              <w:left w:val="nil"/>
              <w:bottom w:val="single" w:sz="4" w:space="0" w:color="000000"/>
              <w:right w:val="single" w:sz="4" w:space="0" w:color="000000"/>
            </w:tcBorders>
          </w:tcPr>
          <w:p w14:paraId="696A2BA1" w14:textId="77777777" w:rsidR="008E55C3" w:rsidRDefault="008E55C3">
            <w:pPr>
              <w:jc w:val="both"/>
            </w:pPr>
          </w:p>
        </w:tc>
        <w:tc>
          <w:tcPr>
            <w:tcW w:w="2698" w:type="dxa"/>
            <w:tcBorders>
              <w:top w:val="nil"/>
              <w:left w:val="nil"/>
              <w:bottom w:val="single" w:sz="4" w:space="0" w:color="000000"/>
              <w:right w:val="single" w:sz="4" w:space="0" w:color="000000"/>
            </w:tcBorders>
          </w:tcPr>
          <w:p w14:paraId="2918AB03"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１０時間を超え２４時間まで</w:t>
            </w:r>
          </w:p>
        </w:tc>
        <w:tc>
          <w:tcPr>
            <w:tcW w:w="2505" w:type="dxa"/>
            <w:tcBorders>
              <w:top w:val="nil"/>
              <w:left w:val="nil"/>
              <w:bottom w:val="single" w:sz="4" w:space="0" w:color="000000"/>
              <w:right w:val="single" w:sz="4" w:space="0" w:color="000000"/>
            </w:tcBorders>
          </w:tcPr>
          <w:p w14:paraId="32655EAB"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時間駐車１回につき　１，０００円</w:t>
            </w:r>
          </w:p>
        </w:tc>
      </w:tr>
      <w:tr w:rsidR="00000000" w14:paraId="20B91727" w14:textId="77777777">
        <w:tblPrEx>
          <w:tblCellMar>
            <w:top w:w="0" w:type="dxa"/>
            <w:left w:w="0" w:type="dxa"/>
            <w:bottom w:w="0" w:type="dxa"/>
            <w:right w:w="0" w:type="dxa"/>
          </w:tblCellMar>
        </w:tblPrEx>
        <w:tc>
          <w:tcPr>
            <w:tcW w:w="2987" w:type="dxa"/>
            <w:vMerge w:val="restart"/>
            <w:tcBorders>
              <w:top w:val="nil"/>
              <w:left w:val="single" w:sz="4" w:space="0" w:color="000000"/>
              <w:bottom w:val="single" w:sz="4" w:space="0" w:color="000000"/>
              <w:right w:val="single" w:sz="4" w:space="0" w:color="000000"/>
            </w:tcBorders>
          </w:tcPr>
          <w:p w14:paraId="3607CA18"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前橋駅北口駅前広場駐車場</w:t>
            </w:r>
          </w:p>
        </w:tc>
        <w:tc>
          <w:tcPr>
            <w:tcW w:w="1445" w:type="dxa"/>
            <w:gridSpan w:val="2"/>
            <w:vMerge w:val="restart"/>
            <w:tcBorders>
              <w:top w:val="nil"/>
              <w:left w:val="nil"/>
              <w:bottom w:val="single" w:sz="4" w:space="0" w:color="000000"/>
              <w:right w:val="single" w:sz="4" w:space="0" w:color="000000"/>
            </w:tcBorders>
          </w:tcPr>
          <w:p w14:paraId="63E0D35B"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時間駐車</w:t>
            </w:r>
          </w:p>
        </w:tc>
        <w:tc>
          <w:tcPr>
            <w:tcW w:w="2698" w:type="dxa"/>
            <w:tcBorders>
              <w:top w:val="nil"/>
              <w:left w:val="nil"/>
              <w:bottom w:val="single" w:sz="4" w:space="0" w:color="000000"/>
              <w:right w:val="single" w:sz="4" w:space="0" w:color="000000"/>
            </w:tcBorders>
          </w:tcPr>
          <w:p w14:paraId="431945B1"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２０分まで</w:t>
            </w:r>
          </w:p>
        </w:tc>
        <w:tc>
          <w:tcPr>
            <w:tcW w:w="2505" w:type="dxa"/>
            <w:tcBorders>
              <w:top w:val="nil"/>
              <w:left w:val="nil"/>
              <w:bottom w:val="single" w:sz="4" w:space="0" w:color="000000"/>
              <w:right w:val="single" w:sz="4" w:space="0" w:color="000000"/>
            </w:tcBorders>
          </w:tcPr>
          <w:p w14:paraId="3B9365E7"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w:t>
            </w:r>
          </w:p>
        </w:tc>
      </w:tr>
      <w:tr w:rsidR="00000000" w14:paraId="7F3E915F"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77B9EA89" w14:textId="77777777" w:rsidR="008E55C3" w:rsidRDefault="008E55C3">
            <w:pPr>
              <w:jc w:val="both"/>
            </w:pPr>
          </w:p>
        </w:tc>
        <w:tc>
          <w:tcPr>
            <w:tcW w:w="1445" w:type="dxa"/>
            <w:gridSpan w:val="2"/>
            <w:vMerge/>
            <w:tcBorders>
              <w:top w:val="nil"/>
              <w:left w:val="nil"/>
              <w:bottom w:val="single" w:sz="4" w:space="0" w:color="000000"/>
              <w:right w:val="single" w:sz="4" w:space="0" w:color="000000"/>
            </w:tcBorders>
          </w:tcPr>
          <w:p w14:paraId="326792E4" w14:textId="77777777" w:rsidR="008E55C3" w:rsidRDefault="008E55C3">
            <w:pPr>
              <w:jc w:val="both"/>
            </w:pPr>
          </w:p>
        </w:tc>
        <w:tc>
          <w:tcPr>
            <w:tcW w:w="2698" w:type="dxa"/>
            <w:tcBorders>
              <w:top w:val="nil"/>
              <w:left w:val="nil"/>
              <w:bottom w:val="single" w:sz="4" w:space="0" w:color="000000"/>
              <w:right w:val="single" w:sz="4" w:space="0" w:color="000000"/>
            </w:tcBorders>
          </w:tcPr>
          <w:p w14:paraId="4A7AF7E3"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２０分を超え１０時間２０分まで</w:t>
            </w:r>
          </w:p>
        </w:tc>
        <w:tc>
          <w:tcPr>
            <w:tcW w:w="2505" w:type="dxa"/>
            <w:tcBorders>
              <w:top w:val="nil"/>
              <w:left w:val="nil"/>
              <w:bottom w:val="single" w:sz="4" w:space="0" w:color="000000"/>
              <w:right w:val="single" w:sz="4" w:space="0" w:color="000000"/>
            </w:tcBorders>
          </w:tcPr>
          <w:p w14:paraId="6A84AF1B"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２０分を超える部分について２０分までごとに１００円</w:t>
            </w:r>
          </w:p>
        </w:tc>
      </w:tr>
      <w:tr w:rsidR="00000000" w14:paraId="0571CDD0"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1E5BDF4D" w14:textId="77777777" w:rsidR="008E55C3" w:rsidRDefault="008E55C3">
            <w:pPr>
              <w:jc w:val="both"/>
            </w:pPr>
          </w:p>
        </w:tc>
        <w:tc>
          <w:tcPr>
            <w:tcW w:w="1445" w:type="dxa"/>
            <w:gridSpan w:val="2"/>
            <w:vMerge/>
            <w:tcBorders>
              <w:top w:val="nil"/>
              <w:left w:val="nil"/>
              <w:bottom w:val="single" w:sz="4" w:space="0" w:color="000000"/>
              <w:right w:val="single" w:sz="4" w:space="0" w:color="000000"/>
            </w:tcBorders>
          </w:tcPr>
          <w:p w14:paraId="45925521" w14:textId="77777777" w:rsidR="008E55C3" w:rsidRDefault="008E55C3">
            <w:pPr>
              <w:jc w:val="both"/>
            </w:pPr>
          </w:p>
        </w:tc>
        <w:tc>
          <w:tcPr>
            <w:tcW w:w="2698" w:type="dxa"/>
            <w:tcBorders>
              <w:top w:val="nil"/>
              <w:left w:val="nil"/>
              <w:bottom w:val="single" w:sz="4" w:space="0" w:color="000000"/>
              <w:right w:val="single" w:sz="4" w:space="0" w:color="000000"/>
            </w:tcBorders>
          </w:tcPr>
          <w:p w14:paraId="19D8A9C2"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１０時間２０分を超え２４時間まで</w:t>
            </w:r>
          </w:p>
        </w:tc>
        <w:tc>
          <w:tcPr>
            <w:tcW w:w="2505" w:type="dxa"/>
            <w:tcBorders>
              <w:top w:val="nil"/>
              <w:left w:val="nil"/>
              <w:bottom w:val="single" w:sz="4" w:space="0" w:color="000000"/>
              <w:right w:val="single" w:sz="4" w:space="0" w:color="000000"/>
            </w:tcBorders>
          </w:tcPr>
          <w:p w14:paraId="27F537FE" w14:textId="77777777" w:rsidR="008E55C3" w:rsidRDefault="008E55C3">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３，０００円</w:t>
            </w:r>
          </w:p>
        </w:tc>
      </w:tr>
      <w:tr w:rsidR="00000000" w14:paraId="423F225C" w14:textId="77777777">
        <w:tblPrEx>
          <w:tblCellMar>
            <w:top w:w="0" w:type="dxa"/>
            <w:left w:w="0" w:type="dxa"/>
            <w:bottom w:w="0" w:type="dxa"/>
            <w:right w:w="0" w:type="dxa"/>
          </w:tblCellMar>
        </w:tblPrEx>
        <w:tc>
          <w:tcPr>
            <w:tcW w:w="2987" w:type="dxa"/>
            <w:vMerge/>
            <w:tcBorders>
              <w:top w:val="nil"/>
              <w:left w:val="single" w:sz="4" w:space="0" w:color="000000"/>
              <w:bottom w:val="single" w:sz="4" w:space="0" w:color="000000"/>
              <w:right w:val="single" w:sz="4" w:space="0" w:color="000000"/>
            </w:tcBorders>
          </w:tcPr>
          <w:p w14:paraId="79F1636D" w14:textId="77777777" w:rsidR="008E55C3" w:rsidRDefault="008E55C3">
            <w:pPr>
              <w:jc w:val="both"/>
            </w:pPr>
          </w:p>
        </w:tc>
        <w:tc>
          <w:tcPr>
            <w:tcW w:w="1445" w:type="dxa"/>
            <w:gridSpan w:val="2"/>
            <w:vMerge/>
            <w:tcBorders>
              <w:top w:val="nil"/>
              <w:left w:val="nil"/>
              <w:bottom w:val="single" w:sz="4" w:space="0" w:color="000000"/>
              <w:right w:val="single" w:sz="4" w:space="0" w:color="000000"/>
            </w:tcBorders>
          </w:tcPr>
          <w:p w14:paraId="3C8035A6" w14:textId="77777777" w:rsidR="008E55C3" w:rsidRDefault="008E55C3">
            <w:pPr>
              <w:jc w:val="both"/>
            </w:pPr>
          </w:p>
        </w:tc>
        <w:tc>
          <w:tcPr>
            <w:tcW w:w="5203" w:type="dxa"/>
            <w:gridSpan w:val="2"/>
            <w:tcBorders>
              <w:top w:val="nil"/>
              <w:left w:val="nil"/>
              <w:bottom w:val="single" w:sz="4" w:space="0" w:color="000000"/>
              <w:right w:val="single" w:sz="4" w:space="0" w:color="000000"/>
            </w:tcBorders>
          </w:tcPr>
          <w:p w14:paraId="1D96EE42"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２４時間を超える場合は、２４時間を超える部分について、２４時間までごとに、３，０００円又は２０分までごとに１００円を加算した額のいずれか低い額を加算する。</w:t>
            </w:r>
          </w:p>
        </w:tc>
      </w:tr>
      <w:tr w:rsidR="00000000" w14:paraId="7FE7844A" w14:textId="77777777">
        <w:tblPrEx>
          <w:tblCellMar>
            <w:top w:w="0" w:type="dxa"/>
            <w:left w:w="0" w:type="dxa"/>
            <w:bottom w:w="0" w:type="dxa"/>
            <w:right w:w="0" w:type="dxa"/>
          </w:tblCellMar>
        </w:tblPrEx>
        <w:tc>
          <w:tcPr>
            <w:tcW w:w="2987" w:type="dxa"/>
            <w:tcBorders>
              <w:top w:val="nil"/>
              <w:left w:val="single" w:sz="4" w:space="0" w:color="000000"/>
              <w:bottom w:val="single" w:sz="4" w:space="0" w:color="000000"/>
              <w:right w:val="single" w:sz="4" w:space="0" w:color="000000"/>
            </w:tcBorders>
          </w:tcPr>
          <w:p w14:paraId="0B15E8BC"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大胡駅前駐車場</w:t>
            </w:r>
          </w:p>
        </w:tc>
        <w:tc>
          <w:tcPr>
            <w:tcW w:w="1445" w:type="dxa"/>
            <w:gridSpan w:val="2"/>
            <w:tcBorders>
              <w:top w:val="nil"/>
              <w:left w:val="nil"/>
              <w:bottom w:val="single" w:sz="4" w:space="0" w:color="000000"/>
              <w:right w:val="single" w:sz="4" w:space="0" w:color="000000"/>
            </w:tcBorders>
          </w:tcPr>
          <w:p w14:paraId="628E2872"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月ぎめ駐車</w:t>
            </w:r>
          </w:p>
        </w:tc>
        <w:tc>
          <w:tcPr>
            <w:tcW w:w="2698" w:type="dxa"/>
            <w:tcBorders>
              <w:top w:val="nil"/>
              <w:left w:val="nil"/>
              <w:bottom w:val="single" w:sz="4" w:space="0" w:color="000000"/>
              <w:right w:val="single" w:sz="4" w:space="0" w:color="000000"/>
            </w:tcBorders>
          </w:tcPr>
          <w:p w14:paraId="02B28771"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月の１日からその月の末日まで</w:t>
            </w:r>
          </w:p>
        </w:tc>
        <w:tc>
          <w:tcPr>
            <w:tcW w:w="2505" w:type="dxa"/>
            <w:tcBorders>
              <w:top w:val="nil"/>
              <w:left w:val="nil"/>
              <w:bottom w:val="single" w:sz="4" w:space="0" w:color="000000"/>
              <w:right w:val="single" w:sz="4" w:space="0" w:color="000000"/>
            </w:tcBorders>
          </w:tcPr>
          <w:p w14:paraId="1602AE5B" w14:textId="77777777" w:rsidR="008E55C3" w:rsidRDefault="008E55C3">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１か月につき　３，１４０円</w:t>
            </w:r>
          </w:p>
        </w:tc>
      </w:tr>
    </w:tbl>
    <w:p w14:paraId="6FCB1AAB" w14:textId="77777777" w:rsidR="008E55C3" w:rsidRDefault="008E55C3">
      <w:pPr>
        <w:spacing w:line="480" w:lineRule="atLeast"/>
        <w:ind w:left="48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備考</w:t>
      </w:r>
    </w:p>
    <w:p w14:paraId="5DCB01D6" w14:textId="77777777" w:rsidR="008E55C3" w:rsidRDefault="008E55C3">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時間駐車に係る駐車料金（前橋駅北口駅前広場駐車場に係るものを除く。）の算定において、１時間に満たない駐車時間は、１時間とする。</w:t>
      </w:r>
    </w:p>
    <w:p w14:paraId="5012685A" w14:textId="77777777" w:rsidR="008E55C3" w:rsidRDefault="008E55C3">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時間駐車に係る駐車料金（前橋駅北口駅前広場駐車場に係るものを除く。）</w:t>
      </w:r>
      <w:r>
        <w:rPr>
          <w:rFonts w:ascii="ＭＳ ゴシック" w:eastAsia="ＭＳ ゴシック" w:hAnsi="ＭＳ ゴシック" w:cs="ＭＳ ゴシック" w:hint="eastAsia"/>
          <w:color w:val="000000"/>
        </w:rPr>
        <w:t>の算定において、駐車時間が２４時間を超える場合は、２４時間ごとに出場したものとみなして、駐車料金を算定する。</w:t>
      </w:r>
    </w:p>
    <w:p w14:paraId="6D3A16F7" w14:textId="77777777" w:rsidR="008E55C3" w:rsidRDefault="008E55C3">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団体の定期駐車に係る駐車料金は、市長が適当と認める区画において、同一の期間に５台以上の定期駐車を行う場合に適用する。</w:t>
      </w:r>
    </w:p>
    <w:p w14:paraId="688FEC80" w14:textId="77777777" w:rsidR="008E55C3" w:rsidRDefault="008E55C3">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月ぎめ駐車において駐車時間が１か月に満たない場合は、１か月とする。</w:t>
      </w:r>
    </w:p>
    <w:p w14:paraId="7470E48E" w14:textId="77777777" w:rsidR="008E55C3" w:rsidRDefault="008E55C3">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駐車料金は、消費税及び地方消費税を含む。</w:t>
      </w:r>
    </w:p>
    <w:p w14:paraId="29FD17AB" w14:textId="77777777" w:rsidR="008E55C3" w:rsidRDefault="008E55C3">
      <w:pPr>
        <w:spacing w:line="480" w:lineRule="atLeast"/>
        <w:jc w:val="both"/>
        <w:rPr>
          <w:rFonts w:ascii="‚l‚r –¾’©" w:eastAsia="Times New Roman" w:hAnsi="‚l‚r –¾’©" w:cs="Times New Roman"/>
          <w:color w:val="000000"/>
        </w:rPr>
      </w:pPr>
      <w:bookmarkStart w:id="0" w:name="last"/>
      <w:bookmarkEnd w:id="0"/>
    </w:p>
    <w:sectPr w:rsidR="00000000">
      <w:pgSz w:w="11905" w:h="16837"/>
      <w:pgMar w:top="1133" w:right="1133" w:bottom="1133" w:left="1133" w:header="720" w:footer="720" w:gutter="0"/>
      <w:cols w:space="720"/>
      <w:noEndnote/>
      <w:docGrid w:type="linesAndChars" w:linePitch="41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436E1" w14:textId="77777777" w:rsidR="008E55C3" w:rsidRDefault="008E55C3" w:rsidP="008E55C3">
      <w:r>
        <w:separator/>
      </w:r>
    </w:p>
  </w:endnote>
  <w:endnote w:type="continuationSeparator" w:id="0">
    <w:p w14:paraId="59BCD565" w14:textId="77777777" w:rsidR="008E55C3" w:rsidRDefault="008E55C3" w:rsidP="008E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C07E" w14:textId="77777777" w:rsidR="008E55C3" w:rsidRDefault="008E55C3" w:rsidP="008E55C3">
      <w:r>
        <w:separator/>
      </w:r>
    </w:p>
  </w:footnote>
  <w:footnote w:type="continuationSeparator" w:id="0">
    <w:p w14:paraId="1FDDBF10" w14:textId="77777777" w:rsidR="008E55C3" w:rsidRDefault="008E55C3" w:rsidP="008E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253"/>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55C3"/>
    <w:rsid w:val="008E55C3"/>
    <w:rsid w:val="00F6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7E0CDB"/>
  <w14:defaultImageDpi w14:val="0"/>
  <w15:docId w15:val="{4D1F6CFD-9D67-4D11-B27F-3CC7173C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5C3"/>
    <w:pPr>
      <w:tabs>
        <w:tab w:val="center" w:pos="4252"/>
        <w:tab w:val="right" w:pos="8504"/>
      </w:tabs>
      <w:snapToGrid w:val="0"/>
    </w:pPr>
  </w:style>
  <w:style w:type="character" w:customStyle="1" w:styleId="a4">
    <w:name w:val="ヘッダー (文字)"/>
    <w:basedOn w:val="a0"/>
    <w:link w:val="a3"/>
    <w:uiPriority w:val="99"/>
    <w:rsid w:val="008E55C3"/>
    <w:rPr>
      <w:rFonts w:ascii="Arial" w:hAnsi="Arial" w:cs="Arial"/>
      <w:kern w:val="0"/>
      <w:sz w:val="24"/>
    </w:rPr>
  </w:style>
  <w:style w:type="paragraph" w:styleId="a5">
    <w:name w:val="footer"/>
    <w:basedOn w:val="a"/>
    <w:link w:val="a6"/>
    <w:uiPriority w:val="99"/>
    <w:unhideWhenUsed/>
    <w:rsid w:val="008E55C3"/>
    <w:pPr>
      <w:tabs>
        <w:tab w:val="center" w:pos="4252"/>
        <w:tab w:val="right" w:pos="8504"/>
      </w:tabs>
      <w:snapToGrid w:val="0"/>
    </w:pPr>
  </w:style>
  <w:style w:type="character" w:customStyle="1" w:styleId="a6">
    <w:name w:val="フッター (文字)"/>
    <w:basedOn w:val="a0"/>
    <w:link w:val="a5"/>
    <w:uiPriority w:val="99"/>
    <w:rsid w:val="008E55C3"/>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E1D84-327C-4DBF-AB7F-9094106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18E3F-5359-41B9-B8C2-B22FE4271C2C}">
  <ds:schemaRefs>
    <ds:schemaRef ds:uri="http://schemas.microsoft.com/sharepoint/v3/contenttype/forms"/>
  </ds:schemaRefs>
</ds:datastoreItem>
</file>

<file path=customXml/itemProps3.xml><?xml version="1.0" encoding="utf-8"?>
<ds:datastoreItem xmlns:ds="http://schemas.openxmlformats.org/officeDocument/2006/customXml" ds:itemID="{A6CCC01C-21A5-462F-A481-FE5B8BA4472D}">
  <ds:schemaRefs>
    <ds:schemaRef ds:uri="http://purl.org/dc/elements/1.1/"/>
    <ds:schemaRef ds:uri="http://purl.org/dc/terms/"/>
    <ds:schemaRef ds:uri="http://schemas.microsoft.com/office/2006/documentManagement/types"/>
    <ds:schemaRef ds:uri="e8f7edb7-df36-41e4-b0e9-dbf4e26f1a20"/>
    <ds:schemaRef ds:uri="b3536974-9fce-4a35-afcf-ef12334c33a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道路管理課 vad01</dc:creator>
  <cp:keywords/>
  <dc:description/>
  <cp:lastModifiedBy>道路管理課 vad01</cp:lastModifiedBy>
  <cp:revision>2</cp:revision>
  <dcterms:created xsi:type="dcterms:W3CDTF">2025-07-22T01:39:00Z</dcterms:created>
  <dcterms:modified xsi:type="dcterms:W3CDTF">2025-07-22T01:39:00Z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