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4"/>
        <w:gridCol w:w="9045"/>
      </w:tblGrid>
      <w:tr w:rsidR="0083644B" w:rsidRPr="00464E6A" w:rsidTr="00464E6A">
        <w:trPr>
          <w:cantSplit/>
          <w:trHeight w:val="131"/>
        </w:trPr>
        <w:tc>
          <w:tcPr>
            <w:tcW w:w="9639" w:type="dxa"/>
            <w:gridSpan w:val="2"/>
            <w:shd w:val="clear" w:color="auto" w:fill="auto"/>
          </w:tcPr>
          <w:p w:rsidR="0083644B" w:rsidRPr="00464E6A" w:rsidRDefault="0083644B" w:rsidP="00C25132">
            <w:pPr>
              <w:jc w:val="center"/>
              <w:rPr>
                <w:rFonts w:hAnsi="ＭＳ 明朝"/>
              </w:rPr>
            </w:pPr>
            <w:r w:rsidRPr="00464E6A">
              <w:rPr>
                <w:rFonts w:hAnsi="ＭＳ 明朝" w:hint="eastAsia"/>
                <w:sz w:val="28"/>
              </w:rPr>
              <w:t>提出書類</w:t>
            </w:r>
          </w:p>
        </w:tc>
      </w:tr>
      <w:tr w:rsidR="0083644B" w:rsidRPr="00464E6A" w:rsidTr="00464E6A">
        <w:trPr>
          <w:cantSplit/>
          <w:trHeight w:val="743"/>
        </w:trPr>
        <w:tc>
          <w:tcPr>
            <w:tcW w:w="594" w:type="dxa"/>
            <w:shd w:val="clear" w:color="auto" w:fill="auto"/>
          </w:tcPr>
          <w:p w:rsidR="00464E6A" w:rsidRDefault="00464E6A" w:rsidP="00464E6A">
            <w:pPr>
              <w:jc w:val="center"/>
              <w:rPr>
                <w:rFonts w:hAnsi="ＭＳ 明朝"/>
              </w:rPr>
            </w:pPr>
          </w:p>
          <w:p w:rsidR="00464E6A" w:rsidRDefault="0083644B" w:rsidP="00464E6A">
            <w:pPr>
              <w:jc w:val="center"/>
              <w:rPr>
                <w:rFonts w:hAnsi="ＭＳ 明朝"/>
              </w:rPr>
            </w:pPr>
            <w:r w:rsidRPr="00464E6A">
              <w:rPr>
                <w:rFonts w:hAnsi="ＭＳ 明朝" w:hint="eastAsia"/>
              </w:rPr>
              <w:t>各</w:t>
            </w:r>
          </w:p>
          <w:p w:rsidR="00464E6A" w:rsidRDefault="0083644B" w:rsidP="00464E6A">
            <w:pPr>
              <w:jc w:val="center"/>
              <w:rPr>
                <w:rFonts w:hAnsi="ＭＳ 明朝"/>
              </w:rPr>
            </w:pPr>
            <w:r w:rsidRPr="00464E6A">
              <w:rPr>
                <w:rFonts w:hAnsi="ＭＳ 明朝" w:hint="eastAsia"/>
              </w:rPr>
              <w:t>様</w:t>
            </w:r>
          </w:p>
          <w:p w:rsidR="0083644B" w:rsidRPr="00464E6A" w:rsidRDefault="0083644B" w:rsidP="00464E6A">
            <w:pPr>
              <w:jc w:val="center"/>
              <w:rPr>
                <w:rFonts w:hAnsi="ＭＳ 明朝"/>
              </w:rPr>
            </w:pPr>
            <w:r w:rsidRPr="00464E6A">
              <w:rPr>
                <w:rFonts w:hAnsi="ＭＳ 明朝" w:hint="eastAsia"/>
              </w:rPr>
              <w:t>式</w:t>
            </w:r>
          </w:p>
        </w:tc>
        <w:tc>
          <w:tcPr>
            <w:tcW w:w="9045" w:type="dxa"/>
            <w:shd w:val="clear" w:color="auto" w:fill="auto"/>
            <w:vAlign w:val="center"/>
          </w:tcPr>
          <w:p w:rsidR="0083644B" w:rsidRPr="00464E6A" w:rsidRDefault="0083644B" w:rsidP="00C25132">
            <w:pPr>
              <w:rPr>
                <w:rFonts w:hAnsi="ＭＳ 明朝"/>
              </w:rPr>
            </w:pPr>
            <w:r w:rsidRPr="00464E6A">
              <w:rPr>
                <w:rFonts w:hAnsi="ＭＳ 明朝" w:hint="eastAsia"/>
              </w:rPr>
              <w:t>※宛先は「前橋市公営企業管理者」とする</w:t>
            </w:r>
            <w:r w:rsidR="00464E6A" w:rsidRPr="00464E6A">
              <w:rPr>
                <w:rFonts w:hAnsi="ＭＳ 明朝" w:hint="eastAsia"/>
              </w:rPr>
              <w:t>。</w:t>
            </w:r>
          </w:p>
          <w:p w:rsidR="0083644B" w:rsidRPr="00464E6A" w:rsidRDefault="00464E6A" w:rsidP="0083644B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指定給水装置工事事業者指定申請書</w:t>
            </w:r>
            <w:r w:rsidRPr="00464E6A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83644B" w:rsidRPr="00464E6A">
              <w:rPr>
                <w:rFonts w:ascii="ＭＳ 明朝" w:eastAsia="ＭＳ 明朝" w:hAnsi="ＭＳ 明朝" w:hint="eastAsia"/>
                <w:sz w:val="24"/>
                <w:szCs w:val="24"/>
              </w:rPr>
              <w:t>様式第</w:t>
            </w:r>
            <w:r w:rsidRPr="00464E6A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83644B" w:rsidRPr="00464E6A">
              <w:rPr>
                <w:rFonts w:ascii="ＭＳ 明朝" w:eastAsia="ＭＳ 明朝" w:hAnsi="ＭＳ 明朝" w:hint="eastAsia"/>
                <w:sz w:val="24"/>
                <w:szCs w:val="24"/>
              </w:rPr>
              <w:t>号）</w:t>
            </w:r>
          </w:p>
          <w:p w:rsidR="0083644B" w:rsidRPr="00464E6A" w:rsidRDefault="00464E6A" w:rsidP="0083644B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誓約書</w:t>
            </w:r>
            <w:r w:rsidR="0083644B" w:rsidRPr="00464E6A">
              <w:rPr>
                <w:rFonts w:ascii="ＭＳ 明朝" w:eastAsia="ＭＳ 明朝" w:hAnsi="ＭＳ 明朝" w:hint="eastAsia"/>
                <w:sz w:val="24"/>
                <w:szCs w:val="24"/>
              </w:rPr>
              <w:t>（様式第２号）</w:t>
            </w:r>
          </w:p>
          <w:p w:rsidR="0083644B" w:rsidRPr="00464E6A" w:rsidRDefault="0083644B" w:rsidP="0083644B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464E6A">
              <w:rPr>
                <w:rFonts w:ascii="ＭＳ 明朝" w:eastAsia="ＭＳ 明朝" w:hAnsi="ＭＳ 明朝" w:hint="eastAsia"/>
                <w:sz w:val="24"/>
                <w:szCs w:val="24"/>
              </w:rPr>
              <w:t>給水装置工事主任技術者選任・解任届出書（様式第３号）</w:t>
            </w:r>
          </w:p>
          <w:p w:rsidR="0083644B" w:rsidRPr="00464E6A" w:rsidRDefault="00464E6A" w:rsidP="0083644B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機械器具調書</w:t>
            </w:r>
            <w:r w:rsidR="0083644B" w:rsidRPr="00464E6A">
              <w:rPr>
                <w:rFonts w:ascii="ＭＳ 明朝" w:eastAsia="ＭＳ 明朝" w:hAnsi="ＭＳ 明朝" w:hint="eastAsia"/>
                <w:sz w:val="24"/>
                <w:szCs w:val="24"/>
              </w:rPr>
              <w:t>（別表）</w:t>
            </w:r>
          </w:p>
          <w:p w:rsidR="0083644B" w:rsidRPr="00464E6A" w:rsidRDefault="0083644B" w:rsidP="0083644B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464E6A">
              <w:rPr>
                <w:rFonts w:ascii="ＭＳ 明朝" w:eastAsia="ＭＳ 明朝" w:hAnsi="ＭＳ 明朝" w:hint="eastAsia"/>
                <w:sz w:val="24"/>
                <w:szCs w:val="24"/>
              </w:rPr>
              <w:t>指定給水装置工事事業者　指定更新時確認事項届出書（別紙）</w:t>
            </w:r>
          </w:p>
        </w:tc>
      </w:tr>
      <w:tr w:rsidR="0083644B" w:rsidRPr="00464E6A" w:rsidTr="00464E6A">
        <w:trPr>
          <w:cantSplit/>
          <w:trHeight w:val="781"/>
        </w:trPr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83644B" w:rsidRPr="00464E6A" w:rsidRDefault="0083644B" w:rsidP="00C25132">
            <w:pPr>
              <w:ind w:left="113" w:right="113"/>
              <w:jc w:val="center"/>
              <w:rPr>
                <w:rFonts w:hAnsi="ＭＳ 明朝"/>
              </w:rPr>
            </w:pPr>
            <w:r w:rsidRPr="00464E6A">
              <w:rPr>
                <w:rFonts w:hAnsi="ＭＳ 明朝" w:hint="eastAsia"/>
              </w:rPr>
              <w:t xml:space="preserve">　　　　</w:t>
            </w:r>
          </w:p>
          <w:p w:rsidR="0083644B" w:rsidRPr="00464E6A" w:rsidRDefault="0083644B" w:rsidP="00C25132">
            <w:pPr>
              <w:ind w:left="113" w:right="113"/>
              <w:jc w:val="center"/>
              <w:rPr>
                <w:rFonts w:hAnsi="ＭＳ 明朝"/>
              </w:rPr>
            </w:pPr>
            <w:r w:rsidRPr="00464E6A">
              <w:rPr>
                <w:rFonts w:hAnsi="ＭＳ 明朝" w:hint="eastAsia"/>
              </w:rPr>
              <w:t xml:space="preserve">　</w:t>
            </w:r>
          </w:p>
          <w:p w:rsidR="0083644B" w:rsidRPr="00464E6A" w:rsidRDefault="0083644B" w:rsidP="00C25132">
            <w:pPr>
              <w:ind w:left="113" w:right="113"/>
              <w:jc w:val="center"/>
              <w:rPr>
                <w:rFonts w:hAnsi="ＭＳ 明朝"/>
              </w:rPr>
            </w:pPr>
            <w:r w:rsidRPr="00464E6A">
              <w:rPr>
                <w:rFonts w:hAnsi="ＭＳ 明朝" w:hint="eastAsia"/>
              </w:rPr>
              <w:t xml:space="preserve">　</w:t>
            </w:r>
          </w:p>
          <w:p w:rsidR="0083644B" w:rsidRPr="00464E6A" w:rsidRDefault="0083644B" w:rsidP="00C25132">
            <w:pPr>
              <w:ind w:left="113" w:right="113"/>
              <w:jc w:val="center"/>
              <w:rPr>
                <w:rFonts w:hAnsi="ＭＳ 明朝"/>
              </w:rPr>
            </w:pPr>
            <w:r w:rsidRPr="00464E6A">
              <w:rPr>
                <w:rFonts w:hAnsi="ＭＳ 明朝" w:hint="eastAsia"/>
              </w:rPr>
              <w:t>添付書類</w:t>
            </w:r>
          </w:p>
        </w:tc>
        <w:tc>
          <w:tcPr>
            <w:tcW w:w="9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44B" w:rsidRPr="00464E6A" w:rsidRDefault="00464E6A" w:rsidP="00C25132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="0083644B" w:rsidRPr="00464E6A">
              <w:rPr>
                <w:rFonts w:ascii="ＭＳ 明朝" w:eastAsia="ＭＳ 明朝" w:hAnsi="ＭＳ 明朝" w:hint="eastAsia"/>
                <w:sz w:val="24"/>
                <w:szCs w:val="24"/>
              </w:rPr>
              <w:t>選任される者の給水装置工事主任技術者免状の写し</w:t>
            </w:r>
          </w:p>
          <w:p w:rsidR="0083644B" w:rsidRPr="00464E6A" w:rsidRDefault="0083644B" w:rsidP="0083644B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464E6A">
              <w:rPr>
                <w:rFonts w:ascii="ＭＳ 明朝" w:eastAsia="ＭＳ 明朝" w:hAnsi="ＭＳ 明朝" w:hint="eastAsia"/>
                <w:sz w:val="24"/>
                <w:szCs w:val="24"/>
              </w:rPr>
              <w:t>法人登記全部事項証明（法人の場合）（原本）</w:t>
            </w:r>
          </w:p>
          <w:p w:rsidR="0083644B" w:rsidRPr="00464E6A" w:rsidRDefault="0083644B" w:rsidP="0083644B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464E6A">
              <w:rPr>
                <w:rFonts w:ascii="ＭＳ 明朝" w:eastAsia="ＭＳ 明朝" w:hAnsi="ＭＳ 明朝" w:hint="eastAsia"/>
                <w:sz w:val="24"/>
                <w:szCs w:val="24"/>
              </w:rPr>
              <w:t>定款のコピー（原本と相違ないことを証するもの）（法人の場合）</w:t>
            </w:r>
          </w:p>
          <w:p w:rsidR="0083644B" w:rsidRPr="00464E6A" w:rsidRDefault="0083644B" w:rsidP="0083644B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464E6A">
              <w:rPr>
                <w:rFonts w:ascii="ＭＳ 明朝" w:eastAsia="ＭＳ 明朝" w:hAnsi="ＭＳ 明朝" w:hint="eastAsia"/>
                <w:sz w:val="24"/>
                <w:szCs w:val="24"/>
              </w:rPr>
              <w:t>住民票の写し（個人の場合）（原本）</w:t>
            </w:r>
          </w:p>
          <w:p w:rsidR="0083644B" w:rsidRPr="00464E6A" w:rsidRDefault="0083644B" w:rsidP="0083644B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464E6A">
              <w:rPr>
                <w:rFonts w:ascii="ＭＳ 明朝" w:eastAsia="ＭＳ 明朝" w:hAnsi="ＭＳ 明朝" w:hint="eastAsia"/>
                <w:sz w:val="24"/>
                <w:szCs w:val="24"/>
              </w:rPr>
              <w:t>事業所の案内図（住宅地図等）</w:t>
            </w:r>
          </w:p>
          <w:p w:rsidR="0083644B" w:rsidRPr="00464E6A" w:rsidRDefault="0083644B" w:rsidP="0083644B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464E6A">
              <w:rPr>
                <w:rFonts w:ascii="ＭＳ 明朝" w:eastAsia="ＭＳ 明朝" w:hAnsi="ＭＳ 明朝" w:hint="eastAsia"/>
                <w:sz w:val="24"/>
                <w:szCs w:val="24"/>
              </w:rPr>
              <w:t>事業所の外観写真（全体を撮影し、看板がある場合は看板も映す）</w:t>
            </w:r>
          </w:p>
          <w:p w:rsidR="0083644B" w:rsidRPr="00464E6A" w:rsidRDefault="0083644B" w:rsidP="0083644B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464E6A">
              <w:rPr>
                <w:rFonts w:ascii="ＭＳ 明朝" w:eastAsia="ＭＳ 明朝" w:hAnsi="ＭＳ 明朝" w:hint="eastAsia"/>
                <w:sz w:val="24"/>
                <w:szCs w:val="24"/>
              </w:rPr>
              <w:t>事業所の内観写真（事業所の室内の様子がわかるもの）</w:t>
            </w:r>
          </w:p>
          <w:p w:rsidR="0083644B" w:rsidRPr="00464E6A" w:rsidRDefault="0083644B" w:rsidP="0083644B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464E6A">
              <w:rPr>
                <w:rFonts w:ascii="ＭＳ 明朝" w:eastAsia="ＭＳ 明朝" w:hAnsi="ＭＳ 明朝" w:hint="eastAsia"/>
                <w:sz w:val="24"/>
                <w:szCs w:val="24"/>
              </w:rPr>
              <w:t>事業所の建物平面図（手書きでも可）</w:t>
            </w:r>
          </w:p>
          <w:p w:rsidR="0083644B" w:rsidRPr="00464E6A" w:rsidRDefault="0005478E" w:rsidP="00464E6A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各器具の写真（機械器具調書に記載した全器具を</w:t>
            </w:r>
            <w:r w:rsidR="0083644B" w:rsidRPr="00464E6A">
              <w:rPr>
                <w:rFonts w:ascii="ＭＳ 明朝" w:eastAsia="ＭＳ 明朝" w:hAnsi="ＭＳ 明朝" w:hint="eastAsia"/>
                <w:sz w:val="24"/>
                <w:szCs w:val="24"/>
              </w:rPr>
              <w:t>判別できるように撮影）</w:t>
            </w:r>
          </w:p>
          <w:p w:rsidR="0083644B" w:rsidRPr="00464E6A" w:rsidRDefault="0083644B" w:rsidP="0083644B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464E6A">
              <w:rPr>
                <w:rFonts w:ascii="ＭＳ 明朝" w:eastAsia="ＭＳ 明朝" w:hAnsi="ＭＳ 明朝" w:hint="eastAsia"/>
                <w:sz w:val="24"/>
                <w:szCs w:val="24"/>
              </w:rPr>
              <w:t>他市町村の指定証の写し（他市町村で指定を受けている場合）</w:t>
            </w:r>
          </w:p>
          <w:p w:rsidR="0083644B" w:rsidRPr="00464E6A" w:rsidRDefault="0083644B" w:rsidP="0083644B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464E6A">
              <w:rPr>
                <w:rFonts w:ascii="ＭＳ 明朝" w:eastAsia="ＭＳ 明朝" w:hAnsi="ＭＳ 明朝" w:hint="eastAsia"/>
                <w:sz w:val="24"/>
                <w:szCs w:val="24"/>
              </w:rPr>
              <w:t>提出書類チェックシート</w:t>
            </w:r>
          </w:p>
        </w:tc>
      </w:tr>
    </w:tbl>
    <w:p w:rsidR="0083644B" w:rsidRDefault="0083644B" w:rsidP="0083644B">
      <w:pPr>
        <w:ind w:left="254" w:hangingChars="100" w:hanging="254"/>
        <w:jc w:val="left"/>
        <w:rPr>
          <w:rFonts w:hAnsi="ＭＳ 明朝"/>
        </w:rPr>
      </w:pPr>
    </w:p>
    <w:p w:rsidR="0083644B" w:rsidRDefault="00464E6A" w:rsidP="00464E6A">
      <w:pPr>
        <w:wordWrap w:val="0"/>
        <w:overflowPunct w:val="0"/>
        <w:autoSpaceDE w:val="0"/>
        <w:autoSpaceDN w:val="0"/>
        <w:ind w:left="254" w:hangingChars="100" w:hanging="254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83644B" w:rsidRPr="00464E6A">
        <w:rPr>
          <w:rFonts w:hAnsi="ＭＳ 明朝" w:hint="eastAsia"/>
        </w:rPr>
        <w:t>各様式については、ホームページからダウンロードしてください。</w:t>
      </w:r>
    </w:p>
    <w:p w:rsidR="0083644B" w:rsidRDefault="00464E6A" w:rsidP="005D79AC">
      <w:pPr>
        <w:wordWrap w:val="0"/>
        <w:overflowPunct w:val="0"/>
        <w:autoSpaceDE w:val="0"/>
        <w:autoSpaceDN w:val="0"/>
        <w:ind w:left="254" w:hangingChars="100" w:hanging="254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83644B" w:rsidRPr="00464E6A">
        <w:rPr>
          <w:rFonts w:hAnsi="ＭＳ 明朝" w:hint="eastAsia"/>
        </w:rPr>
        <w:t xml:space="preserve">（前橋市ホームページ　</w:t>
      </w:r>
      <w:r w:rsidR="005D79AC">
        <w:rPr>
          <w:rFonts w:hAnsi="ＭＳ 明朝" w:hint="eastAsia"/>
        </w:rPr>
        <w:t>申請書ダウンロード</w:t>
      </w:r>
      <w:r w:rsidR="0083644B" w:rsidRPr="00464E6A">
        <w:rPr>
          <w:rFonts w:hAnsi="ＭＳ 明朝" w:hint="eastAsia"/>
        </w:rPr>
        <w:t>→経営企画課→指定給水装置工事事業者の</w:t>
      </w:r>
      <w:r w:rsidR="0005478E">
        <w:rPr>
          <w:rFonts w:hAnsi="ＭＳ 明朝" w:hint="eastAsia"/>
        </w:rPr>
        <w:t>指定の</w:t>
      </w:r>
      <w:r w:rsidR="0083644B" w:rsidRPr="00464E6A">
        <w:rPr>
          <w:rFonts w:hAnsi="ＭＳ 明朝" w:hint="eastAsia"/>
        </w:rPr>
        <w:t>更新について）</w:t>
      </w:r>
    </w:p>
    <w:p w:rsidR="0083644B" w:rsidRPr="00464E6A" w:rsidRDefault="00464E6A" w:rsidP="00464E6A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※</w:t>
      </w:r>
      <w:r w:rsidR="0083644B" w:rsidRPr="00464E6A">
        <w:rPr>
          <w:rFonts w:hAnsi="ＭＳ 明朝" w:hint="eastAsia"/>
        </w:rPr>
        <w:t xml:space="preserve">　ダウンロードができない場合は、お問い合わせください。</w:t>
      </w:r>
    </w:p>
    <w:p w:rsidR="0083644B" w:rsidRDefault="00464E6A" w:rsidP="00464E6A">
      <w:pPr>
        <w:wordWrap w:val="0"/>
        <w:overflowPunct w:val="0"/>
        <w:autoSpaceDE w:val="0"/>
        <w:autoSpaceDN w:val="0"/>
        <w:ind w:left="254" w:hangingChars="100" w:hanging="254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83644B" w:rsidRPr="00464E6A">
        <w:rPr>
          <w:rFonts w:hAnsi="ＭＳ 明朝" w:hint="eastAsia"/>
        </w:rPr>
        <w:t>機械器具については、</w:t>
      </w:r>
      <w:r>
        <w:rPr>
          <w:rFonts w:hAnsi="ＭＳ 明朝" w:hint="eastAsia"/>
        </w:rPr>
        <w:t>次</w:t>
      </w:r>
      <w:r w:rsidR="0083644B" w:rsidRPr="00464E6A">
        <w:rPr>
          <w:rFonts w:hAnsi="ＭＳ 明朝" w:hint="eastAsia"/>
        </w:rPr>
        <w:t>のものが必要です。</w:t>
      </w:r>
    </w:p>
    <w:p w:rsidR="0083644B" w:rsidRDefault="00464E6A" w:rsidP="00464E6A">
      <w:pPr>
        <w:wordWrap w:val="0"/>
        <w:overflowPunct w:val="0"/>
        <w:autoSpaceDE w:val="0"/>
        <w:autoSpaceDN w:val="0"/>
        <w:ind w:left="254" w:hangingChars="100" w:hanging="254"/>
        <w:rPr>
          <w:rFonts w:hAnsi="ＭＳ 明朝"/>
        </w:rPr>
      </w:pPr>
      <w:r>
        <w:rPr>
          <w:rFonts w:hAnsi="ＭＳ 明朝" w:hint="eastAsia"/>
        </w:rPr>
        <w:t xml:space="preserve">　(1) </w:t>
      </w:r>
      <w:r w:rsidR="0083644B" w:rsidRPr="00464E6A">
        <w:rPr>
          <w:rFonts w:hAnsi="ＭＳ 明朝"/>
        </w:rPr>
        <w:t>管の切断用の機械器具</w:t>
      </w:r>
      <w:r>
        <w:rPr>
          <w:rFonts w:hAnsi="ＭＳ 明朝" w:hint="eastAsia"/>
        </w:rPr>
        <w:t>（例　塩ビカッター、シャーパー</w:t>
      </w:r>
      <w:r w:rsidR="0083644B" w:rsidRPr="00464E6A">
        <w:rPr>
          <w:rFonts w:hAnsi="ＭＳ 明朝" w:hint="eastAsia"/>
        </w:rPr>
        <w:t>等）</w:t>
      </w:r>
    </w:p>
    <w:p w:rsidR="0083644B" w:rsidRDefault="00464E6A" w:rsidP="00464E6A">
      <w:pPr>
        <w:wordWrap w:val="0"/>
        <w:overflowPunct w:val="0"/>
        <w:autoSpaceDE w:val="0"/>
        <w:autoSpaceDN w:val="0"/>
        <w:ind w:left="254" w:hangingChars="100" w:hanging="254"/>
        <w:rPr>
          <w:rFonts w:hAnsi="ＭＳ 明朝"/>
        </w:rPr>
      </w:pPr>
      <w:r>
        <w:rPr>
          <w:rFonts w:hAnsi="ＭＳ 明朝" w:hint="eastAsia"/>
        </w:rPr>
        <w:t xml:space="preserve">　(2) </w:t>
      </w:r>
      <w:r w:rsidR="0083644B" w:rsidRPr="00464E6A">
        <w:rPr>
          <w:rFonts w:hAnsi="ＭＳ 明朝"/>
        </w:rPr>
        <w:t>管の加工用の機械器具</w:t>
      </w:r>
      <w:r w:rsidR="0083644B" w:rsidRPr="00464E6A">
        <w:rPr>
          <w:rFonts w:hAnsi="ＭＳ 明朝" w:hint="eastAsia"/>
        </w:rPr>
        <w:t>（例　穿孔機、ねじ切り機等）</w:t>
      </w:r>
    </w:p>
    <w:p w:rsidR="0083644B" w:rsidRDefault="00464E6A" w:rsidP="00464E6A">
      <w:pPr>
        <w:wordWrap w:val="0"/>
        <w:overflowPunct w:val="0"/>
        <w:autoSpaceDE w:val="0"/>
        <w:autoSpaceDN w:val="0"/>
        <w:ind w:left="254" w:hangingChars="100" w:hanging="254"/>
        <w:rPr>
          <w:rFonts w:hAnsi="ＭＳ 明朝"/>
        </w:rPr>
      </w:pPr>
      <w:r>
        <w:rPr>
          <w:rFonts w:hAnsi="ＭＳ 明朝" w:hint="eastAsia"/>
        </w:rPr>
        <w:t xml:space="preserve">　(</w:t>
      </w:r>
      <w:r>
        <w:rPr>
          <w:rFonts w:hAnsi="ＭＳ 明朝"/>
        </w:rPr>
        <w:t xml:space="preserve">3) </w:t>
      </w:r>
      <w:r w:rsidR="0083644B" w:rsidRPr="00464E6A">
        <w:rPr>
          <w:rFonts w:hAnsi="ＭＳ 明朝"/>
        </w:rPr>
        <w:t>接合用の機械器具</w:t>
      </w:r>
      <w:r w:rsidR="0083644B" w:rsidRPr="00464E6A">
        <w:rPr>
          <w:rFonts w:hAnsi="ＭＳ 明朝" w:hint="eastAsia"/>
        </w:rPr>
        <w:t>（例　各種レンチ、ガストーチ、圧着機、融着機等）</w:t>
      </w:r>
    </w:p>
    <w:p w:rsidR="0083644B" w:rsidRDefault="00464E6A" w:rsidP="00464E6A">
      <w:pPr>
        <w:wordWrap w:val="0"/>
        <w:overflowPunct w:val="0"/>
        <w:autoSpaceDE w:val="0"/>
        <w:autoSpaceDN w:val="0"/>
        <w:ind w:left="254" w:hangingChars="100" w:hanging="254"/>
        <w:rPr>
          <w:rFonts w:hAnsi="ＭＳ 明朝"/>
        </w:rPr>
      </w:pPr>
      <w:r>
        <w:rPr>
          <w:rFonts w:hAnsi="ＭＳ 明朝" w:hint="eastAsia"/>
        </w:rPr>
        <w:t xml:space="preserve">　(4) </w:t>
      </w:r>
      <w:r w:rsidR="0083644B" w:rsidRPr="00464E6A">
        <w:rPr>
          <w:rFonts w:hAnsi="ＭＳ 明朝"/>
        </w:rPr>
        <w:t xml:space="preserve">水圧テストポンプ </w:t>
      </w:r>
    </w:p>
    <w:p w:rsidR="0083644B" w:rsidRPr="00464E6A" w:rsidRDefault="00464E6A" w:rsidP="00464E6A">
      <w:pPr>
        <w:wordWrap w:val="0"/>
        <w:overflowPunct w:val="0"/>
        <w:autoSpaceDE w:val="0"/>
        <w:autoSpaceDN w:val="0"/>
        <w:ind w:left="507" w:hangingChars="200" w:hanging="507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83644B" w:rsidRPr="00464E6A">
        <w:rPr>
          <w:rFonts w:hAnsi="ＭＳ 明朝" w:hint="eastAsia"/>
        </w:rPr>
        <w:t>※</w:t>
      </w:r>
      <w:r>
        <w:rPr>
          <w:rFonts w:hAnsi="ＭＳ 明朝" w:hint="eastAsia"/>
        </w:rPr>
        <w:t xml:space="preserve">　</w:t>
      </w:r>
      <w:r w:rsidR="0083644B" w:rsidRPr="00464E6A">
        <w:rPr>
          <w:rFonts w:hAnsi="ＭＳ 明朝" w:hint="eastAsia"/>
        </w:rPr>
        <w:t>各器具の写真については、各器具の判別ができればまとめて撮影してもかまいません。</w:t>
      </w:r>
    </w:p>
    <w:p w:rsidR="0083644B" w:rsidRDefault="00464E6A" w:rsidP="00464E6A">
      <w:pPr>
        <w:wordWrap w:val="0"/>
        <w:overflowPunct w:val="0"/>
        <w:autoSpaceDE w:val="0"/>
        <w:autoSpaceDN w:val="0"/>
        <w:ind w:left="254" w:hangingChars="100" w:hanging="254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="0083644B" w:rsidRPr="00464E6A">
        <w:rPr>
          <w:rFonts w:hAnsi="ＭＳ 明朝" w:hint="eastAsia"/>
        </w:rPr>
        <w:t>事務所と住</w:t>
      </w:r>
      <w:bookmarkStart w:id="0" w:name="_GoBack"/>
      <w:r w:rsidR="0083644B" w:rsidRPr="00464E6A">
        <w:rPr>
          <w:rFonts w:hAnsi="ＭＳ 明朝" w:hint="eastAsia"/>
        </w:rPr>
        <w:t>宅を併用している場合について</w:t>
      </w:r>
    </w:p>
    <w:p w:rsidR="00EA07D1" w:rsidRPr="0083644B" w:rsidRDefault="00464E6A" w:rsidP="00A10406">
      <w:pPr>
        <w:wordWrap w:val="0"/>
        <w:overflowPunct w:val="0"/>
        <w:autoSpaceDE w:val="0"/>
        <w:autoSpaceDN w:val="0"/>
        <w:ind w:left="254" w:hangingChars="100" w:hanging="254"/>
      </w:pPr>
      <w:r>
        <w:rPr>
          <w:rFonts w:hAnsi="ＭＳ 明朝" w:hint="eastAsia"/>
        </w:rPr>
        <w:t xml:space="preserve">　　</w:t>
      </w:r>
      <w:r w:rsidR="0083644B" w:rsidRPr="00464E6A">
        <w:rPr>
          <w:rFonts w:hAnsi="ＭＳ 明朝" w:hint="eastAsia"/>
        </w:rPr>
        <w:t>外観写真は建物全体</w:t>
      </w:r>
      <w:r w:rsidR="00A10406">
        <w:rPr>
          <w:rFonts w:hAnsi="ＭＳ 明朝" w:hint="eastAsia"/>
        </w:rPr>
        <w:t>及び</w:t>
      </w:r>
      <w:r w:rsidR="0083644B" w:rsidRPr="00464E6A">
        <w:rPr>
          <w:rFonts w:hAnsi="ＭＳ 明朝" w:hint="eastAsia"/>
        </w:rPr>
        <w:t>事務所部分を</w:t>
      </w:r>
      <w:r w:rsidR="00A10406">
        <w:rPr>
          <w:rFonts w:hAnsi="ＭＳ 明朝" w:hint="eastAsia"/>
        </w:rPr>
        <w:t>、</w:t>
      </w:r>
      <w:r w:rsidR="0083644B" w:rsidRPr="00464E6A">
        <w:rPr>
          <w:rFonts w:hAnsi="ＭＳ 明朝" w:hint="eastAsia"/>
        </w:rPr>
        <w:t>内観写真は事務所として使用している部分のみを撮影して</w:t>
      </w:r>
      <w:bookmarkEnd w:id="0"/>
      <w:r w:rsidR="0083644B" w:rsidRPr="00464E6A">
        <w:rPr>
          <w:rFonts w:hAnsi="ＭＳ 明朝" w:hint="eastAsia"/>
        </w:rPr>
        <w:t>ください。</w:t>
      </w:r>
      <w:r w:rsidR="00A10406">
        <w:rPr>
          <w:rFonts w:hAnsi="ＭＳ 明朝" w:hint="eastAsia"/>
        </w:rPr>
        <w:t>また、</w:t>
      </w:r>
      <w:r w:rsidR="0083644B" w:rsidRPr="00464E6A">
        <w:rPr>
          <w:rFonts w:hAnsi="ＭＳ 明朝" w:hint="eastAsia"/>
        </w:rPr>
        <w:t>建物平面図については、事務所として使用している部屋の平面図を提出してください。</w:t>
      </w:r>
    </w:p>
    <w:sectPr w:rsidR="00EA07D1" w:rsidRPr="0083644B" w:rsidSect="00464E6A">
      <w:pgSz w:w="11906" w:h="16838" w:code="9"/>
      <w:pgMar w:top="1134" w:right="1134" w:bottom="1134" w:left="1134" w:header="851" w:footer="992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966" w:rsidRDefault="007E7966" w:rsidP="007E7966">
      <w:r>
        <w:separator/>
      </w:r>
    </w:p>
  </w:endnote>
  <w:endnote w:type="continuationSeparator" w:id="0">
    <w:p w:rsidR="007E7966" w:rsidRDefault="007E7966" w:rsidP="007E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966" w:rsidRDefault="007E7966" w:rsidP="007E7966">
      <w:r>
        <w:separator/>
      </w:r>
    </w:p>
  </w:footnote>
  <w:footnote w:type="continuationSeparator" w:id="0">
    <w:p w:rsidR="007E7966" w:rsidRDefault="007E7966" w:rsidP="007E7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E3701"/>
    <w:multiLevelType w:val="hybridMultilevel"/>
    <w:tmpl w:val="C394878A"/>
    <w:lvl w:ilvl="0" w:tplc="A2F8993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D8"/>
    <w:rsid w:val="0005478E"/>
    <w:rsid w:val="002269D8"/>
    <w:rsid w:val="00464E6A"/>
    <w:rsid w:val="005D79AC"/>
    <w:rsid w:val="007E7966"/>
    <w:rsid w:val="0083644B"/>
    <w:rsid w:val="00A10406"/>
    <w:rsid w:val="00EA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FB15B"/>
  <w15:chartTrackingRefBased/>
  <w15:docId w15:val="{D278D372-D950-46C7-A52A-06B58FC5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E6A"/>
    <w:pPr>
      <w:widowControl w:val="0"/>
      <w:jc w:val="both"/>
    </w:pPr>
    <w:rPr>
      <w:rFonts w:ascii="ＭＳ 明朝" w:eastAsia="ＭＳ 明朝" w:hAnsi="ＭＳ ゴシック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966"/>
  </w:style>
  <w:style w:type="paragraph" w:styleId="a5">
    <w:name w:val="footer"/>
    <w:basedOn w:val="a"/>
    <w:link w:val="a6"/>
    <w:uiPriority w:val="99"/>
    <w:unhideWhenUsed/>
    <w:rsid w:val="007E7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966"/>
  </w:style>
  <w:style w:type="paragraph" w:styleId="a7">
    <w:name w:val="List Paragraph"/>
    <w:basedOn w:val="a"/>
    <w:uiPriority w:val="34"/>
    <w:qFormat/>
    <w:rsid w:val="007E7966"/>
    <w:pPr>
      <w:ind w:leftChars="400" w:left="840"/>
    </w:pPr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4</cp:revision>
  <dcterms:created xsi:type="dcterms:W3CDTF">2021-04-20T09:48:00Z</dcterms:created>
  <dcterms:modified xsi:type="dcterms:W3CDTF">2022-04-18T09:43:00Z</dcterms:modified>
</cp:coreProperties>
</file>