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B21" w:rsidRPr="00CA60E9" w:rsidRDefault="00081429">
      <w:pPr>
        <w:spacing w:line="358" w:lineRule="exact"/>
        <w:jc w:val="center"/>
        <w:rPr>
          <w:rFonts w:asciiTheme="majorEastAsia" w:eastAsiaTheme="majorEastAsia" w:hAnsiTheme="majorEastAsia"/>
          <w:b/>
          <w:sz w:val="28"/>
          <w:szCs w:val="28"/>
        </w:rPr>
      </w:pPr>
      <w:r w:rsidRPr="00CA60E9">
        <w:rPr>
          <w:rFonts w:asciiTheme="majorEastAsia" w:eastAsiaTheme="majorEastAsia" w:hAnsiTheme="majorEastAsia" w:hint="eastAsia"/>
          <w:b/>
          <w:sz w:val="28"/>
          <w:szCs w:val="28"/>
          <w:u w:val="single" w:color="FF0000"/>
        </w:rPr>
        <w:t>「　　　　　　　　　　　」</w:t>
      </w:r>
      <w:r w:rsidR="00402B21" w:rsidRPr="00CA60E9">
        <w:rPr>
          <w:rFonts w:asciiTheme="majorEastAsia" w:eastAsiaTheme="majorEastAsia" w:hAnsiTheme="majorEastAsia" w:hint="eastAsia"/>
          <w:b/>
          <w:sz w:val="28"/>
          <w:szCs w:val="28"/>
        </w:rPr>
        <w:t>消防計画</w:t>
      </w:r>
    </w:p>
    <w:p w:rsidR="00CA60E9" w:rsidRDefault="00CA60E9" w:rsidP="00CA60E9">
      <w:pPr>
        <w:spacing w:line="358" w:lineRule="exact"/>
        <w:jc w:val="center"/>
        <w:rPr>
          <w:rFonts w:asciiTheme="majorEastAsia" w:eastAsiaTheme="majorEastAsia" w:hAnsiTheme="majorEastAsia"/>
          <w:b/>
          <w:sz w:val="22"/>
          <w:szCs w:val="22"/>
        </w:rPr>
      </w:pPr>
    </w:p>
    <w:p w:rsidR="00471627" w:rsidRDefault="00471627" w:rsidP="00CA60E9">
      <w:pPr>
        <w:spacing w:line="358" w:lineRule="exact"/>
        <w:jc w:val="center"/>
        <w:rPr>
          <w:rFonts w:asciiTheme="majorEastAsia" w:eastAsiaTheme="majorEastAsia" w:hAnsiTheme="majorEastAsia"/>
          <w:b/>
          <w:sz w:val="22"/>
          <w:szCs w:val="22"/>
        </w:rPr>
      </w:pPr>
    </w:p>
    <w:p w:rsidR="00CA60E9" w:rsidRDefault="00705713" w:rsidP="00CA60E9">
      <w:pPr>
        <w:spacing w:line="358" w:lineRule="exac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第</w:t>
      </w:r>
      <w:r w:rsidR="00CA60E9" w:rsidRPr="00CA60E9">
        <w:rPr>
          <w:rFonts w:asciiTheme="majorEastAsia" w:eastAsiaTheme="majorEastAsia" w:hAnsiTheme="majorEastAsia" w:hint="eastAsia"/>
          <w:b/>
          <w:sz w:val="22"/>
          <w:szCs w:val="22"/>
        </w:rPr>
        <w:t xml:space="preserve">１　</w:t>
      </w:r>
      <w:r w:rsidR="005F6934">
        <w:rPr>
          <w:rFonts w:asciiTheme="majorEastAsia" w:eastAsiaTheme="majorEastAsia" w:hAnsiTheme="majorEastAsia" w:hint="eastAsia"/>
          <w:b/>
          <w:sz w:val="22"/>
          <w:szCs w:val="22"/>
        </w:rPr>
        <w:t>総　則</w:t>
      </w:r>
    </w:p>
    <w:p w:rsidR="00471627" w:rsidRPr="00CA60E9" w:rsidRDefault="00471627" w:rsidP="00CA60E9">
      <w:pPr>
        <w:spacing w:line="358" w:lineRule="exact"/>
        <w:jc w:val="center"/>
        <w:rPr>
          <w:rFonts w:asciiTheme="majorEastAsia" w:eastAsiaTheme="majorEastAsia" w:hAnsiTheme="majorEastAsia"/>
          <w:b/>
          <w:sz w:val="22"/>
          <w:szCs w:val="22"/>
        </w:rPr>
      </w:pPr>
    </w:p>
    <w:p w:rsidR="00CA60E9" w:rsidRPr="001E16B7" w:rsidRDefault="00402B21" w:rsidP="00CA60E9">
      <w:pPr>
        <w:spacing w:line="358" w:lineRule="exact"/>
        <w:ind w:firstLineChars="100" w:firstLine="231"/>
        <w:rPr>
          <w:rFonts w:asciiTheme="majorEastAsia" w:eastAsiaTheme="majorEastAsia" w:hAnsiTheme="majorEastAsia" w:cs="Times New Roman"/>
          <w:sz w:val="22"/>
          <w:szCs w:val="22"/>
        </w:rPr>
      </w:pPr>
      <w:r w:rsidRPr="001E16B7">
        <w:rPr>
          <w:rFonts w:asciiTheme="majorEastAsia" w:eastAsiaTheme="majorEastAsia" w:hAnsiTheme="majorEastAsia" w:hint="eastAsia"/>
          <w:sz w:val="22"/>
          <w:szCs w:val="22"/>
        </w:rPr>
        <w:t>（目的）</w:t>
      </w:r>
      <w:r w:rsidRPr="001E16B7">
        <w:rPr>
          <w:rFonts w:asciiTheme="majorEastAsia" w:eastAsiaTheme="majorEastAsia" w:hAnsiTheme="majorEastAsia" w:cs="Times New Roman"/>
          <w:sz w:val="22"/>
          <w:szCs w:val="22"/>
        </w:rPr>
        <w:t xml:space="preserve"> </w:t>
      </w:r>
    </w:p>
    <w:p w:rsidR="00402B21" w:rsidRDefault="00402B21" w:rsidP="001E16B7">
      <w:pPr>
        <w:spacing w:line="358" w:lineRule="exact"/>
        <w:ind w:left="231" w:hangingChars="100" w:hanging="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第１条</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この計画は、消防法第８条</w:t>
      </w:r>
      <w:r w:rsidR="00850B86">
        <w:rPr>
          <w:rFonts w:asciiTheme="majorEastAsia" w:eastAsiaTheme="majorEastAsia" w:hAnsiTheme="majorEastAsia" w:hint="eastAsia"/>
          <w:sz w:val="22"/>
          <w:szCs w:val="22"/>
        </w:rPr>
        <w:t>第１項</w:t>
      </w:r>
      <w:r w:rsidRPr="001E16B7">
        <w:rPr>
          <w:rFonts w:asciiTheme="majorEastAsia" w:eastAsiaTheme="majorEastAsia" w:hAnsiTheme="majorEastAsia" w:hint="eastAsia"/>
          <w:sz w:val="22"/>
          <w:szCs w:val="22"/>
        </w:rPr>
        <w:t>に基づき</w:t>
      </w:r>
      <w:r w:rsidR="00850B86">
        <w:rPr>
          <w:rFonts w:asciiTheme="majorEastAsia" w:eastAsiaTheme="majorEastAsia" w:hAnsiTheme="majorEastAsia" w:hint="eastAsia"/>
          <w:sz w:val="22"/>
          <w:szCs w:val="22"/>
        </w:rPr>
        <w:t>、</w:t>
      </w:r>
      <w:r w:rsidRPr="00081429">
        <w:rPr>
          <w:rFonts w:asciiTheme="majorEastAsia" w:eastAsiaTheme="majorEastAsia" w:hAnsiTheme="majorEastAsia" w:hint="eastAsia"/>
          <w:color w:val="FF0000"/>
          <w:sz w:val="22"/>
          <w:szCs w:val="22"/>
          <w:u w:val="single" w:color="FF0000"/>
        </w:rPr>
        <w:t xml:space="preserve">　　　　　　　　　　</w:t>
      </w:r>
      <w:r w:rsidRPr="001E16B7">
        <w:rPr>
          <w:rFonts w:asciiTheme="majorEastAsia" w:eastAsiaTheme="majorEastAsia" w:hAnsiTheme="majorEastAsia" w:hint="eastAsia"/>
          <w:sz w:val="22"/>
          <w:szCs w:val="22"/>
        </w:rPr>
        <w:t>における防火管理について必要な事項を定め、火災、地震その他の災害の予防と人命の安全、被害の軽減を図ることを目的とする。</w:t>
      </w:r>
    </w:p>
    <w:p w:rsidR="00575B0E" w:rsidRDefault="00575B0E" w:rsidP="001E16B7">
      <w:pPr>
        <w:spacing w:line="358" w:lineRule="exact"/>
        <w:ind w:left="231" w:hangingChars="100" w:hanging="231"/>
        <w:rPr>
          <w:rFonts w:asciiTheme="majorEastAsia" w:eastAsiaTheme="majorEastAsia" w:hAnsiTheme="majorEastAsia" w:cs="Times New Roman"/>
          <w:sz w:val="22"/>
          <w:szCs w:val="22"/>
        </w:rPr>
      </w:pPr>
    </w:p>
    <w:p w:rsidR="00402B21" w:rsidRPr="001E16B7" w:rsidRDefault="00402B21" w:rsidP="001E16B7">
      <w:pPr>
        <w:spacing w:line="35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（適用範囲）</w:t>
      </w:r>
    </w:p>
    <w:p w:rsidR="00402B21" w:rsidRPr="001E16B7" w:rsidRDefault="00402B21" w:rsidP="001E16B7">
      <w:pPr>
        <w:spacing w:line="358" w:lineRule="exact"/>
        <w:ind w:left="231" w:hangingChars="100" w:hanging="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第２条</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この計画は、</w:t>
      </w:r>
      <w:r w:rsidRPr="00081429">
        <w:rPr>
          <w:rFonts w:asciiTheme="majorEastAsia" w:eastAsiaTheme="majorEastAsia" w:hAnsiTheme="majorEastAsia" w:cs="Times New Roman"/>
          <w:color w:val="auto"/>
          <w:sz w:val="22"/>
          <w:szCs w:val="22"/>
          <w:u w:val="single" w:color="FF0000"/>
        </w:rPr>
        <w:t xml:space="preserve">          </w:t>
      </w:r>
      <w:r w:rsidR="00F9142C">
        <w:rPr>
          <w:rFonts w:asciiTheme="majorEastAsia" w:eastAsiaTheme="majorEastAsia" w:hAnsiTheme="majorEastAsia" w:cs="Times New Roman" w:hint="eastAsia"/>
          <w:color w:val="auto"/>
          <w:sz w:val="22"/>
          <w:szCs w:val="22"/>
          <w:u w:val="single" w:color="FF0000"/>
        </w:rPr>
        <w:t xml:space="preserve">　</w:t>
      </w:r>
      <w:r w:rsidRPr="00081429">
        <w:rPr>
          <w:rFonts w:asciiTheme="majorEastAsia" w:eastAsiaTheme="majorEastAsia" w:hAnsiTheme="majorEastAsia" w:cs="Times New Roman"/>
          <w:color w:val="auto"/>
          <w:sz w:val="22"/>
          <w:szCs w:val="22"/>
          <w:u w:val="single" w:color="FF0000"/>
        </w:rPr>
        <w:t xml:space="preserve"> </w:t>
      </w:r>
      <w:r w:rsidR="00F9142C">
        <w:rPr>
          <w:rFonts w:asciiTheme="majorEastAsia" w:eastAsiaTheme="majorEastAsia" w:hAnsiTheme="majorEastAsia" w:cs="Times New Roman" w:hint="eastAsia"/>
          <w:color w:val="auto"/>
          <w:sz w:val="22"/>
          <w:szCs w:val="22"/>
          <w:u w:val="single" w:color="FF0000"/>
        </w:rPr>
        <w:t xml:space="preserve">　</w:t>
      </w:r>
      <w:r w:rsidRPr="00081429">
        <w:rPr>
          <w:rFonts w:asciiTheme="majorEastAsia" w:eastAsiaTheme="majorEastAsia" w:hAnsiTheme="majorEastAsia" w:cs="Times New Roman"/>
          <w:color w:val="auto"/>
          <w:sz w:val="22"/>
          <w:szCs w:val="22"/>
          <w:u w:val="single" w:color="FF0000"/>
        </w:rPr>
        <w:t xml:space="preserve">  </w:t>
      </w:r>
      <w:r w:rsidRPr="001E16B7">
        <w:rPr>
          <w:rFonts w:asciiTheme="majorEastAsia" w:eastAsiaTheme="majorEastAsia" w:hAnsiTheme="majorEastAsia" w:hint="eastAsia"/>
          <w:sz w:val="22"/>
          <w:szCs w:val="22"/>
        </w:rPr>
        <w:t>に勤務し出入りするすべての者に適用する。</w:t>
      </w:r>
    </w:p>
    <w:p w:rsidR="00402B21" w:rsidRDefault="00402B21" w:rsidP="001E16B7">
      <w:pPr>
        <w:spacing w:line="358" w:lineRule="exact"/>
        <w:ind w:left="231" w:hangingChars="100" w:hanging="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２</w:t>
      </w:r>
      <w:r w:rsidRPr="001E16B7">
        <w:rPr>
          <w:rFonts w:asciiTheme="majorEastAsia" w:eastAsiaTheme="majorEastAsia" w:hAnsiTheme="majorEastAsia" w:cs="Times New Roman"/>
          <w:sz w:val="22"/>
          <w:szCs w:val="22"/>
        </w:rPr>
        <w:t xml:space="preserve">  </w:t>
      </w:r>
      <w:r w:rsidR="00363FA0">
        <w:rPr>
          <w:rFonts w:asciiTheme="majorEastAsia" w:eastAsiaTheme="majorEastAsia" w:hAnsiTheme="majorEastAsia" w:cs="Times New Roman" w:hint="eastAsia"/>
          <w:sz w:val="22"/>
          <w:szCs w:val="22"/>
        </w:rPr>
        <w:t>委託を受けて</w:t>
      </w:r>
      <w:r w:rsidRPr="001E16B7">
        <w:rPr>
          <w:rFonts w:asciiTheme="majorEastAsia" w:eastAsiaTheme="majorEastAsia" w:hAnsiTheme="majorEastAsia" w:hint="eastAsia"/>
          <w:sz w:val="22"/>
          <w:szCs w:val="22"/>
        </w:rPr>
        <w:t>防火管理業務に従事する者は、この計画に定めるところにより、管理権原者、防火管理者、自衛消防隊長の指示、指揮命令の下に適正に業務を実施しなければならない。</w:t>
      </w:r>
    </w:p>
    <w:p w:rsidR="001158E4" w:rsidRDefault="001158E4" w:rsidP="001E16B7">
      <w:pPr>
        <w:spacing w:line="358" w:lineRule="exact"/>
        <w:ind w:left="231" w:hangingChars="100" w:hanging="231"/>
        <w:rPr>
          <w:rFonts w:asciiTheme="majorEastAsia" w:eastAsiaTheme="majorEastAsia" w:hAnsiTheme="majorEastAsia"/>
          <w:sz w:val="22"/>
          <w:szCs w:val="22"/>
        </w:rPr>
      </w:pPr>
    </w:p>
    <w:p w:rsidR="00CA60E9" w:rsidRDefault="00705713" w:rsidP="00CA60E9">
      <w:pPr>
        <w:spacing w:line="358" w:lineRule="exact"/>
        <w:ind w:left="232" w:hangingChars="100" w:hanging="232"/>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第</w:t>
      </w:r>
      <w:r w:rsidR="00CA60E9" w:rsidRPr="00CA60E9">
        <w:rPr>
          <w:rFonts w:asciiTheme="majorEastAsia" w:eastAsiaTheme="majorEastAsia" w:hAnsiTheme="majorEastAsia" w:hint="eastAsia"/>
          <w:b/>
          <w:sz w:val="22"/>
          <w:szCs w:val="22"/>
        </w:rPr>
        <w:t>２　管理権限者及び防火管理者</w:t>
      </w:r>
      <w:r w:rsidR="00DA6DD9">
        <w:rPr>
          <w:rFonts w:asciiTheme="majorEastAsia" w:eastAsiaTheme="majorEastAsia" w:hAnsiTheme="majorEastAsia" w:hint="eastAsia"/>
          <w:b/>
          <w:sz w:val="22"/>
          <w:szCs w:val="22"/>
        </w:rPr>
        <w:t>の</w:t>
      </w:r>
      <w:r w:rsidR="00B52E3C">
        <w:rPr>
          <w:rFonts w:asciiTheme="majorEastAsia" w:eastAsiaTheme="majorEastAsia" w:hAnsiTheme="majorEastAsia" w:hint="eastAsia"/>
          <w:b/>
          <w:sz w:val="22"/>
          <w:szCs w:val="22"/>
        </w:rPr>
        <w:t>責務</w:t>
      </w:r>
    </w:p>
    <w:p w:rsidR="00471627" w:rsidRPr="00CA60E9" w:rsidRDefault="00471627" w:rsidP="00CA60E9">
      <w:pPr>
        <w:spacing w:line="358" w:lineRule="exact"/>
        <w:ind w:left="232" w:hangingChars="100" w:hanging="232"/>
        <w:jc w:val="center"/>
        <w:rPr>
          <w:rFonts w:asciiTheme="majorEastAsia" w:eastAsiaTheme="majorEastAsia" w:hAnsiTheme="majorEastAsia"/>
          <w:b/>
          <w:sz w:val="22"/>
          <w:szCs w:val="22"/>
        </w:rPr>
      </w:pPr>
    </w:p>
    <w:p w:rsidR="00CA60E9" w:rsidRPr="001E16B7" w:rsidRDefault="00CA60E9" w:rsidP="00CA60E9">
      <w:pPr>
        <w:spacing w:line="35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w:t>
      </w:r>
      <w:r w:rsidR="0023664F">
        <w:rPr>
          <w:rFonts w:asciiTheme="majorEastAsia" w:eastAsiaTheme="majorEastAsia" w:hAnsiTheme="majorEastAsia" w:hint="eastAsia"/>
          <w:sz w:val="22"/>
          <w:szCs w:val="22"/>
        </w:rPr>
        <w:t>管理権原</w:t>
      </w:r>
      <w:r>
        <w:rPr>
          <w:rFonts w:asciiTheme="majorEastAsia" w:eastAsiaTheme="majorEastAsia" w:hAnsiTheme="majorEastAsia" w:hint="eastAsia"/>
          <w:sz w:val="22"/>
          <w:szCs w:val="22"/>
        </w:rPr>
        <w:t>者</w:t>
      </w:r>
      <w:r w:rsidRPr="001E16B7">
        <w:rPr>
          <w:rFonts w:asciiTheme="majorEastAsia" w:eastAsiaTheme="majorEastAsia" w:hAnsiTheme="majorEastAsia" w:hint="eastAsia"/>
          <w:sz w:val="22"/>
          <w:szCs w:val="22"/>
        </w:rPr>
        <w:t>）</w:t>
      </w:r>
    </w:p>
    <w:p w:rsidR="00CA60E9" w:rsidRDefault="00CA60E9" w:rsidP="001E16B7">
      <w:pPr>
        <w:spacing w:line="358" w:lineRule="exact"/>
        <w:ind w:left="231" w:hangingChars="100" w:hanging="231"/>
        <w:rPr>
          <w:rFonts w:asciiTheme="majorEastAsia" w:eastAsiaTheme="majorEastAsia" w:hAnsiTheme="majorEastAsia" w:cs="Times New Roman"/>
          <w:color w:val="auto"/>
          <w:sz w:val="22"/>
          <w:szCs w:val="22"/>
        </w:rPr>
      </w:pPr>
      <w:r>
        <w:rPr>
          <w:rFonts w:asciiTheme="majorEastAsia" w:eastAsiaTheme="majorEastAsia" w:hAnsiTheme="majorEastAsia" w:hint="eastAsia"/>
          <w:sz w:val="22"/>
          <w:szCs w:val="22"/>
        </w:rPr>
        <w:t xml:space="preserve">第３条　</w:t>
      </w:r>
      <w:r w:rsidR="00690D94">
        <w:rPr>
          <w:rFonts w:asciiTheme="majorEastAsia" w:eastAsiaTheme="majorEastAsia" w:hAnsiTheme="majorEastAsia" w:hint="eastAsia"/>
          <w:sz w:val="22"/>
          <w:szCs w:val="22"/>
        </w:rPr>
        <w:t>管理権原者</w:t>
      </w:r>
      <w:r w:rsidR="00F173C4" w:rsidRPr="001E16B7">
        <w:rPr>
          <w:rFonts w:asciiTheme="majorEastAsia" w:eastAsiaTheme="majorEastAsia" w:hAnsiTheme="majorEastAsia" w:hint="eastAsia"/>
          <w:sz w:val="22"/>
          <w:szCs w:val="22"/>
        </w:rPr>
        <w:t>（</w:t>
      </w:r>
      <w:r w:rsidR="00F173C4" w:rsidRPr="00081429">
        <w:rPr>
          <w:rFonts w:asciiTheme="majorEastAsia" w:eastAsiaTheme="majorEastAsia" w:hAnsiTheme="majorEastAsia" w:hint="eastAsia"/>
          <w:color w:val="auto"/>
          <w:sz w:val="22"/>
          <w:szCs w:val="22"/>
          <w:u w:val="single" w:color="FF0000"/>
        </w:rPr>
        <w:t xml:space="preserve">　　　　</w:t>
      </w:r>
      <w:r w:rsidR="00EB25EC">
        <w:rPr>
          <w:rFonts w:asciiTheme="majorEastAsia" w:eastAsiaTheme="majorEastAsia" w:hAnsiTheme="majorEastAsia" w:hint="eastAsia"/>
          <w:color w:val="auto"/>
          <w:sz w:val="22"/>
          <w:szCs w:val="22"/>
          <w:u w:val="single" w:color="FF0000"/>
        </w:rPr>
        <w:t xml:space="preserve">　</w:t>
      </w:r>
      <w:r w:rsidR="00F173C4" w:rsidRPr="00081429">
        <w:rPr>
          <w:rFonts w:asciiTheme="majorEastAsia" w:eastAsiaTheme="majorEastAsia" w:hAnsiTheme="majorEastAsia" w:hint="eastAsia"/>
          <w:color w:val="auto"/>
          <w:sz w:val="22"/>
          <w:szCs w:val="22"/>
          <w:u w:val="single" w:color="FF0000"/>
        </w:rPr>
        <w:t xml:space="preserve">　　</w:t>
      </w:r>
      <w:r w:rsidR="00F173C4" w:rsidRPr="001E16B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は、</w:t>
      </w:r>
      <w:r w:rsidR="00363FA0">
        <w:rPr>
          <w:rFonts w:asciiTheme="majorEastAsia" w:eastAsiaTheme="majorEastAsia" w:hAnsiTheme="majorEastAsia" w:hint="eastAsia"/>
          <w:sz w:val="22"/>
          <w:szCs w:val="22"/>
        </w:rPr>
        <w:t>管理権限の及ぶ範囲</w:t>
      </w:r>
      <w:r w:rsidRPr="00CA60E9">
        <w:rPr>
          <w:rFonts w:asciiTheme="majorEastAsia" w:eastAsiaTheme="majorEastAsia" w:hAnsiTheme="majorEastAsia" w:cs="Times New Roman" w:hint="eastAsia"/>
          <w:color w:val="auto"/>
          <w:sz w:val="22"/>
          <w:szCs w:val="22"/>
        </w:rPr>
        <w:t>の防火管理業務について</w:t>
      </w:r>
      <w:r w:rsidR="00363FA0">
        <w:rPr>
          <w:rFonts w:asciiTheme="majorEastAsia" w:eastAsiaTheme="majorEastAsia" w:hAnsiTheme="majorEastAsia" w:cs="Times New Roman" w:hint="eastAsia"/>
          <w:color w:val="auto"/>
          <w:sz w:val="22"/>
          <w:szCs w:val="22"/>
        </w:rPr>
        <w:t>、</w:t>
      </w:r>
      <w:r>
        <w:rPr>
          <w:rFonts w:asciiTheme="majorEastAsia" w:eastAsiaTheme="majorEastAsia" w:hAnsiTheme="majorEastAsia" w:cs="Times New Roman" w:hint="eastAsia"/>
          <w:color w:val="auto"/>
          <w:sz w:val="22"/>
          <w:szCs w:val="22"/>
        </w:rPr>
        <w:t>すべての責任を</w:t>
      </w:r>
      <w:r w:rsidR="00506AD2">
        <w:rPr>
          <w:rFonts w:asciiTheme="majorEastAsia" w:eastAsiaTheme="majorEastAsia" w:hAnsiTheme="majorEastAsia" w:cs="Times New Roman" w:hint="eastAsia"/>
          <w:color w:val="auto"/>
          <w:sz w:val="22"/>
          <w:szCs w:val="22"/>
        </w:rPr>
        <w:t>持つ</w:t>
      </w:r>
      <w:r>
        <w:rPr>
          <w:rFonts w:asciiTheme="majorEastAsia" w:eastAsiaTheme="majorEastAsia" w:hAnsiTheme="majorEastAsia" w:cs="Times New Roman" w:hint="eastAsia"/>
          <w:color w:val="auto"/>
          <w:sz w:val="22"/>
          <w:szCs w:val="22"/>
        </w:rPr>
        <w:t>ものと</w:t>
      </w:r>
      <w:r w:rsidR="00503146">
        <w:rPr>
          <w:rFonts w:asciiTheme="majorEastAsia" w:eastAsiaTheme="majorEastAsia" w:hAnsiTheme="majorEastAsia" w:cs="Times New Roman" w:hint="eastAsia"/>
          <w:color w:val="auto"/>
          <w:sz w:val="22"/>
          <w:szCs w:val="22"/>
        </w:rPr>
        <w:t>する。</w:t>
      </w:r>
    </w:p>
    <w:p w:rsidR="00F173C4" w:rsidRDefault="00690D94" w:rsidP="00690D94">
      <w:pPr>
        <w:spacing w:line="358" w:lineRule="exact"/>
        <w:ind w:left="231" w:hangingChars="100" w:hanging="231"/>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２</w:t>
      </w:r>
      <w:r w:rsidR="0009683F" w:rsidRPr="00690D94">
        <w:rPr>
          <w:rFonts w:asciiTheme="majorEastAsia" w:eastAsiaTheme="majorEastAsia" w:hAnsiTheme="majorEastAsia" w:cs="Times New Roman" w:hint="eastAsia"/>
          <w:sz w:val="22"/>
          <w:szCs w:val="22"/>
        </w:rPr>
        <w:t xml:space="preserve">　</w:t>
      </w:r>
      <w:r>
        <w:rPr>
          <w:rFonts w:asciiTheme="majorEastAsia" w:eastAsiaTheme="majorEastAsia" w:hAnsiTheme="majorEastAsia" w:cs="Times New Roman" w:hint="eastAsia"/>
          <w:sz w:val="22"/>
          <w:szCs w:val="22"/>
        </w:rPr>
        <w:t>管理権原者は、</w:t>
      </w:r>
      <w:r w:rsidR="0009683F" w:rsidRPr="00690D94">
        <w:rPr>
          <w:rFonts w:asciiTheme="majorEastAsia" w:eastAsiaTheme="majorEastAsia" w:hAnsiTheme="majorEastAsia" w:cs="Times New Roman" w:hint="eastAsia"/>
          <w:sz w:val="22"/>
          <w:szCs w:val="22"/>
        </w:rPr>
        <w:t>管理的又は監督的な立場にあり、かつ、防火管理業務を適正に遂行できる権限を持つ者を防火管理者として選任し、防火管理業務を行わせなければならない。</w:t>
      </w:r>
    </w:p>
    <w:p w:rsidR="0009683F" w:rsidRPr="00690D94" w:rsidRDefault="00642772" w:rsidP="00642772">
      <w:pPr>
        <w:spacing w:line="358" w:lineRule="exact"/>
        <w:ind w:left="231" w:hangingChars="100" w:hanging="231"/>
        <w:rPr>
          <w:rFonts w:asciiTheme="majorEastAsia" w:eastAsiaTheme="majorEastAsia" w:hAnsiTheme="majorEastAsia"/>
          <w:sz w:val="22"/>
          <w:szCs w:val="22"/>
        </w:rPr>
      </w:pPr>
      <w:r>
        <w:rPr>
          <w:rFonts w:asciiTheme="majorEastAsia" w:eastAsiaTheme="majorEastAsia" w:hAnsiTheme="majorEastAsia" w:hint="eastAsia"/>
          <w:sz w:val="22"/>
          <w:szCs w:val="22"/>
        </w:rPr>
        <w:t>３　管理権原者は</w:t>
      </w:r>
      <w:r w:rsidR="00690D94">
        <w:rPr>
          <w:rFonts w:asciiTheme="majorEastAsia" w:eastAsiaTheme="majorEastAsia" w:hAnsiTheme="majorEastAsia" w:hint="eastAsia"/>
          <w:sz w:val="22"/>
          <w:szCs w:val="22"/>
        </w:rPr>
        <w:t>、</w:t>
      </w:r>
      <w:r w:rsidR="0009683F" w:rsidRPr="00690D94">
        <w:rPr>
          <w:rFonts w:asciiTheme="majorEastAsia" w:eastAsiaTheme="majorEastAsia" w:hAnsiTheme="majorEastAsia" w:hint="eastAsia"/>
          <w:sz w:val="22"/>
          <w:szCs w:val="22"/>
        </w:rPr>
        <w:t>防火管理者が消防計画を作成（変更）する場合、必要な指示を与えなければならない。</w:t>
      </w:r>
    </w:p>
    <w:p w:rsidR="0009683F" w:rsidRDefault="008461BE" w:rsidP="00690D94">
      <w:pPr>
        <w:spacing w:line="358" w:lineRule="exact"/>
        <w:ind w:left="231" w:hangingChars="100" w:hanging="231"/>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0009683F" w:rsidRPr="00690D94">
        <w:rPr>
          <w:rFonts w:asciiTheme="majorEastAsia" w:eastAsiaTheme="majorEastAsia" w:hAnsiTheme="majorEastAsia" w:hint="eastAsia"/>
          <w:sz w:val="22"/>
          <w:szCs w:val="22"/>
        </w:rPr>
        <w:t xml:space="preserve">　</w:t>
      </w:r>
      <w:r w:rsidR="00690D94">
        <w:rPr>
          <w:rFonts w:asciiTheme="majorEastAsia" w:eastAsiaTheme="majorEastAsia" w:hAnsiTheme="majorEastAsia" w:hint="eastAsia"/>
          <w:sz w:val="22"/>
          <w:szCs w:val="22"/>
        </w:rPr>
        <w:t>管理権原者は、</w:t>
      </w:r>
      <w:r w:rsidR="003544C8" w:rsidRPr="00690D94">
        <w:rPr>
          <w:rFonts w:asciiTheme="majorEastAsia" w:eastAsiaTheme="majorEastAsia" w:hAnsiTheme="majorEastAsia" w:hint="eastAsia"/>
          <w:sz w:val="22"/>
          <w:szCs w:val="22"/>
        </w:rPr>
        <w:t>防火</w:t>
      </w:r>
      <w:r w:rsidR="004D77FA">
        <w:rPr>
          <w:rFonts w:asciiTheme="majorEastAsia" w:eastAsiaTheme="majorEastAsia" w:hAnsiTheme="majorEastAsia" w:hint="eastAsia"/>
          <w:sz w:val="22"/>
          <w:szCs w:val="22"/>
        </w:rPr>
        <w:t>・防災</w:t>
      </w:r>
      <w:r w:rsidR="003544C8" w:rsidRPr="00690D94">
        <w:rPr>
          <w:rFonts w:asciiTheme="majorEastAsia" w:eastAsiaTheme="majorEastAsia" w:hAnsiTheme="majorEastAsia" w:hint="eastAsia"/>
          <w:sz w:val="22"/>
          <w:szCs w:val="22"/>
        </w:rPr>
        <w:t>上の建築構造の不備や消防用設備等</w:t>
      </w:r>
      <w:r w:rsidR="004D77FA">
        <w:rPr>
          <w:rFonts w:asciiTheme="majorEastAsia" w:eastAsiaTheme="majorEastAsia" w:hAnsiTheme="majorEastAsia" w:hint="eastAsia"/>
          <w:sz w:val="22"/>
          <w:szCs w:val="22"/>
        </w:rPr>
        <w:t>・特殊消防用設備等</w:t>
      </w:r>
      <w:r w:rsidR="00FC5610">
        <w:rPr>
          <w:rFonts w:asciiTheme="majorEastAsia" w:eastAsiaTheme="majorEastAsia" w:hAnsiTheme="majorEastAsia" w:hint="eastAsia"/>
          <w:sz w:val="22"/>
          <w:szCs w:val="22"/>
        </w:rPr>
        <w:t>（以下、「消防用設備等」という。）</w:t>
      </w:r>
      <w:r w:rsidR="003544C8" w:rsidRPr="00690D94">
        <w:rPr>
          <w:rFonts w:asciiTheme="majorEastAsia" w:eastAsiaTheme="majorEastAsia" w:hAnsiTheme="majorEastAsia" w:hint="eastAsia"/>
          <w:sz w:val="22"/>
          <w:szCs w:val="22"/>
        </w:rPr>
        <w:t>の不備欠陥が発見された場合、速やかに</w:t>
      </w:r>
      <w:r w:rsidR="00506AD2" w:rsidRPr="00690D94">
        <w:rPr>
          <w:rFonts w:asciiTheme="majorEastAsia" w:eastAsiaTheme="majorEastAsia" w:hAnsiTheme="majorEastAsia" w:hint="eastAsia"/>
          <w:sz w:val="22"/>
          <w:szCs w:val="22"/>
        </w:rPr>
        <w:t>改修</w:t>
      </w:r>
      <w:r w:rsidR="004D77FA">
        <w:rPr>
          <w:rFonts w:asciiTheme="majorEastAsia" w:eastAsiaTheme="majorEastAsia" w:hAnsiTheme="majorEastAsia" w:hint="eastAsia"/>
          <w:sz w:val="22"/>
          <w:szCs w:val="22"/>
        </w:rPr>
        <w:t>するものとする</w:t>
      </w:r>
      <w:r w:rsidR="003544C8" w:rsidRPr="00690D94">
        <w:rPr>
          <w:rFonts w:asciiTheme="majorEastAsia" w:eastAsiaTheme="majorEastAsia" w:hAnsiTheme="majorEastAsia" w:hint="eastAsia"/>
          <w:sz w:val="22"/>
          <w:szCs w:val="22"/>
        </w:rPr>
        <w:t>。</w:t>
      </w:r>
    </w:p>
    <w:p w:rsidR="00575B0E" w:rsidRPr="00690D94" w:rsidRDefault="00575B0E" w:rsidP="00690D94">
      <w:pPr>
        <w:spacing w:line="358" w:lineRule="exact"/>
        <w:ind w:left="231" w:hangingChars="100" w:hanging="231"/>
        <w:rPr>
          <w:rFonts w:asciiTheme="majorEastAsia" w:eastAsiaTheme="majorEastAsia" w:hAnsiTheme="majorEastAsia"/>
          <w:sz w:val="22"/>
          <w:szCs w:val="22"/>
        </w:rPr>
      </w:pPr>
    </w:p>
    <w:p w:rsidR="00402B21" w:rsidRPr="001E16B7" w:rsidRDefault="00402B21" w:rsidP="001E16B7">
      <w:pPr>
        <w:spacing w:line="35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（防火管理者）</w:t>
      </w:r>
    </w:p>
    <w:p w:rsidR="00402B21" w:rsidRPr="001E16B7" w:rsidRDefault="00402B21" w:rsidP="00503146">
      <w:pPr>
        <w:spacing w:line="358" w:lineRule="exact"/>
        <w:ind w:left="215" w:hanging="215"/>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w:t>
      </w:r>
      <w:r w:rsidR="00503146">
        <w:rPr>
          <w:rFonts w:asciiTheme="majorEastAsia" w:eastAsiaTheme="majorEastAsia" w:hAnsiTheme="majorEastAsia" w:hint="eastAsia"/>
          <w:sz w:val="22"/>
          <w:szCs w:val="22"/>
        </w:rPr>
        <w:t>４</w:t>
      </w:r>
      <w:r w:rsidRPr="001E16B7">
        <w:rPr>
          <w:rFonts w:asciiTheme="majorEastAsia" w:eastAsiaTheme="majorEastAsia" w:hAnsiTheme="majorEastAsia" w:hint="eastAsia"/>
          <w:sz w:val="22"/>
          <w:szCs w:val="22"/>
        </w:rPr>
        <w:t>条</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防火管理者</w:t>
      </w:r>
      <w:r w:rsidR="0012519E" w:rsidRPr="001E16B7">
        <w:rPr>
          <w:rFonts w:asciiTheme="majorEastAsia" w:eastAsiaTheme="majorEastAsia" w:hAnsiTheme="majorEastAsia" w:hint="eastAsia"/>
          <w:sz w:val="22"/>
          <w:szCs w:val="22"/>
        </w:rPr>
        <w:t>（</w:t>
      </w:r>
      <w:r w:rsidR="0012519E" w:rsidRPr="00081429">
        <w:rPr>
          <w:rFonts w:asciiTheme="majorEastAsia" w:eastAsiaTheme="majorEastAsia" w:hAnsiTheme="majorEastAsia" w:hint="eastAsia"/>
          <w:color w:val="auto"/>
          <w:sz w:val="22"/>
          <w:szCs w:val="22"/>
          <w:u w:val="single" w:color="FF0000"/>
        </w:rPr>
        <w:t xml:space="preserve">　　　　</w:t>
      </w:r>
      <w:r w:rsidR="00EB25EC">
        <w:rPr>
          <w:rFonts w:asciiTheme="majorEastAsia" w:eastAsiaTheme="majorEastAsia" w:hAnsiTheme="majorEastAsia" w:hint="eastAsia"/>
          <w:color w:val="auto"/>
          <w:sz w:val="22"/>
          <w:szCs w:val="22"/>
          <w:u w:val="single" w:color="FF0000"/>
        </w:rPr>
        <w:t xml:space="preserve">　</w:t>
      </w:r>
      <w:r w:rsidR="0012519E" w:rsidRPr="00081429">
        <w:rPr>
          <w:rFonts w:asciiTheme="majorEastAsia" w:eastAsiaTheme="majorEastAsia" w:hAnsiTheme="majorEastAsia" w:hint="eastAsia"/>
          <w:color w:val="auto"/>
          <w:sz w:val="22"/>
          <w:szCs w:val="22"/>
          <w:u w:val="single" w:color="FF0000"/>
        </w:rPr>
        <w:t xml:space="preserve">　　</w:t>
      </w:r>
      <w:r w:rsidR="0012519E" w:rsidRPr="001E16B7">
        <w:rPr>
          <w:rFonts w:asciiTheme="majorEastAsia" w:eastAsiaTheme="majorEastAsia" w:hAnsiTheme="majorEastAsia" w:hint="eastAsia"/>
          <w:sz w:val="22"/>
          <w:szCs w:val="22"/>
        </w:rPr>
        <w:t>）</w:t>
      </w:r>
      <w:r w:rsidR="0012519E">
        <w:rPr>
          <w:rFonts w:asciiTheme="majorEastAsia" w:eastAsiaTheme="majorEastAsia" w:hAnsiTheme="majorEastAsia" w:hint="eastAsia"/>
          <w:sz w:val="22"/>
          <w:szCs w:val="22"/>
        </w:rPr>
        <w:t>は</w:t>
      </w:r>
      <w:r w:rsidRPr="001E16B7">
        <w:rPr>
          <w:rFonts w:asciiTheme="majorEastAsia" w:eastAsiaTheme="majorEastAsia" w:hAnsiTheme="majorEastAsia" w:hint="eastAsia"/>
          <w:sz w:val="22"/>
          <w:szCs w:val="22"/>
        </w:rPr>
        <w:t>、次の業務を行う。</w:t>
      </w:r>
    </w:p>
    <w:p w:rsidR="00402B21" w:rsidRPr="001E16B7" w:rsidRDefault="001E16B7" w:rsidP="001E16B7">
      <w:pPr>
        <w:spacing w:line="35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cs="Times New Roman" w:hint="eastAsia"/>
          <w:sz w:val="22"/>
          <w:szCs w:val="22"/>
        </w:rPr>
        <w:t xml:space="preserve">(1)　</w:t>
      </w:r>
      <w:r w:rsidR="00402B21" w:rsidRPr="001E16B7">
        <w:rPr>
          <w:rFonts w:asciiTheme="majorEastAsia" w:eastAsiaTheme="majorEastAsia" w:hAnsiTheme="majorEastAsia" w:hint="eastAsia"/>
          <w:sz w:val="22"/>
          <w:szCs w:val="22"/>
        </w:rPr>
        <w:t>消防計画の</w:t>
      </w:r>
      <w:r w:rsidR="00506AD2">
        <w:rPr>
          <w:rFonts w:asciiTheme="majorEastAsia" w:eastAsiaTheme="majorEastAsia" w:hAnsiTheme="majorEastAsia" w:hint="eastAsia"/>
          <w:sz w:val="22"/>
          <w:szCs w:val="22"/>
        </w:rPr>
        <w:t>作成（</w:t>
      </w:r>
      <w:r w:rsidR="00402B21" w:rsidRPr="001E16B7">
        <w:rPr>
          <w:rFonts w:asciiTheme="majorEastAsia" w:eastAsiaTheme="majorEastAsia" w:hAnsiTheme="majorEastAsia" w:hint="eastAsia"/>
          <w:sz w:val="22"/>
          <w:szCs w:val="22"/>
        </w:rPr>
        <w:t>検討</w:t>
      </w:r>
      <w:r w:rsidR="00506AD2">
        <w:rPr>
          <w:rFonts w:asciiTheme="majorEastAsia" w:eastAsiaTheme="majorEastAsia" w:hAnsiTheme="majorEastAsia" w:hint="eastAsia"/>
          <w:sz w:val="22"/>
          <w:szCs w:val="22"/>
        </w:rPr>
        <w:t>）</w:t>
      </w:r>
      <w:r w:rsidR="00402B21" w:rsidRPr="001E16B7">
        <w:rPr>
          <w:rFonts w:asciiTheme="majorEastAsia" w:eastAsiaTheme="majorEastAsia" w:hAnsiTheme="majorEastAsia" w:hint="eastAsia"/>
          <w:sz w:val="22"/>
          <w:szCs w:val="22"/>
        </w:rPr>
        <w:t>及び変更</w:t>
      </w:r>
    </w:p>
    <w:p w:rsidR="002D37E9" w:rsidRDefault="00402B21" w:rsidP="002D37E9">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消火、通報、避難訓練の実施</w:t>
      </w:r>
    </w:p>
    <w:p w:rsidR="00B937A0" w:rsidRPr="00F9142C" w:rsidRDefault="00B937A0" w:rsidP="00B937A0">
      <w:pPr>
        <w:spacing w:line="358" w:lineRule="exact"/>
        <w:ind w:firstLineChars="100" w:firstLine="231"/>
        <w:rPr>
          <w:rFonts w:asciiTheme="majorEastAsia" w:eastAsiaTheme="majorEastAsia" w:hAnsiTheme="majorEastAsia"/>
          <w:sz w:val="22"/>
          <w:szCs w:val="22"/>
        </w:rPr>
      </w:pPr>
      <w:r w:rsidRPr="00F9142C">
        <w:rPr>
          <w:rFonts w:asciiTheme="majorEastAsia" w:eastAsiaTheme="majorEastAsia" w:hAnsiTheme="majorEastAsia" w:hint="eastAsia"/>
          <w:color w:val="auto"/>
          <w:sz w:val="22"/>
          <w:szCs w:val="22"/>
        </w:rPr>
        <w:t>(3)　防火対象物の法定点検の立ち会い</w:t>
      </w:r>
    </w:p>
    <w:p w:rsidR="0019312E" w:rsidRDefault="002D37E9" w:rsidP="001158E4">
      <w:pPr>
        <w:spacing w:line="358" w:lineRule="exact"/>
        <w:ind w:firstLineChars="49" w:firstLine="113"/>
        <w:rPr>
          <w:rFonts w:asciiTheme="majorEastAsia" w:eastAsiaTheme="majorEastAsia" w:hAnsiTheme="majorEastAsia"/>
          <w:sz w:val="22"/>
          <w:szCs w:val="22"/>
        </w:rPr>
      </w:pPr>
      <w:r w:rsidRPr="001E16B7">
        <w:rPr>
          <w:rFonts w:asciiTheme="majorEastAsia" w:eastAsiaTheme="majorEastAsia" w:hAnsiTheme="majorEastAsia"/>
          <w:sz w:val="22"/>
          <w:szCs w:val="22"/>
        </w:rPr>
        <w:t xml:space="preserve"> </w:t>
      </w:r>
      <w:r w:rsidR="00402B21" w:rsidRPr="001E16B7">
        <w:rPr>
          <w:rFonts w:asciiTheme="majorEastAsia" w:eastAsiaTheme="majorEastAsia" w:hAnsiTheme="majorEastAsia"/>
          <w:sz w:val="22"/>
          <w:szCs w:val="22"/>
        </w:rPr>
        <w:t>(</w:t>
      </w:r>
      <w:r w:rsidR="00B937A0">
        <w:rPr>
          <w:rFonts w:asciiTheme="majorEastAsia" w:eastAsiaTheme="majorEastAsia" w:hAnsiTheme="majorEastAsia" w:hint="eastAsia"/>
          <w:sz w:val="22"/>
          <w:szCs w:val="22"/>
        </w:rPr>
        <w:t>4</w:t>
      </w:r>
      <w:r w:rsidR="00402B21" w:rsidRPr="001E16B7">
        <w:rPr>
          <w:rFonts w:asciiTheme="majorEastAsia" w:eastAsiaTheme="majorEastAsia" w:hAnsiTheme="majorEastAsia"/>
          <w:sz w:val="22"/>
          <w:szCs w:val="22"/>
        </w:rPr>
        <w:t>)</w:t>
      </w:r>
      <w:r w:rsidR="00402B21" w:rsidRPr="001E16B7">
        <w:rPr>
          <w:rFonts w:asciiTheme="majorEastAsia" w:eastAsiaTheme="majorEastAsia" w:hAnsiTheme="majorEastAsia" w:cs="Times New Roman"/>
          <w:sz w:val="22"/>
          <w:szCs w:val="22"/>
        </w:rPr>
        <w:t xml:space="preserve">  </w:t>
      </w:r>
      <w:r w:rsidR="00402B21" w:rsidRPr="001E16B7">
        <w:rPr>
          <w:rFonts w:asciiTheme="majorEastAsia" w:eastAsiaTheme="majorEastAsia" w:hAnsiTheme="majorEastAsia" w:hint="eastAsia"/>
          <w:sz w:val="22"/>
          <w:szCs w:val="22"/>
        </w:rPr>
        <w:t>消防用設備等の</w:t>
      </w:r>
      <w:r w:rsidR="00363FA0">
        <w:rPr>
          <w:rFonts w:asciiTheme="majorEastAsia" w:eastAsiaTheme="majorEastAsia" w:hAnsiTheme="majorEastAsia" w:hint="eastAsia"/>
          <w:sz w:val="22"/>
          <w:szCs w:val="22"/>
        </w:rPr>
        <w:t>法定</w:t>
      </w:r>
      <w:r w:rsidR="00402B21" w:rsidRPr="001E16B7">
        <w:rPr>
          <w:rFonts w:asciiTheme="majorEastAsia" w:eastAsiaTheme="majorEastAsia" w:hAnsiTheme="majorEastAsia" w:hint="eastAsia"/>
          <w:sz w:val="22"/>
          <w:szCs w:val="22"/>
        </w:rPr>
        <w:t>点検、整備の実施及び</w:t>
      </w:r>
      <w:r w:rsidR="00E044AF">
        <w:rPr>
          <w:rFonts w:asciiTheme="majorEastAsia" w:eastAsiaTheme="majorEastAsia" w:hAnsiTheme="majorEastAsia" w:hint="eastAsia"/>
          <w:sz w:val="22"/>
          <w:szCs w:val="22"/>
        </w:rPr>
        <w:t>立会い</w:t>
      </w:r>
    </w:p>
    <w:p w:rsidR="00402B21"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B937A0">
        <w:rPr>
          <w:rFonts w:asciiTheme="majorEastAsia" w:eastAsiaTheme="majorEastAsia" w:hAnsiTheme="majorEastAsia" w:hint="eastAsia"/>
          <w:sz w:val="22"/>
          <w:szCs w:val="22"/>
        </w:rPr>
        <w:t>5</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建築物、火気使用設備器具</w:t>
      </w:r>
      <w:r w:rsidRPr="00F9142C">
        <w:rPr>
          <w:rFonts w:asciiTheme="majorEastAsia" w:eastAsiaTheme="majorEastAsia" w:hAnsiTheme="majorEastAsia" w:hint="eastAsia"/>
          <w:sz w:val="22"/>
          <w:szCs w:val="22"/>
        </w:rPr>
        <w:t>、</w:t>
      </w:r>
      <w:r w:rsidRPr="00F9142C">
        <w:rPr>
          <w:rFonts w:asciiTheme="majorEastAsia" w:eastAsiaTheme="majorEastAsia" w:hAnsiTheme="majorEastAsia" w:hint="eastAsia"/>
          <w:color w:val="auto"/>
          <w:sz w:val="22"/>
          <w:szCs w:val="22"/>
        </w:rPr>
        <w:t>危険物施設</w:t>
      </w:r>
      <w:r w:rsidR="00F9142C">
        <w:rPr>
          <w:rFonts w:asciiTheme="majorEastAsia" w:eastAsiaTheme="majorEastAsia" w:hAnsiTheme="majorEastAsia" w:hint="eastAsia"/>
          <w:color w:val="auto"/>
          <w:sz w:val="22"/>
          <w:szCs w:val="22"/>
        </w:rPr>
        <w:t>等</w:t>
      </w:r>
      <w:r w:rsidRPr="00F9142C">
        <w:rPr>
          <w:rFonts w:asciiTheme="majorEastAsia" w:eastAsiaTheme="majorEastAsia" w:hAnsiTheme="majorEastAsia" w:hint="eastAsia"/>
          <w:color w:val="auto"/>
          <w:sz w:val="22"/>
          <w:szCs w:val="22"/>
        </w:rPr>
        <w:t>の</w:t>
      </w:r>
      <w:r w:rsidR="00506AD2">
        <w:rPr>
          <w:rFonts w:asciiTheme="majorEastAsia" w:eastAsiaTheme="majorEastAsia" w:hAnsiTheme="majorEastAsia" w:hint="eastAsia"/>
          <w:color w:val="auto"/>
          <w:sz w:val="22"/>
          <w:szCs w:val="22"/>
        </w:rPr>
        <w:t>自主</w:t>
      </w:r>
      <w:r w:rsidRPr="00081429">
        <w:rPr>
          <w:rFonts w:asciiTheme="majorEastAsia" w:eastAsiaTheme="majorEastAsia" w:hAnsiTheme="majorEastAsia" w:hint="eastAsia"/>
          <w:color w:val="auto"/>
          <w:sz w:val="22"/>
          <w:szCs w:val="22"/>
        </w:rPr>
        <w:t>検査</w:t>
      </w:r>
      <w:r w:rsidRPr="001E16B7">
        <w:rPr>
          <w:rFonts w:asciiTheme="majorEastAsia" w:eastAsiaTheme="majorEastAsia" w:hAnsiTheme="majorEastAsia" w:hint="eastAsia"/>
          <w:sz w:val="22"/>
          <w:szCs w:val="22"/>
        </w:rPr>
        <w:t>の実施</w:t>
      </w:r>
      <w:r w:rsidR="00506AD2">
        <w:rPr>
          <w:rFonts w:asciiTheme="majorEastAsia" w:eastAsiaTheme="majorEastAsia" w:hAnsiTheme="majorEastAsia" w:hint="eastAsia"/>
          <w:sz w:val="22"/>
          <w:szCs w:val="22"/>
        </w:rPr>
        <w:t>と</w:t>
      </w:r>
      <w:r w:rsidRPr="001E16B7">
        <w:rPr>
          <w:rFonts w:asciiTheme="majorEastAsia" w:eastAsiaTheme="majorEastAsia" w:hAnsiTheme="majorEastAsia" w:hint="eastAsia"/>
          <w:sz w:val="22"/>
          <w:szCs w:val="22"/>
        </w:rPr>
        <w:t>監督</w:t>
      </w:r>
    </w:p>
    <w:p w:rsidR="00690D94" w:rsidRPr="004247B8" w:rsidRDefault="00690D94">
      <w:pPr>
        <w:spacing w:line="358" w:lineRule="exact"/>
        <w:rPr>
          <w:rFonts w:asciiTheme="majorEastAsia" w:eastAsiaTheme="majorEastAsia" w:hAnsiTheme="majorEastAsia"/>
          <w:color w:val="FF0000"/>
          <w:sz w:val="22"/>
          <w:szCs w:val="22"/>
        </w:rPr>
      </w:pPr>
      <w:r>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B937A0">
        <w:rPr>
          <w:rFonts w:asciiTheme="majorEastAsia" w:eastAsiaTheme="majorEastAsia" w:hAnsiTheme="majorEastAsia" w:hint="eastAsia"/>
          <w:sz w:val="22"/>
          <w:szCs w:val="22"/>
        </w:rPr>
        <w:t>6</w:t>
      </w:r>
      <w:r w:rsidRPr="001E16B7">
        <w:rPr>
          <w:rFonts w:asciiTheme="majorEastAsia" w:eastAsiaTheme="majorEastAsia" w:hAnsiTheme="majorEastAsia"/>
          <w:sz w:val="22"/>
          <w:szCs w:val="22"/>
        </w:rPr>
        <w:t>)</w:t>
      </w:r>
      <w:r>
        <w:rPr>
          <w:rFonts w:asciiTheme="majorEastAsia" w:eastAsiaTheme="majorEastAsia" w:hAnsiTheme="majorEastAsia" w:hint="eastAsia"/>
          <w:sz w:val="22"/>
          <w:szCs w:val="22"/>
        </w:rPr>
        <w:t xml:space="preserve">　工事中の</w:t>
      </w:r>
      <w:r w:rsidR="00565810">
        <w:rPr>
          <w:rFonts w:asciiTheme="majorEastAsia" w:eastAsiaTheme="majorEastAsia" w:hAnsiTheme="majorEastAsia" w:hint="eastAsia"/>
          <w:sz w:val="22"/>
          <w:szCs w:val="22"/>
        </w:rPr>
        <w:t>立会い</w:t>
      </w:r>
      <w:r>
        <w:rPr>
          <w:rFonts w:asciiTheme="majorEastAsia" w:eastAsiaTheme="majorEastAsia" w:hAnsiTheme="majorEastAsia" w:hint="eastAsia"/>
          <w:sz w:val="22"/>
          <w:szCs w:val="22"/>
        </w:rPr>
        <w:t>及び安全対策の策定</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B937A0">
        <w:rPr>
          <w:rFonts w:asciiTheme="majorEastAsia" w:eastAsiaTheme="majorEastAsia" w:hAnsiTheme="majorEastAsia" w:hint="eastAsia"/>
          <w:sz w:val="22"/>
          <w:szCs w:val="22"/>
        </w:rPr>
        <w:t>7</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火気の使用</w:t>
      </w:r>
      <w:r w:rsidR="00506AD2">
        <w:rPr>
          <w:rFonts w:asciiTheme="majorEastAsia" w:eastAsiaTheme="majorEastAsia" w:hAnsiTheme="majorEastAsia" w:hint="eastAsia"/>
          <w:sz w:val="22"/>
          <w:szCs w:val="22"/>
        </w:rPr>
        <w:t>又は</w:t>
      </w:r>
      <w:r w:rsidRPr="001E16B7">
        <w:rPr>
          <w:rFonts w:asciiTheme="majorEastAsia" w:eastAsiaTheme="majorEastAsia" w:hAnsiTheme="majorEastAsia" w:hint="eastAsia"/>
          <w:sz w:val="22"/>
          <w:szCs w:val="22"/>
        </w:rPr>
        <w:t>取り扱いに関する指導監督</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B937A0">
        <w:rPr>
          <w:rFonts w:asciiTheme="majorEastAsia" w:eastAsiaTheme="majorEastAsia" w:hAnsiTheme="majorEastAsia" w:hint="eastAsia"/>
          <w:sz w:val="22"/>
          <w:szCs w:val="22"/>
        </w:rPr>
        <w:t>8</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収容人員の適正化</w:t>
      </w:r>
    </w:p>
    <w:p w:rsidR="00402B21" w:rsidRDefault="00402B21" w:rsidP="0090262F">
      <w:pPr>
        <w:spacing w:line="358" w:lineRule="exact"/>
        <w:ind w:left="680" w:hangingChars="294" w:hanging="680"/>
        <w:rPr>
          <w:rFonts w:asciiTheme="majorEastAsia" w:eastAsiaTheme="majorEastAsia" w:hAnsiTheme="majorEastAsia" w:cs="Times New Roman"/>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B937A0">
        <w:rPr>
          <w:rFonts w:asciiTheme="majorEastAsia" w:eastAsiaTheme="majorEastAsia" w:hAnsiTheme="majorEastAsia" w:hint="eastAsia"/>
          <w:sz w:val="22"/>
          <w:szCs w:val="22"/>
        </w:rPr>
        <w:t>9</w:t>
      </w:r>
      <w:r w:rsidRPr="001E16B7">
        <w:rPr>
          <w:rFonts w:asciiTheme="majorEastAsia" w:eastAsiaTheme="majorEastAsia" w:hAnsiTheme="majorEastAsia"/>
          <w:sz w:val="22"/>
          <w:szCs w:val="22"/>
        </w:rPr>
        <w:t xml:space="preserve">) </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管理権原者に対する助言及び報告並びにその他防火管理上必要な業務</w:t>
      </w:r>
      <w:r w:rsidRPr="001E16B7">
        <w:rPr>
          <w:rFonts w:asciiTheme="majorEastAsia" w:eastAsiaTheme="majorEastAsia" w:hAnsiTheme="majorEastAsia" w:cs="Times New Roman"/>
          <w:sz w:val="22"/>
          <w:szCs w:val="22"/>
        </w:rPr>
        <w:t xml:space="preserve"> </w:t>
      </w:r>
    </w:p>
    <w:p w:rsidR="00402B21" w:rsidRPr="001E16B7" w:rsidRDefault="00402B21" w:rsidP="001E16B7">
      <w:pPr>
        <w:spacing w:line="35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lastRenderedPageBreak/>
        <w:t>（消防機関への報告等）</w:t>
      </w:r>
    </w:p>
    <w:p w:rsidR="00402B21" w:rsidRPr="001E16B7" w:rsidRDefault="00402B21" w:rsidP="001E16B7">
      <w:pPr>
        <w:spacing w:line="358" w:lineRule="exact"/>
        <w:ind w:left="231" w:hangingChars="100" w:hanging="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第５条　防火管理者は、次の業務について消防機関への報告、届出及び連絡を行うものとする。</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消防計画</w:t>
      </w:r>
      <w:r w:rsidR="004D77FA">
        <w:rPr>
          <w:rFonts w:asciiTheme="majorEastAsia" w:eastAsiaTheme="majorEastAsia" w:hAnsiTheme="majorEastAsia" w:hint="eastAsia"/>
          <w:sz w:val="22"/>
          <w:szCs w:val="22"/>
        </w:rPr>
        <w:t>作成（変更）</w:t>
      </w:r>
      <w:r w:rsidRPr="001E16B7">
        <w:rPr>
          <w:rFonts w:asciiTheme="majorEastAsia" w:eastAsiaTheme="majorEastAsia" w:hAnsiTheme="majorEastAsia" w:hint="eastAsia"/>
          <w:sz w:val="22"/>
          <w:szCs w:val="22"/>
        </w:rPr>
        <w:t>の提出</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建物及び諸設備の設置、</w:t>
      </w:r>
      <w:r w:rsidR="004D77FA">
        <w:rPr>
          <w:rFonts w:asciiTheme="majorEastAsia" w:eastAsiaTheme="majorEastAsia" w:hAnsiTheme="majorEastAsia" w:hint="eastAsia"/>
          <w:sz w:val="22"/>
          <w:szCs w:val="22"/>
        </w:rPr>
        <w:t>又は</w:t>
      </w:r>
      <w:r w:rsidRPr="001E16B7">
        <w:rPr>
          <w:rFonts w:asciiTheme="majorEastAsia" w:eastAsiaTheme="majorEastAsia" w:hAnsiTheme="majorEastAsia" w:hint="eastAsia"/>
          <w:sz w:val="22"/>
          <w:szCs w:val="22"/>
        </w:rPr>
        <w:t>変更時の事前連絡及び法令に基づく諸手続き</w:t>
      </w:r>
    </w:p>
    <w:p w:rsidR="00B937A0" w:rsidRPr="00F9142C" w:rsidRDefault="00B937A0" w:rsidP="00B937A0">
      <w:pPr>
        <w:spacing w:line="358" w:lineRule="exact"/>
        <w:ind w:firstLineChars="100" w:firstLine="231"/>
        <w:rPr>
          <w:rFonts w:asciiTheme="majorEastAsia" w:eastAsiaTheme="majorEastAsia" w:hAnsiTheme="majorEastAsia"/>
          <w:sz w:val="22"/>
          <w:szCs w:val="22"/>
        </w:rPr>
      </w:pPr>
      <w:r w:rsidRPr="00F9142C">
        <w:rPr>
          <w:rFonts w:asciiTheme="majorEastAsia" w:eastAsiaTheme="majorEastAsia" w:hAnsiTheme="majorEastAsia" w:hint="eastAsia"/>
          <w:color w:val="auto"/>
          <w:sz w:val="22"/>
          <w:szCs w:val="22"/>
        </w:rPr>
        <w:t>(3)　防火対象物定期点検結果</w:t>
      </w:r>
      <w:r w:rsidR="00C75B63">
        <w:rPr>
          <w:rFonts w:asciiTheme="majorEastAsia" w:eastAsiaTheme="majorEastAsia" w:hAnsiTheme="majorEastAsia" w:hint="eastAsia"/>
          <w:color w:val="auto"/>
          <w:sz w:val="22"/>
          <w:szCs w:val="22"/>
        </w:rPr>
        <w:t>の</w:t>
      </w:r>
      <w:r w:rsidRPr="00F9142C">
        <w:rPr>
          <w:rFonts w:asciiTheme="majorEastAsia" w:eastAsiaTheme="majorEastAsia" w:hAnsiTheme="majorEastAsia" w:hint="eastAsia"/>
          <w:color w:val="auto"/>
          <w:sz w:val="22"/>
          <w:szCs w:val="22"/>
        </w:rPr>
        <w:t>報告諸手続き</w:t>
      </w:r>
    </w:p>
    <w:p w:rsidR="00402B21" w:rsidRDefault="002D37E9" w:rsidP="002D37E9">
      <w:pPr>
        <w:spacing w:line="35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B937A0">
        <w:rPr>
          <w:rFonts w:asciiTheme="majorEastAsia" w:eastAsiaTheme="majorEastAsia" w:hAnsiTheme="majorEastAsia" w:hint="eastAsia"/>
          <w:sz w:val="22"/>
          <w:szCs w:val="22"/>
        </w:rPr>
        <w:t xml:space="preserve"> </w:t>
      </w:r>
      <w:r w:rsidR="00402B21" w:rsidRPr="001E16B7">
        <w:rPr>
          <w:rFonts w:asciiTheme="majorEastAsia" w:eastAsiaTheme="majorEastAsia" w:hAnsiTheme="majorEastAsia"/>
          <w:sz w:val="22"/>
          <w:szCs w:val="22"/>
        </w:rPr>
        <w:t>(</w:t>
      </w:r>
      <w:r w:rsidR="00B937A0">
        <w:rPr>
          <w:rFonts w:asciiTheme="majorEastAsia" w:eastAsiaTheme="majorEastAsia" w:hAnsiTheme="majorEastAsia" w:hint="eastAsia"/>
          <w:sz w:val="22"/>
          <w:szCs w:val="22"/>
        </w:rPr>
        <w:t>4</w:t>
      </w:r>
      <w:r w:rsidR="00402B21" w:rsidRPr="001E16B7">
        <w:rPr>
          <w:rFonts w:asciiTheme="majorEastAsia" w:eastAsiaTheme="majorEastAsia" w:hAnsiTheme="majorEastAsia"/>
          <w:sz w:val="22"/>
          <w:szCs w:val="22"/>
        </w:rPr>
        <w:t>)</w:t>
      </w:r>
      <w:r w:rsidR="00402B21" w:rsidRPr="001E16B7">
        <w:rPr>
          <w:rFonts w:asciiTheme="majorEastAsia" w:eastAsiaTheme="majorEastAsia" w:hAnsiTheme="majorEastAsia" w:cs="Times New Roman"/>
          <w:sz w:val="22"/>
          <w:szCs w:val="22"/>
        </w:rPr>
        <w:t xml:space="preserve">  </w:t>
      </w:r>
      <w:r w:rsidR="00402B21" w:rsidRPr="001E16B7">
        <w:rPr>
          <w:rFonts w:asciiTheme="majorEastAsia" w:eastAsiaTheme="majorEastAsia" w:hAnsiTheme="majorEastAsia" w:hint="eastAsia"/>
          <w:sz w:val="22"/>
          <w:szCs w:val="22"/>
        </w:rPr>
        <w:t>消防用設備等の点検結果の報告諸手続き</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B937A0">
        <w:rPr>
          <w:rFonts w:asciiTheme="majorEastAsia" w:eastAsiaTheme="majorEastAsia" w:hAnsiTheme="majorEastAsia" w:hint="eastAsia"/>
          <w:sz w:val="22"/>
          <w:szCs w:val="22"/>
        </w:rPr>
        <w:t>5</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火災予防上必要な検査指導の要請手続き</w:t>
      </w:r>
    </w:p>
    <w:p w:rsidR="00402B21" w:rsidRPr="001E16B7" w:rsidRDefault="00402B21">
      <w:pPr>
        <w:spacing w:line="358" w:lineRule="exact"/>
        <w:rPr>
          <w:rFonts w:asciiTheme="majorEastAsia" w:eastAsiaTheme="majorEastAsia" w:hAnsiTheme="majorEastAsia" w:cs="Times New Roman"/>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B937A0">
        <w:rPr>
          <w:rFonts w:asciiTheme="majorEastAsia" w:eastAsiaTheme="majorEastAsia" w:hAnsiTheme="majorEastAsia" w:hint="eastAsia"/>
          <w:sz w:val="22"/>
          <w:szCs w:val="22"/>
        </w:rPr>
        <w:t>6</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007768B3">
        <w:rPr>
          <w:rFonts w:asciiTheme="majorEastAsia" w:eastAsiaTheme="majorEastAsia" w:hAnsiTheme="majorEastAsia" w:cs="Times New Roman" w:hint="eastAsia"/>
          <w:sz w:val="22"/>
          <w:szCs w:val="22"/>
        </w:rPr>
        <w:t>防火・防災</w:t>
      </w:r>
      <w:r w:rsidRPr="001E16B7">
        <w:rPr>
          <w:rFonts w:asciiTheme="majorEastAsia" w:eastAsiaTheme="majorEastAsia" w:hAnsiTheme="majorEastAsia" w:hint="eastAsia"/>
          <w:sz w:val="22"/>
          <w:szCs w:val="22"/>
        </w:rPr>
        <w:t>教育、訓練実施時における指導要請手続き</w:t>
      </w:r>
      <w:r w:rsidRPr="001E16B7">
        <w:rPr>
          <w:rFonts w:asciiTheme="majorEastAsia" w:eastAsiaTheme="majorEastAsia" w:hAnsiTheme="majorEastAsia" w:cs="Times New Roman"/>
          <w:sz w:val="22"/>
          <w:szCs w:val="22"/>
        </w:rPr>
        <w:t xml:space="preserve"> </w:t>
      </w:r>
    </w:p>
    <w:p w:rsidR="00402B21"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B937A0">
        <w:rPr>
          <w:rFonts w:asciiTheme="majorEastAsia" w:eastAsiaTheme="majorEastAsia" w:hAnsiTheme="majorEastAsia" w:hint="eastAsia"/>
          <w:sz w:val="22"/>
          <w:szCs w:val="22"/>
        </w:rPr>
        <w:t>7</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その他防火上必要な事項</w:t>
      </w:r>
    </w:p>
    <w:p w:rsidR="0090262F" w:rsidRDefault="0090262F" w:rsidP="000E40FE">
      <w:pPr>
        <w:rPr>
          <w:rFonts w:asciiTheme="majorEastAsia" w:eastAsiaTheme="majorEastAsia" w:hAnsiTheme="majorEastAsia"/>
          <w:sz w:val="22"/>
          <w:szCs w:val="22"/>
        </w:rPr>
      </w:pPr>
    </w:p>
    <w:p w:rsidR="001158E4" w:rsidRDefault="00705713" w:rsidP="000E40FE">
      <w:pPr>
        <w:spacing w:line="480" w:lineRule="auto"/>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第</w:t>
      </w:r>
      <w:r w:rsidR="0090262F" w:rsidRPr="0090262F">
        <w:rPr>
          <w:rFonts w:asciiTheme="majorEastAsia" w:eastAsiaTheme="majorEastAsia" w:hAnsiTheme="majorEastAsia" w:hint="eastAsia"/>
          <w:b/>
          <w:sz w:val="22"/>
          <w:szCs w:val="22"/>
        </w:rPr>
        <w:t xml:space="preserve">３　</w:t>
      </w:r>
      <w:r w:rsidR="00642772">
        <w:rPr>
          <w:rFonts w:asciiTheme="majorEastAsia" w:eastAsiaTheme="majorEastAsia" w:hAnsiTheme="majorEastAsia" w:hint="eastAsia"/>
          <w:b/>
          <w:sz w:val="22"/>
          <w:szCs w:val="22"/>
        </w:rPr>
        <w:t>火災対策</w:t>
      </w:r>
    </w:p>
    <w:p w:rsidR="00402B21" w:rsidRPr="001E16B7" w:rsidRDefault="0090262F" w:rsidP="00C47446">
      <w:pPr>
        <w:spacing w:line="358" w:lineRule="exact"/>
        <w:ind w:firstLineChars="100" w:firstLine="231"/>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00402B21" w:rsidRPr="001E16B7">
        <w:rPr>
          <w:rFonts w:asciiTheme="majorEastAsia" w:eastAsiaTheme="majorEastAsia" w:hAnsiTheme="majorEastAsia" w:hint="eastAsia"/>
          <w:sz w:val="22"/>
          <w:szCs w:val="22"/>
        </w:rPr>
        <w:t>遵守事項）</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第６条　火災予防のため、すべての者は次の事項を遵守しなければならない。</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火気使用設備器具は、使用する前及び使用後には必ず点検し、安全を確認する。</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火気使用設備器具の周囲は、常に整理整頓をしておく。</w:t>
      </w:r>
    </w:p>
    <w:p w:rsidR="00402B21" w:rsidRPr="001E16B7" w:rsidRDefault="00402B21">
      <w:pPr>
        <w:spacing w:line="35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3</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灰皿、吸殻の後始末を完全にする。</w:t>
      </w:r>
    </w:p>
    <w:p w:rsidR="00402B21" w:rsidRPr="001E16B7" w:rsidRDefault="00402B21" w:rsidP="00081429">
      <w:pPr>
        <w:tabs>
          <w:tab w:val="left" w:pos="7920"/>
        </w:tabs>
        <w:spacing w:line="358" w:lineRule="exact"/>
        <w:ind w:left="576" w:hangingChars="249" w:hanging="576"/>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4</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廊下、階段、出入口</w:t>
      </w:r>
      <w:r w:rsidR="000444CA">
        <w:rPr>
          <w:rFonts w:asciiTheme="majorEastAsia" w:eastAsiaTheme="majorEastAsia" w:hAnsiTheme="majorEastAsia" w:hint="eastAsia"/>
          <w:sz w:val="22"/>
          <w:szCs w:val="22"/>
        </w:rPr>
        <w:t>及び防火戸</w:t>
      </w:r>
      <w:r w:rsidRPr="001E16B7">
        <w:rPr>
          <w:rFonts w:asciiTheme="majorEastAsia" w:eastAsiaTheme="majorEastAsia" w:hAnsiTheme="majorEastAsia" w:hint="eastAsia"/>
          <w:sz w:val="22"/>
          <w:szCs w:val="22"/>
        </w:rPr>
        <w:t>等その他避難のために使用する施設には、避難の妨害となる設備を設け、また物品を置かない。</w:t>
      </w:r>
    </w:p>
    <w:p w:rsidR="00402B21" w:rsidRPr="001E16B7" w:rsidRDefault="00402B21">
      <w:pPr>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00363FA0" w:rsidRPr="001E16B7">
        <w:rPr>
          <w:rFonts w:asciiTheme="majorEastAsia" w:eastAsiaTheme="majorEastAsia" w:hAnsiTheme="majorEastAsia"/>
          <w:sz w:val="22"/>
          <w:szCs w:val="22"/>
        </w:rPr>
        <w:t>(</w:t>
      </w:r>
      <w:r w:rsidR="00363FA0" w:rsidRPr="001E16B7">
        <w:rPr>
          <w:rFonts w:asciiTheme="majorEastAsia" w:eastAsiaTheme="majorEastAsia" w:hAnsiTheme="majorEastAsia" w:cs="Times New Roman"/>
          <w:sz w:val="22"/>
          <w:szCs w:val="22"/>
        </w:rPr>
        <w:t>5</w:t>
      </w:r>
      <w:r w:rsidR="00363FA0"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避難口等に設ける戸は、容易に解錠し開放できるようにしておく。</w:t>
      </w:r>
    </w:p>
    <w:p w:rsidR="001158E4"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00363FA0">
        <w:rPr>
          <w:rFonts w:asciiTheme="majorEastAsia" w:eastAsiaTheme="majorEastAsia" w:hAnsiTheme="majorEastAsia" w:hint="eastAsia"/>
          <w:sz w:val="22"/>
          <w:szCs w:val="22"/>
        </w:rPr>
        <w:t>6</w:t>
      </w:r>
      <w:r w:rsidRPr="001E16B7">
        <w:rPr>
          <w:rFonts w:asciiTheme="majorEastAsia" w:eastAsiaTheme="majorEastAsia" w:hAnsiTheme="majorEastAsia"/>
          <w:sz w:val="22"/>
          <w:szCs w:val="22"/>
        </w:rPr>
        <w:t>)</w:t>
      </w:r>
      <w:r w:rsidR="00B744FA">
        <w:rPr>
          <w:rFonts w:asciiTheme="majorEastAsia" w:eastAsiaTheme="majorEastAsia" w:hAnsiTheme="majorEastAsia" w:hint="eastAsia"/>
          <w:sz w:val="22"/>
          <w:szCs w:val="22"/>
        </w:rPr>
        <w:t xml:space="preserve">　施設</w:t>
      </w:r>
      <w:r w:rsidRPr="001E16B7">
        <w:rPr>
          <w:rFonts w:asciiTheme="majorEastAsia" w:eastAsiaTheme="majorEastAsia" w:hAnsiTheme="majorEastAsia" w:hint="eastAsia"/>
          <w:sz w:val="22"/>
          <w:szCs w:val="22"/>
        </w:rPr>
        <w:t>内で工事を行う者は、火気管理等について防火管理者の指示を受けて行う。</w:t>
      </w:r>
    </w:p>
    <w:p w:rsidR="00575B0E" w:rsidRPr="001E16B7" w:rsidRDefault="00575B0E">
      <w:pPr>
        <w:spacing w:line="328" w:lineRule="exact"/>
        <w:rPr>
          <w:rFonts w:asciiTheme="majorEastAsia" w:eastAsiaTheme="majorEastAsia" w:hAnsiTheme="majorEastAsia"/>
          <w:sz w:val="22"/>
          <w:szCs w:val="22"/>
        </w:rPr>
      </w:pPr>
    </w:p>
    <w:p w:rsidR="00402B21" w:rsidRPr="001E16B7" w:rsidRDefault="00402B21" w:rsidP="00B41099">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（防火管理者への連絡）</w:t>
      </w:r>
    </w:p>
    <w:p w:rsidR="00402B21" w:rsidRPr="001E16B7" w:rsidRDefault="00402B21" w:rsidP="00081429">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第７条　次の事項を行おうとする者は、</w:t>
      </w:r>
      <w:r w:rsidR="00B744FA">
        <w:rPr>
          <w:rFonts w:asciiTheme="majorEastAsia" w:eastAsiaTheme="majorEastAsia" w:hAnsiTheme="majorEastAsia" w:hint="eastAsia"/>
          <w:sz w:val="22"/>
          <w:szCs w:val="22"/>
        </w:rPr>
        <w:t>あらかじめ</w:t>
      </w:r>
      <w:r w:rsidRPr="001E16B7">
        <w:rPr>
          <w:rFonts w:asciiTheme="majorEastAsia" w:eastAsiaTheme="majorEastAsia" w:hAnsiTheme="majorEastAsia" w:hint="eastAsia"/>
          <w:sz w:val="22"/>
          <w:szCs w:val="22"/>
        </w:rPr>
        <w:t>防火管理者へ連絡し、承認を得なければならない。</w:t>
      </w:r>
    </w:p>
    <w:p w:rsidR="000E40FE" w:rsidRPr="001E16B7" w:rsidRDefault="00402B21" w:rsidP="000E40FE">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000E40FE" w:rsidRPr="001E16B7">
        <w:rPr>
          <w:rFonts w:asciiTheme="majorEastAsia" w:eastAsiaTheme="majorEastAsia" w:hAnsiTheme="majorEastAsia"/>
          <w:sz w:val="22"/>
          <w:szCs w:val="22"/>
        </w:rPr>
        <w:t>(</w:t>
      </w:r>
      <w:r w:rsidR="000E40FE" w:rsidRPr="001E16B7">
        <w:rPr>
          <w:rFonts w:asciiTheme="majorEastAsia" w:eastAsiaTheme="majorEastAsia" w:hAnsiTheme="majorEastAsia" w:cs="Times New Roman"/>
          <w:sz w:val="22"/>
          <w:szCs w:val="22"/>
        </w:rPr>
        <w:t>1</w:t>
      </w:r>
      <w:r w:rsidR="000E40FE" w:rsidRPr="001E16B7">
        <w:rPr>
          <w:rFonts w:asciiTheme="majorEastAsia" w:eastAsiaTheme="majorEastAsia" w:hAnsiTheme="majorEastAsia"/>
          <w:sz w:val="22"/>
          <w:szCs w:val="22"/>
        </w:rPr>
        <w:t>)</w:t>
      </w:r>
      <w:r w:rsidR="000E40FE" w:rsidRPr="001E16B7">
        <w:rPr>
          <w:rFonts w:asciiTheme="majorEastAsia" w:eastAsiaTheme="majorEastAsia" w:hAnsiTheme="majorEastAsia" w:cs="Times New Roman"/>
          <w:sz w:val="22"/>
          <w:szCs w:val="22"/>
        </w:rPr>
        <w:t xml:space="preserve">  </w:t>
      </w:r>
      <w:r w:rsidR="000E40FE">
        <w:rPr>
          <w:rFonts w:asciiTheme="majorEastAsia" w:eastAsiaTheme="majorEastAsia" w:hAnsiTheme="majorEastAsia" w:cs="Times New Roman" w:hint="eastAsia"/>
          <w:sz w:val="22"/>
          <w:szCs w:val="22"/>
        </w:rPr>
        <w:t>指定された場所以外で、臨時的に</w:t>
      </w:r>
      <w:r w:rsidR="000E40FE" w:rsidRPr="001E16B7">
        <w:rPr>
          <w:rFonts w:asciiTheme="majorEastAsia" w:eastAsiaTheme="majorEastAsia" w:hAnsiTheme="majorEastAsia" w:hint="eastAsia"/>
          <w:sz w:val="22"/>
          <w:szCs w:val="22"/>
        </w:rPr>
        <w:t>火気を使用するとき。</w:t>
      </w:r>
    </w:p>
    <w:p w:rsidR="000E40FE" w:rsidRDefault="000E40FE" w:rsidP="000E40FE">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Pr>
          <w:rFonts w:asciiTheme="majorEastAsia" w:eastAsiaTheme="majorEastAsia" w:hAnsiTheme="majorEastAsia" w:hint="eastAsia"/>
          <w:sz w:val="22"/>
          <w:szCs w:val="22"/>
        </w:rPr>
        <w:t>建築物又は</w:t>
      </w:r>
      <w:r w:rsidRPr="001E16B7">
        <w:rPr>
          <w:rFonts w:asciiTheme="majorEastAsia" w:eastAsiaTheme="majorEastAsia" w:hAnsiTheme="majorEastAsia" w:hint="eastAsia"/>
          <w:sz w:val="22"/>
          <w:szCs w:val="22"/>
        </w:rPr>
        <w:t>各種設備器具を設置</w:t>
      </w:r>
      <w:r>
        <w:rPr>
          <w:rFonts w:asciiTheme="majorEastAsia" w:eastAsiaTheme="majorEastAsia" w:hAnsiTheme="majorEastAsia" w:hint="eastAsia"/>
          <w:sz w:val="22"/>
          <w:szCs w:val="22"/>
        </w:rPr>
        <w:t>又は</w:t>
      </w:r>
      <w:r w:rsidRPr="001E16B7">
        <w:rPr>
          <w:rFonts w:asciiTheme="majorEastAsia" w:eastAsiaTheme="majorEastAsia" w:hAnsiTheme="majorEastAsia" w:hint="eastAsia"/>
          <w:sz w:val="22"/>
          <w:szCs w:val="22"/>
        </w:rPr>
        <w:t>変更するとき。</w:t>
      </w:r>
    </w:p>
    <w:p w:rsidR="000E40FE" w:rsidRPr="001E16B7" w:rsidRDefault="000E40FE" w:rsidP="000E40FE">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(3)　危険物等を使用するとき。</w:t>
      </w:r>
    </w:p>
    <w:p w:rsidR="000E40FE" w:rsidRDefault="000E40FE" w:rsidP="000E40FE">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Pr>
          <w:rFonts w:asciiTheme="majorEastAsia" w:eastAsiaTheme="majorEastAsia" w:hAnsiTheme="majorEastAsia" w:cs="Times New Roman" w:hint="eastAsia"/>
          <w:sz w:val="22"/>
          <w:szCs w:val="22"/>
        </w:rPr>
        <w:t>4</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催物を開催するとき。</w:t>
      </w:r>
    </w:p>
    <w:p w:rsidR="000E40FE" w:rsidRDefault="000E40FE" w:rsidP="00B41099">
      <w:pPr>
        <w:spacing w:line="328" w:lineRule="exact"/>
        <w:ind w:firstLineChars="100" w:firstLine="231"/>
        <w:rPr>
          <w:rFonts w:asciiTheme="majorEastAsia" w:eastAsiaTheme="majorEastAsia" w:hAnsiTheme="majorEastAsia"/>
          <w:sz w:val="22"/>
          <w:szCs w:val="22"/>
        </w:rPr>
      </w:pPr>
    </w:p>
    <w:p w:rsidR="00402B21" w:rsidRPr="001E16B7" w:rsidRDefault="00402B21" w:rsidP="00B41099">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（火気使用の制限）</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第８条　防火管理者は、次の事項を行なうことができる。</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火災警報発令時の火気使用の禁止</w:t>
      </w:r>
      <w:r w:rsidR="00C75B63">
        <w:rPr>
          <w:rFonts w:asciiTheme="majorEastAsia" w:eastAsiaTheme="majorEastAsia" w:hAnsiTheme="majorEastAsia" w:hint="eastAsia"/>
          <w:sz w:val="22"/>
          <w:szCs w:val="22"/>
        </w:rPr>
        <w:t>又は</w:t>
      </w:r>
      <w:r w:rsidRPr="001E16B7">
        <w:rPr>
          <w:rFonts w:asciiTheme="majorEastAsia" w:eastAsiaTheme="majorEastAsia" w:hAnsiTheme="majorEastAsia" w:hint="eastAsia"/>
          <w:sz w:val="22"/>
          <w:szCs w:val="22"/>
        </w:rPr>
        <w:t>制限</w:t>
      </w:r>
    </w:p>
    <w:p w:rsidR="001158E4"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喫煙禁止場所、火気厳禁場所</w:t>
      </w:r>
      <w:r w:rsidR="00C75B63">
        <w:rPr>
          <w:rFonts w:asciiTheme="majorEastAsia" w:eastAsiaTheme="majorEastAsia" w:hAnsiTheme="majorEastAsia" w:hint="eastAsia"/>
          <w:sz w:val="22"/>
          <w:szCs w:val="22"/>
        </w:rPr>
        <w:t>又は</w:t>
      </w:r>
      <w:r w:rsidRPr="001E16B7">
        <w:rPr>
          <w:rFonts w:asciiTheme="majorEastAsia" w:eastAsiaTheme="majorEastAsia" w:hAnsiTheme="majorEastAsia" w:hint="eastAsia"/>
          <w:sz w:val="22"/>
          <w:szCs w:val="22"/>
        </w:rPr>
        <w:t>喫煙所の指定</w:t>
      </w:r>
    </w:p>
    <w:p w:rsidR="00575B0E" w:rsidRDefault="00575B0E">
      <w:pPr>
        <w:spacing w:line="328" w:lineRule="exact"/>
        <w:rPr>
          <w:rFonts w:asciiTheme="majorEastAsia" w:eastAsiaTheme="majorEastAsia" w:hAnsiTheme="majorEastAsia"/>
          <w:sz w:val="22"/>
          <w:szCs w:val="22"/>
        </w:rPr>
      </w:pPr>
    </w:p>
    <w:p w:rsidR="00407C58" w:rsidRPr="00407C58" w:rsidRDefault="00407C58" w:rsidP="00407C58">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（放火防止対策）</w:t>
      </w:r>
    </w:p>
    <w:p w:rsidR="0046231B" w:rsidRPr="001E16B7" w:rsidRDefault="0046231B" w:rsidP="0046231B">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第９</w:t>
      </w:r>
      <w:r w:rsidRPr="001E16B7">
        <w:rPr>
          <w:rFonts w:asciiTheme="majorEastAsia" w:eastAsiaTheme="majorEastAsia" w:hAnsiTheme="majorEastAsia" w:hint="eastAsia"/>
          <w:sz w:val="22"/>
          <w:szCs w:val="22"/>
        </w:rPr>
        <w:t>条　次のことに留意し、放火対策に努めるものとする。</w:t>
      </w:r>
    </w:p>
    <w:p w:rsidR="0046231B" w:rsidRPr="001E16B7" w:rsidRDefault="0046231B" w:rsidP="0046231B">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敷地内及び</w:t>
      </w:r>
      <w:r w:rsidR="00363FA0">
        <w:rPr>
          <w:rFonts w:asciiTheme="majorEastAsia" w:eastAsiaTheme="majorEastAsia" w:hAnsiTheme="majorEastAsia" w:hint="eastAsia"/>
          <w:sz w:val="22"/>
          <w:szCs w:val="22"/>
        </w:rPr>
        <w:t>死角となる</w:t>
      </w:r>
      <w:r w:rsidRPr="001E16B7">
        <w:rPr>
          <w:rFonts w:asciiTheme="majorEastAsia" w:eastAsiaTheme="majorEastAsia" w:hAnsiTheme="majorEastAsia" w:hint="eastAsia"/>
          <w:sz w:val="22"/>
          <w:szCs w:val="22"/>
        </w:rPr>
        <w:t>廊下、階段</w:t>
      </w:r>
      <w:r w:rsidR="00363FA0">
        <w:rPr>
          <w:rFonts w:asciiTheme="majorEastAsia" w:eastAsiaTheme="majorEastAsia" w:hAnsiTheme="majorEastAsia" w:hint="eastAsia"/>
          <w:sz w:val="22"/>
          <w:szCs w:val="22"/>
        </w:rPr>
        <w:t>室</w:t>
      </w:r>
      <w:r w:rsidRPr="001E16B7">
        <w:rPr>
          <w:rFonts w:asciiTheme="majorEastAsia" w:eastAsiaTheme="majorEastAsia" w:hAnsiTheme="majorEastAsia" w:hint="eastAsia"/>
          <w:sz w:val="22"/>
          <w:szCs w:val="22"/>
        </w:rPr>
        <w:t>、</w:t>
      </w:r>
      <w:r w:rsidR="00363FA0">
        <w:rPr>
          <w:rFonts w:asciiTheme="majorEastAsia" w:eastAsiaTheme="majorEastAsia" w:hAnsiTheme="majorEastAsia" w:hint="eastAsia"/>
          <w:sz w:val="22"/>
          <w:szCs w:val="22"/>
        </w:rPr>
        <w:t>トイレ</w:t>
      </w:r>
      <w:r w:rsidRPr="001E16B7">
        <w:rPr>
          <w:rFonts w:asciiTheme="majorEastAsia" w:eastAsiaTheme="majorEastAsia" w:hAnsiTheme="majorEastAsia" w:hint="eastAsia"/>
          <w:sz w:val="22"/>
          <w:szCs w:val="22"/>
        </w:rPr>
        <w:t>等は、常に整理整頓し可燃物等を置かない。</w:t>
      </w:r>
    </w:p>
    <w:p w:rsidR="0046231B" w:rsidRPr="001E16B7" w:rsidRDefault="0046231B" w:rsidP="0046231B">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従業員の明確化により、不法侵入者の監視を行う。</w:t>
      </w:r>
    </w:p>
    <w:p w:rsidR="0046231B" w:rsidRPr="001E16B7" w:rsidRDefault="0046231B" w:rsidP="0046231B">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3</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トイレ、洗面所等の巡視を行う。</w:t>
      </w:r>
    </w:p>
    <w:p w:rsidR="000E40FE" w:rsidRPr="00642772" w:rsidRDefault="0046231B" w:rsidP="00642772">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4</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火元責任者又は</w:t>
      </w:r>
      <w:r w:rsidR="00363FA0">
        <w:rPr>
          <w:rFonts w:asciiTheme="majorEastAsia" w:eastAsiaTheme="majorEastAsia" w:hAnsiTheme="majorEastAsia" w:hint="eastAsia"/>
          <w:sz w:val="22"/>
          <w:szCs w:val="22"/>
        </w:rPr>
        <w:t>最終帰宅者は</w:t>
      </w:r>
      <w:r w:rsidRPr="001E16B7">
        <w:rPr>
          <w:rFonts w:asciiTheme="majorEastAsia" w:eastAsiaTheme="majorEastAsia" w:hAnsiTheme="majorEastAsia" w:hint="eastAsia"/>
          <w:sz w:val="22"/>
          <w:szCs w:val="22"/>
        </w:rPr>
        <w:t>、火気及び施錠</w:t>
      </w:r>
      <w:r w:rsidR="00363FA0">
        <w:rPr>
          <w:rFonts w:asciiTheme="majorEastAsia" w:eastAsiaTheme="majorEastAsia" w:hAnsiTheme="majorEastAsia" w:hint="eastAsia"/>
          <w:sz w:val="22"/>
          <w:szCs w:val="22"/>
        </w:rPr>
        <w:t>の</w:t>
      </w:r>
      <w:r w:rsidRPr="001E16B7">
        <w:rPr>
          <w:rFonts w:asciiTheme="majorEastAsia" w:eastAsiaTheme="majorEastAsia" w:hAnsiTheme="majorEastAsia" w:hint="eastAsia"/>
          <w:sz w:val="22"/>
          <w:szCs w:val="22"/>
        </w:rPr>
        <w:t>確認</w:t>
      </w:r>
      <w:r w:rsidR="00363FA0">
        <w:rPr>
          <w:rFonts w:asciiTheme="majorEastAsia" w:eastAsiaTheme="majorEastAsia" w:hAnsiTheme="majorEastAsia" w:hint="eastAsia"/>
          <w:sz w:val="22"/>
          <w:szCs w:val="22"/>
        </w:rPr>
        <w:t>を行う</w:t>
      </w:r>
      <w:r w:rsidRPr="001E16B7">
        <w:rPr>
          <w:rFonts w:asciiTheme="majorEastAsia" w:eastAsiaTheme="majorEastAsia" w:hAnsiTheme="majorEastAsia" w:hint="eastAsia"/>
          <w:sz w:val="22"/>
          <w:szCs w:val="22"/>
        </w:rPr>
        <w:t>。</w:t>
      </w:r>
    </w:p>
    <w:p w:rsidR="00402B21" w:rsidRPr="001E16B7" w:rsidRDefault="00402B21" w:rsidP="00B41099">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lastRenderedPageBreak/>
        <w:t>（予防管理組織）</w:t>
      </w:r>
    </w:p>
    <w:p w:rsidR="00081429" w:rsidRDefault="00402B21" w:rsidP="00081429">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w:t>
      </w:r>
      <w:r w:rsidR="0046231B">
        <w:rPr>
          <w:rFonts w:asciiTheme="majorEastAsia" w:eastAsiaTheme="majorEastAsia" w:hAnsiTheme="majorEastAsia" w:hint="eastAsia"/>
          <w:sz w:val="22"/>
          <w:szCs w:val="22"/>
        </w:rPr>
        <w:t>１０</w:t>
      </w:r>
      <w:r w:rsidRPr="001E16B7">
        <w:rPr>
          <w:rFonts w:asciiTheme="majorEastAsia" w:eastAsiaTheme="majorEastAsia" w:hAnsiTheme="majorEastAsia" w:hint="eastAsia"/>
          <w:sz w:val="22"/>
          <w:szCs w:val="22"/>
        </w:rPr>
        <w:t>条　平素における出火防止をはかるため、防火管理者のもとに防火担当責任者、火元責任者をおくほか、建築物、火気使用器具</w:t>
      </w:r>
      <w:r w:rsidRPr="00B34937">
        <w:rPr>
          <w:rFonts w:asciiTheme="majorEastAsia" w:eastAsiaTheme="majorEastAsia" w:hAnsiTheme="majorEastAsia" w:hint="eastAsia"/>
          <w:sz w:val="22"/>
          <w:szCs w:val="22"/>
        </w:rPr>
        <w:t>、危険物施設</w:t>
      </w:r>
      <w:r w:rsidRPr="001E16B7">
        <w:rPr>
          <w:rFonts w:asciiTheme="majorEastAsia" w:eastAsiaTheme="majorEastAsia" w:hAnsiTheme="majorEastAsia" w:hint="eastAsia"/>
          <w:sz w:val="22"/>
          <w:szCs w:val="22"/>
        </w:rPr>
        <w:t>等の点検検査班をおく。</w:t>
      </w:r>
      <w:r w:rsidR="00B41099">
        <w:rPr>
          <w:rFonts w:asciiTheme="majorEastAsia" w:eastAsiaTheme="majorEastAsia" w:hAnsiTheme="majorEastAsia" w:hint="eastAsia"/>
          <w:sz w:val="22"/>
          <w:szCs w:val="22"/>
        </w:rPr>
        <w:t xml:space="preserve">　</w:t>
      </w:r>
      <w:r w:rsidR="00081429">
        <w:rPr>
          <w:rFonts w:asciiTheme="majorEastAsia" w:eastAsiaTheme="majorEastAsia" w:hAnsiTheme="majorEastAsia" w:hint="eastAsia"/>
          <w:sz w:val="22"/>
          <w:szCs w:val="22"/>
        </w:rPr>
        <w:t xml:space="preserve">       </w:t>
      </w:r>
      <w:r w:rsidR="00B41099">
        <w:rPr>
          <w:rFonts w:asciiTheme="majorEastAsia" w:eastAsiaTheme="majorEastAsia" w:hAnsiTheme="majorEastAsia" w:hint="eastAsia"/>
          <w:sz w:val="22"/>
          <w:szCs w:val="22"/>
        </w:rPr>
        <w:t xml:space="preserve">　　</w:t>
      </w:r>
      <w:r w:rsidR="00081429">
        <w:rPr>
          <w:rFonts w:asciiTheme="majorEastAsia" w:eastAsiaTheme="majorEastAsia" w:hAnsiTheme="majorEastAsia" w:hint="eastAsia"/>
          <w:sz w:val="22"/>
          <w:szCs w:val="22"/>
        </w:rPr>
        <w:t xml:space="preserve">　</w:t>
      </w:r>
    </w:p>
    <w:p w:rsidR="001158E4" w:rsidRDefault="00402B21" w:rsidP="0090262F">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２　前項の編成及び任務は、別表１のとおりとする。</w:t>
      </w:r>
    </w:p>
    <w:p w:rsidR="00575B0E" w:rsidRPr="001E16B7" w:rsidRDefault="00575B0E" w:rsidP="0090262F">
      <w:pPr>
        <w:spacing w:line="328" w:lineRule="exact"/>
        <w:ind w:left="227" w:hangingChars="98" w:hanging="227"/>
        <w:rPr>
          <w:rFonts w:asciiTheme="majorEastAsia" w:eastAsiaTheme="majorEastAsia" w:hAnsiTheme="majorEastAsia"/>
          <w:sz w:val="22"/>
          <w:szCs w:val="22"/>
        </w:rPr>
      </w:pPr>
    </w:p>
    <w:p w:rsidR="00402B21" w:rsidRPr="001E16B7" w:rsidRDefault="00402B21" w:rsidP="00B41099">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（防火担当責任者）</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第１</w:t>
      </w:r>
      <w:r w:rsidR="0046231B">
        <w:rPr>
          <w:rFonts w:asciiTheme="majorEastAsia" w:eastAsiaTheme="majorEastAsia" w:hAnsiTheme="majorEastAsia" w:hint="eastAsia"/>
          <w:sz w:val="22"/>
          <w:szCs w:val="22"/>
        </w:rPr>
        <w:t>１</w:t>
      </w:r>
      <w:r w:rsidRPr="001E16B7">
        <w:rPr>
          <w:rFonts w:asciiTheme="majorEastAsia" w:eastAsiaTheme="majorEastAsia" w:hAnsiTheme="majorEastAsia" w:hint="eastAsia"/>
          <w:sz w:val="22"/>
          <w:szCs w:val="22"/>
        </w:rPr>
        <w:t>条　防火担当責任者は、次の業務を行う。</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指定区域内の火元責任者に対する指導監督</w:t>
      </w:r>
    </w:p>
    <w:p w:rsidR="001158E4"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防火管理者の補佐</w:t>
      </w:r>
    </w:p>
    <w:p w:rsidR="00575B0E" w:rsidRPr="001E16B7" w:rsidRDefault="00575B0E">
      <w:pPr>
        <w:spacing w:line="328" w:lineRule="exact"/>
        <w:rPr>
          <w:rFonts w:asciiTheme="majorEastAsia" w:eastAsiaTheme="majorEastAsia" w:hAnsiTheme="majorEastAsia"/>
          <w:sz w:val="22"/>
          <w:szCs w:val="22"/>
        </w:rPr>
      </w:pPr>
    </w:p>
    <w:p w:rsidR="00402B21" w:rsidRPr="001E16B7" w:rsidRDefault="00402B21" w:rsidP="00B41099">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（火元責任者の業務）</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第１</w:t>
      </w:r>
      <w:r w:rsidR="0046231B">
        <w:rPr>
          <w:rFonts w:asciiTheme="majorEastAsia" w:eastAsiaTheme="majorEastAsia" w:hAnsiTheme="majorEastAsia" w:hint="eastAsia"/>
          <w:sz w:val="22"/>
          <w:szCs w:val="22"/>
        </w:rPr>
        <w:t>２</w:t>
      </w:r>
      <w:r w:rsidRPr="001E16B7">
        <w:rPr>
          <w:rFonts w:asciiTheme="majorEastAsia" w:eastAsiaTheme="majorEastAsia" w:hAnsiTheme="majorEastAsia" w:hint="eastAsia"/>
          <w:sz w:val="22"/>
          <w:szCs w:val="22"/>
        </w:rPr>
        <w:t>条　火元責任者は、次の業務を行う。</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指定場所における火気使用の適否及び消火の確認</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防火担当責任者の補佐</w:t>
      </w:r>
    </w:p>
    <w:p w:rsidR="001158E4"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3</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戸締まり、その他指定場所の防火に関すること。</w:t>
      </w:r>
    </w:p>
    <w:p w:rsidR="00575B0E" w:rsidRPr="001E16B7" w:rsidRDefault="00575B0E">
      <w:pPr>
        <w:spacing w:line="328" w:lineRule="exact"/>
        <w:rPr>
          <w:rFonts w:asciiTheme="majorEastAsia" w:eastAsiaTheme="majorEastAsia" w:hAnsiTheme="majorEastAsia"/>
          <w:sz w:val="22"/>
          <w:szCs w:val="22"/>
        </w:rPr>
      </w:pPr>
    </w:p>
    <w:p w:rsidR="00B937A0" w:rsidRPr="009F3AA2" w:rsidRDefault="00B937A0" w:rsidP="00B937A0">
      <w:pPr>
        <w:pStyle w:val="aa"/>
        <w:spacing w:line="326" w:lineRule="exact"/>
        <w:ind w:firstLineChars="100" w:firstLine="229"/>
        <w:rPr>
          <w:rFonts w:asciiTheme="majorEastAsia" w:eastAsiaTheme="majorEastAsia" w:hAnsiTheme="majorEastAsia"/>
          <w:color w:val="FF0000"/>
          <w:sz w:val="22"/>
          <w:szCs w:val="22"/>
        </w:rPr>
      </w:pPr>
      <w:r w:rsidRPr="00D214BA">
        <w:rPr>
          <w:rFonts w:asciiTheme="majorEastAsia" w:eastAsiaTheme="majorEastAsia" w:hAnsiTheme="majorEastAsia" w:hint="eastAsia"/>
          <w:sz w:val="22"/>
          <w:szCs w:val="22"/>
        </w:rPr>
        <w:t>（防火対象物の点検）</w:t>
      </w:r>
    </w:p>
    <w:p w:rsidR="00B937A0" w:rsidRPr="0063310B" w:rsidRDefault="00B937A0" w:rsidP="00F93E44">
      <w:pPr>
        <w:spacing w:line="328" w:lineRule="exact"/>
        <w:ind w:left="227" w:hangingChars="98" w:hanging="227"/>
        <w:rPr>
          <w:rFonts w:asciiTheme="majorEastAsia" w:eastAsiaTheme="majorEastAsia" w:hAnsiTheme="majorEastAsia"/>
          <w:sz w:val="22"/>
          <w:szCs w:val="22"/>
        </w:rPr>
      </w:pPr>
      <w:r w:rsidRPr="0063310B">
        <w:rPr>
          <w:rFonts w:asciiTheme="majorEastAsia" w:eastAsiaTheme="majorEastAsia" w:hAnsiTheme="majorEastAsia" w:hint="eastAsia"/>
          <w:sz w:val="22"/>
          <w:szCs w:val="22"/>
        </w:rPr>
        <w:t>第１</w:t>
      </w:r>
      <w:r>
        <w:rPr>
          <w:rFonts w:asciiTheme="majorEastAsia" w:eastAsiaTheme="majorEastAsia" w:hAnsiTheme="majorEastAsia" w:hint="eastAsia"/>
          <w:sz w:val="22"/>
          <w:szCs w:val="22"/>
        </w:rPr>
        <w:t>３</w:t>
      </w:r>
      <w:r w:rsidR="007F20BA">
        <w:rPr>
          <w:rFonts w:asciiTheme="majorEastAsia" w:eastAsiaTheme="majorEastAsia" w:hAnsiTheme="majorEastAsia" w:hint="eastAsia"/>
          <w:sz w:val="22"/>
          <w:szCs w:val="22"/>
        </w:rPr>
        <w:t>条　防火対象物の法定点検</w:t>
      </w:r>
      <w:r w:rsidR="007F20BA" w:rsidRPr="0063310B">
        <w:rPr>
          <w:rFonts w:asciiTheme="majorEastAsia" w:eastAsiaTheme="majorEastAsia" w:hAnsiTheme="majorEastAsia" w:hint="eastAsia"/>
          <w:sz w:val="22"/>
          <w:szCs w:val="22"/>
        </w:rPr>
        <w:t>については、</w:t>
      </w:r>
      <w:r w:rsidR="007F20BA">
        <w:rPr>
          <w:rFonts w:asciiTheme="majorEastAsia" w:eastAsiaTheme="majorEastAsia" w:hAnsiTheme="majorEastAsia" w:hint="eastAsia"/>
          <w:sz w:val="22"/>
          <w:szCs w:val="22"/>
          <w:u w:val="single" w:color="FF0000"/>
        </w:rPr>
        <w:t xml:space="preserve">                    </w:t>
      </w:r>
      <w:r w:rsidR="007F20BA" w:rsidRPr="0063310B">
        <w:rPr>
          <w:rFonts w:asciiTheme="majorEastAsia" w:eastAsiaTheme="majorEastAsia" w:hAnsiTheme="majorEastAsia" w:hint="eastAsia"/>
          <w:sz w:val="22"/>
          <w:szCs w:val="22"/>
          <w:u w:val="single" w:color="FF0000"/>
        </w:rPr>
        <w:t xml:space="preserve"> </w:t>
      </w:r>
      <w:r w:rsidR="007F20BA" w:rsidRPr="0063310B">
        <w:rPr>
          <w:rFonts w:asciiTheme="majorEastAsia" w:eastAsiaTheme="majorEastAsia" w:hAnsiTheme="majorEastAsia" w:hint="eastAsia"/>
          <w:sz w:val="22"/>
          <w:szCs w:val="22"/>
        </w:rPr>
        <w:t>が</w:t>
      </w:r>
      <w:r w:rsidRPr="0063310B">
        <w:rPr>
          <w:rFonts w:asciiTheme="majorEastAsia" w:eastAsiaTheme="majorEastAsia" w:hAnsiTheme="majorEastAsia" w:hint="eastAsia"/>
          <w:sz w:val="22"/>
          <w:szCs w:val="22"/>
        </w:rPr>
        <w:t>１年に１回点検する</w:t>
      </w:r>
      <w:r w:rsidR="00F93E44" w:rsidRPr="001E16B7">
        <w:rPr>
          <w:rFonts w:asciiTheme="majorEastAsia" w:eastAsiaTheme="majorEastAsia" w:hAnsiTheme="majorEastAsia" w:hint="eastAsia"/>
          <w:sz w:val="22"/>
          <w:szCs w:val="22"/>
        </w:rPr>
        <w:t>。</w:t>
      </w:r>
    </w:p>
    <w:p w:rsidR="00575B0E" w:rsidRDefault="00BD0345" w:rsidP="00B937A0">
      <w:pPr>
        <w:pStyle w:val="aa"/>
        <w:spacing w:line="326" w:lineRule="exact"/>
        <w:rPr>
          <w:rFonts w:asciiTheme="majorEastAsia" w:eastAsiaTheme="majorEastAsia" w:hAnsiTheme="majorEastAsia"/>
          <w:sz w:val="22"/>
          <w:szCs w:val="22"/>
        </w:rPr>
      </w:pPr>
      <w:r>
        <w:rPr>
          <w:rFonts w:asciiTheme="majorEastAsia" w:eastAsiaTheme="majorEastAsia" w:hAnsiTheme="majorEastAsia" w:cs="Times New Roman" w:hint="eastAsia"/>
          <w:sz w:val="22"/>
          <w:szCs w:val="22"/>
        </w:rPr>
        <w:t xml:space="preserve">２　</w:t>
      </w:r>
      <w:r w:rsidR="00B937A0" w:rsidRPr="0063310B">
        <w:rPr>
          <w:rFonts w:asciiTheme="majorEastAsia" w:eastAsiaTheme="majorEastAsia" w:hAnsiTheme="majorEastAsia" w:hint="eastAsia"/>
          <w:sz w:val="22"/>
          <w:szCs w:val="22"/>
        </w:rPr>
        <w:t>特例認定の条件に適合した場合は、特例認定の申請を行う。</w:t>
      </w:r>
    </w:p>
    <w:p w:rsidR="007F20BA" w:rsidRPr="007F20BA" w:rsidRDefault="007F20BA" w:rsidP="00B937A0">
      <w:pPr>
        <w:pStyle w:val="aa"/>
        <w:spacing w:line="326" w:lineRule="exact"/>
        <w:rPr>
          <w:rFonts w:asciiTheme="majorEastAsia" w:eastAsiaTheme="majorEastAsia" w:hAnsiTheme="majorEastAsia"/>
          <w:sz w:val="22"/>
          <w:szCs w:val="22"/>
        </w:rPr>
      </w:pPr>
    </w:p>
    <w:p w:rsidR="00402B21" w:rsidRPr="001E16B7" w:rsidRDefault="00402B21" w:rsidP="00B41099">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（消防用設備等の点検）</w:t>
      </w:r>
    </w:p>
    <w:p w:rsidR="00402B21" w:rsidRPr="001E16B7" w:rsidRDefault="00402B21" w:rsidP="00081429">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第１</w:t>
      </w:r>
      <w:r w:rsidR="00B937A0">
        <w:rPr>
          <w:rFonts w:asciiTheme="majorEastAsia" w:eastAsiaTheme="majorEastAsia" w:hAnsiTheme="majorEastAsia" w:hint="eastAsia"/>
          <w:sz w:val="22"/>
          <w:szCs w:val="22"/>
        </w:rPr>
        <w:t>４</w:t>
      </w:r>
      <w:r w:rsidRPr="001E16B7">
        <w:rPr>
          <w:rFonts w:asciiTheme="majorEastAsia" w:eastAsiaTheme="majorEastAsia" w:hAnsiTheme="majorEastAsia" w:hint="eastAsia"/>
          <w:sz w:val="22"/>
          <w:szCs w:val="22"/>
        </w:rPr>
        <w:t>条　消防用設備等</w:t>
      </w:r>
      <w:r w:rsidR="0024349C">
        <w:rPr>
          <w:rFonts w:asciiTheme="majorEastAsia" w:eastAsiaTheme="majorEastAsia" w:hAnsiTheme="majorEastAsia" w:hint="eastAsia"/>
          <w:sz w:val="22"/>
          <w:szCs w:val="22"/>
        </w:rPr>
        <w:t>の法定点検は</w:t>
      </w:r>
      <w:r w:rsidRPr="001E16B7">
        <w:rPr>
          <w:rFonts w:asciiTheme="majorEastAsia" w:eastAsiaTheme="majorEastAsia" w:hAnsiTheme="majorEastAsia" w:hint="eastAsia"/>
          <w:sz w:val="22"/>
          <w:szCs w:val="22"/>
        </w:rPr>
        <w:t>、</w:t>
      </w:r>
      <w:r w:rsidR="004B53CC">
        <w:rPr>
          <w:rFonts w:asciiTheme="majorEastAsia" w:eastAsiaTheme="majorEastAsia" w:hAnsiTheme="majorEastAsia" w:hint="eastAsia"/>
          <w:sz w:val="22"/>
          <w:szCs w:val="22"/>
        </w:rPr>
        <w:t>機器</w:t>
      </w:r>
      <w:r w:rsidRPr="001E16B7">
        <w:rPr>
          <w:rFonts w:asciiTheme="majorEastAsia" w:eastAsiaTheme="majorEastAsia" w:hAnsiTheme="majorEastAsia" w:hint="eastAsia"/>
          <w:sz w:val="22"/>
          <w:szCs w:val="22"/>
        </w:rPr>
        <w:t>点検は６</w:t>
      </w:r>
      <w:r w:rsidR="00CE77DB">
        <w:rPr>
          <w:rFonts w:asciiTheme="majorEastAsia" w:eastAsiaTheme="majorEastAsia" w:hAnsiTheme="majorEastAsia" w:hint="eastAsia"/>
          <w:sz w:val="22"/>
          <w:szCs w:val="22"/>
        </w:rPr>
        <w:t>か</w:t>
      </w:r>
      <w:r w:rsidRPr="001E16B7">
        <w:rPr>
          <w:rFonts w:asciiTheme="majorEastAsia" w:eastAsiaTheme="majorEastAsia" w:hAnsiTheme="majorEastAsia" w:hint="eastAsia"/>
          <w:sz w:val="22"/>
          <w:szCs w:val="22"/>
        </w:rPr>
        <w:t>月に１回以上、総合点検については１年に１回以上実施する。</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２　前項の点検については、消防設備士または点検資格者に委託してこれを行う。</w:t>
      </w:r>
    </w:p>
    <w:p w:rsidR="00402B21" w:rsidRDefault="00402B21" w:rsidP="00081429">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３　前項の委託点検以外に、設置場所、変形その他外観的事項の自主点検を１</w:t>
      </w:r>
      <w:r w:rsidR="00263005">
        <w:rPr>
          <w:rFonts w:asciiTheme="majorEastAsia" w:eastAsiaTheme="majorEastAsia" w:hAnsiTheme="majorEastAsia" w:hint="eastAsia"/>
          <w:sz w:val="22"/>
          <w:szCs w:val="22"/>
        </w:rPr>
        <w:t>か</w:t>
      </w:r>
      <w:r w:rsidRPr="001E16B7">
        <w:rPr>
          <w:rFonts w:asciiTheme="majorEastAsia" w:eastAsiaTheme="majorEastAsia" w:hAnsiTheme="majorEastAsia" w:hint="eastAsia"/>
          <w:sz w:val="22"/>
          <w:szCs w:val="22"/>
        </w:rPr>
        <w:t>月に１回以上実施する。</w:t>
      </w:r>
    </w:p>
    <w:p w:rsidR="00575B0E" w:rsidRDefault="00575B0E" w:rsidP="00081429">
      <w:pPr>
        <w:spacing w:line="328" w:lineRule="exact"/>
        <w:ind w:left="227" w:hangingChars="98" w:hanging="227"/>
        <w:rPr>
          <w:rFonts w:asciiTheme="majorEastAsia" w:eastAsiaTheme="majorEastAsia" w:hAnsiTheme="majorEastAsia"/>
          <w:sz w:val="22"/>
          <w:szCs w:val="22"/>
        </w:rPr>
      </w:pPr>
    </w:p>
    <w:p w:rsidR="00402B21" w:rsidRPr="001E16B7" w:rsidRDefault="00402B21" w:rsidP="00575B0E">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（出火防止のための自主点検）</w:t>
      </w:r>
    </w:p>
    <w:p w:rsidR="00402B21" w:rsidRDefault="00402B21" w:rsidP="00CD5916">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第１</w:t>
      </w:r>
      <w:r w:rsidR="00B937A0">
        <w:rPr>
          <w:rFonts w:asciiTheme="majorEastAsia" w:eastAsiaTheme="majorEastAsia" w:hAnsiTheme="majorEastAsia" w:hint="eastAsia"/>
          <w:sz w:val="22"/>
          <w:szCs w:val="22"/>
        </w:rPr>
        <w:t>５</w:t>
      </w:r>
      <w:r w:rsidRPr="001E16B7">
        <w:rPr>
          <w:rFonts w:asciiTheme="majorEastAsia" w:eastAsiaTheme="majorEastAsia" w:hAnsiTheme="majorEastAsia" w:hint="eastAsia"/>
          <w:sz w:val="22"/>
          <w:szCs w:val="22"/>
        </w:rPr>
        <w:t>条　建築物、火気使用施設</w:t>
      </w:r>
      <w:r w:rsidRPr="0024349C">
        <w:rPr>
          <w:rFonts w:asciiTheme="majorEastAsia" w:eastAsiaTheme="majorEastAsia" w:hAnsiTheme="majorEastAsia" w:hint="eastAsia"/>
          <w:sz w:val="22"/>
          <w:szCs w:val="22"/>
        </w:rPr>
        <w:t>、危険物施設</w:t>
      </w:r>
      <w:r w:rsidR="0024349C" w:rsidRPr="0024349C">
        <w:rPr>
          <w:rFonts w:asciiTheme="majorEastAsia" w:eastAsiaTheme="majorEastAsia" w:hAnsiTheme="majorEastAsia" w:hint="eastAsia"/>
          <w:sz w:val="22"/>
          <w:szCs w:val="22"/>
        </w:rPr>
        <w:t>等</w:t>
      </w:r>
      <w:r w:rsidRPr="0024349C">
        <w:rPr>
          <w:rFonts w:asciiTheme="majorEastAsia" w:eastAsiaTheme="majorEastAsia" w:hAnsiTheme="majorEastAsia" w:hint="eastAsia"/>
          <w:sz w:val="22"/>
          <w:szCs w:val="22"/>
        </w:rPr>
        <w:t>の検</w:t>
      </w:r>
      <w:r w:rsidRPr="001E16B7">
        <w:rPr>
          <w:rFonts w:asciiTheme="majorEastAsia" w:eastAsiaTheme="majorEastAsia" w:hAnsiTheme="majorEastAsia" w:hint="eastAsia"/>
          <w:sz w:val="22"/>
          <w:szCs w:val="22"/>
        </w:rPr>
        <w:t>査は、３</w:t>
      </w:r>
      <w:r w:rsidR="00CE77DB">
        <w:rPr>
          <w:rFonts w:asciiTheme="majorEastAsia" w:eastAsiaTheme="majorEastAsia" w:hAnsiTheme="majorEastAsia" w:hint="eastAsia"/>
          <w:sz w:val="22"/>
          <w:szCs w:val="22"/>
        </w:rPr>
        <w:t>か</w:t>
      </w:r>
      <w:r w:rsidRPr="001E16B7">
        <w:rPr>
          <w:rFonts w:asciiTheme="majorEastAsia" w:eastAsiaTheme="majorEastAsia" w:hAnsiTheme="majorEastAsia" w:hint="eastAsia"/>
          <w:sz w:val="22"/>
          <w:szCs w:val="22"/>
        </w:rPr>
        <w:t>月に１回以上行うほか、平素においても任意の方法により随時行うものとする。</w:t>
      </w:r>
    </w:p>
    <w:p w:rsidR="00575B0E" w:rsidRDefault="00575B0E" w:rsidP="00CD5916">
      <w:pPr>
        <w:spacing w:line="328" w:lineRule="exact"/>
        <w:ind w:left="227" w:hangingChars="98" w:hanging="227"/>
        <w:rPr>
          <w:rFonts w:asciiTheme="majorEastAsia" w:eastAsiaTheme="majorEastAsia" w:hAnsiTheme="majorEastAsia"/>
          <w:sz w:val="22"/>
          <w:szCs w:val="22"/>
        </w:rPr>
      </w:pPr>
    </w:p>
    <w:p w:rsidR="00575B0E" w:rsidRPr="001E16B7" w:rsidRDefault="00402B21" w:rsidP="00575B0E">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（点検、検査結果の報告）</w:t>
      </w:r>
    </w:p>
    <w:p w:rsidR="00402B21" w:rsidRPr="001E16B7" w:rsidRDefault="00D214BA" w:rsidP="009F3AA2">
      <w:pPr>
        <w:spacing w:line="328" w:lineRule="exact"/>
        <w:ind w:left="231" w:hangingChars="100" w:hanging="231"/>
        <w:rPr>
          <w:rFonts w:asciiTheme="majorEastAsia" w:eastAsiaTheme="majorEastAsia" w:hAnsiTheme="majorEastAsia"/>
          <w:sz w:val="22"/>
          <w:szCs w:val="22"/>
        </w:rPr>
      </w:pPr>
      <w:r>
        <w:rPr>
          <w:rFonts w:asciiTheme="majorEastAsia" w:eastAsiaTheme="majorEastAsia" w:hAnsiTheme="majorEastAsia" w:hint="eastAsia"/>
          <w:sz w:val="22"/>
          <w:szCs w:val="22"/>
        </w:rPr>
        <w:t>第１</w:t>
      </w:r>
      <w:r w:rsidR="00B937A0">
        <w:rPr>
          <w:rFonts w:asciiTheme="majorEastAsia" w:eastAsiaTheme="majorEastAsia" w:hAnsiTheme="majorEastAsia" w:hint="eastAsia"/>
          <w:sz w:val="22"/>
          <w:szCs w:val="22"/>
        </w:rPr>
        <w:t>６</w:t>
      </w:r>
      <w:r w:rsidR="00402B21" w:rsidRPr="001E16B7">
        <w:rPr>
          <w:rFonts w:asciiTheme="majorEastAsia" w:eastAsiaTheme="majorEastAsia" w:hAnsiTheme="majorEastAsia" w:hint="eastAsia"/>
          <w:sz w:val="22"/>
          <w:szCs w:val="22"/>
        </w:rPr>
        <w:t xml:space="preserve">条　</w:t>
      </w:r>
      <w:r w:rsidR="00402B21" w:rsidRPr="00B937A0">
        <w:rPr>
          <w:rFonts w:asciiTheme="majorEastAsia" w:eastAsiaTheme="majorEastAsia" w:hAnsiTheme="majorEastAsia" w:hint="eastAsia"/>
          <w:sz w:val="22"/>
          <w:szCs w:val="22"/>
        </w:rPr>
        <w:t>第１</w:t>
      </w:r>
      <w:r w:rsidR="0046231B" w:rsidRPr="00B937A0">
        <w:rPr>
          <w:rFonts w:asciiTheme="majorEastAsia" w:eastAsiaTheme="majorEastAsia" w:hAnsiTheme="majorEastAsia" w:hint="eastAsia"/>
          <w:sz w:val="22"/>
          <w:szCs w:val="22"/>
        </w:rPr>
        <w:t>３</w:t>
      </w:r>
      <w:r w:rsidR="00402B21" w:rsidRPr="00B937A0">
        <w:rPr>
          <w:rFonts w:asciiTheme="majorEastAsia" w:eastAsiaTheme="majorEastAsia" w:hAnsiTheme="majorEastAsia" w:hint="eastAsia"/>
          <w:sz w:val="22"/>
          <w:szCs w:val="22"/>
        </w:rPr>
        <w:t>条</w:t>
      </w:r>
      <w:r w:rsidR="00B937A0">
        <w:rPr>
          <w:rFonts w:asciiTheme="majorEastAsia" w:eastAsiaTheme="majorEastAsia" w:hAnsiTheme="majorEastAsia" w:hint="eastAsia"/>
          <w:sz w:val="22"/>
          <w:szCs w:val="22"/>
        </w:rPr>
        <w:t>、第１４条</w:t>
      </w:r>
      <w:r w:rsidR="00402B21" w:rsidRPr="001E16B7">
        <w:rPr>
          <w:rFonts w:asciiTheme="majorEastAsia" w:eastAsiaTheme="majorEastAsia" w:hAnsiTheme="majorEastAsia" w:hint="eastAsia"/>
          <w:sz w:val="22"/>
          <w:szCs w:val="22"/>
        </w:rPr>
        <w:t>及び前条に基づき、点検又は検査した者はその結果を防火管理者に報告しなければならない。</w:t>
      </w:r>
    </w:p>
    <w:p w:rsidR="00402B21" w:rsidRDefault="00402B21" w:rsidP="00CD5916">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２　</w:t>
      </w:r>
      <w:r w:rsidR="00D342C1" w:rsidRPr="006D7151">
        <w:rPr>
          <w:rFonts w:asciiTheme="majorEastAsia" w:eastAsiaTheme="majorEastAsia" w:hAnsiTheme="majorEastAsia" w:hint="eastAsia"/>
          <w:sz w:val="22"/>
          <w:szCs w:val="22"/>
        </w:rPr>
        <w:t>管理権原者</w:t>
      </w:r>
      <w:r w:rsidRPr="001E16B7">
        <w:rPr>
          <w:rFonts w:asciiTheme="majorEastAsia" w:eastAsiaTheme="majorEastAsia" w:hAnsiTheme="majorEastAsia" w:hint="eastAsia"/>
          <w:sz w:val="22"/>
          <w:szCs w:val="22"/>
        </w:rPr>
        <w:t>は、</w:t>
      </w:r>
      <w:r w:rsidR="00B937A0">
        <w:rPr>
          <w:rFonts w:asciiTheme="majorEastAsia" w:eastAsiaTheme="majorEastAsia" w:hAnsiTheme="majorEastAsia" w:hint="eastAsia"/>
          <w:sz w:val="22"/>
          <w:szCs w:val="22"/>
        </w:rPr>
        <w:t>防火対象物</w:t>
      </w:r>
      <w:r w:rsidR="00705713">
        <w:rPr>
          <w:rFonts w:asciiTheme="majorEastAsia" w:eastAsiaTheme="majorEastAsia" w:hAnsiTheme="majorEastAsia" w:hint="eastAsia"/>
          <w:sz w:val="22"/>
          <w:szCs w:val="22"/>
        </w:rPr>
        <w:t>及び</w:t>
      </w:r>
      <w:r w:rsidRPr="001E16B7">
        <w:rPr>
          <w:rFonts w:asciiTheme="majorEastAsia" w:eastAsiaTheme="majorEastAsia" w:hAnsiTheme="majorEastAsia" w:hint="eastAsia"/>
          <w:sz w:val="22"/>
          <w:szCs w:val="22"/>
        </w:rPr>
        <w:t>消防用設備等の点検</w:t>
      </w:r>
      <w:r w:rsidR="003B774D">
        <w:rPr>
          <w:rFonts w:asciiTheme="majorEastAsia" w:eastAsiaTheme="majorEastAsia" w:hAnsiTheme="majorEastAsia" w:hint="eastAsia"/>
          <w:sz w:val="22"/>
          <w:szCs w:val="22"/>
        </w:rPr>
        <w:t>結果</w:t>
      </w:r>
      <w:r w:rsidR="00705713">
        <w:rPr>
          <w:rFonts w:asciiTheme="majorEastAsia" w:eastAsiaTheme="majorEastAsia" w:hAnsiTheme="majorEastAsia" w:hint="eastAsia"/>
          <w:sz w:val="22"/>
          <w:szCs w:val="22"/>
        </w:rPr>
        <w:t>について１</w:t>
      </w:r>
      <w:r w:rsidRPr="001E16B7">
        <w:rPr>
          <w:rFonts w:asciiTheme="majorEastAsia" w:eastAsiaTheme="majorEastAsia" w:hAnsiTheme="majorEastAsia" w:hint="eastAsia"/>
          <w:sz w:val="22"/>
          <w:szCs w:val="22"/>
        </w:rPr>
        <w:t>年に１回消防署長に報告しなければならない。</w:t>
      </w:r>
    </w:p>
    <w:p w:rsidR="00575B0E" w:rsidRDefault="00575B0E" w:rsidP="00CD5916">
      <w:pPr>
        <w:spacing w:line="328" w:lineRule="exact"/>
        <w:ind w:left="227" w:hangingChars="98" w:hanging="227"/>
        <w:rPr>
          <w:rFonts w:asciiTheme="majorEastAsia" w:eastAsiaTheme="majorEastAsia" w:hAnsiTheme="majorEastAsia"/>
          <w:sz w:val="22"/>
          <w:szCs w:val="22"/>
        </w:rPr>
      </w:pPr>
    </w:p>
    <w:p w:rsidR="00402B21" w:rsidRPr="001E16B7" w:rsidRDefault="00402B21" w:rsidP="00B41099">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（不備欠陥の整備）</w:t>
      </w:r>
    </w:p>
    <w:p w:rsidR="00402B21" w:rsidRDefault="00402B21" w:rsidP="00CD5916">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第１</w:t>
      </w:r>
      <w:r w:rsidR="00F93E44">
        <w:rPr>
          <w:rFonts w:asciiTheme="majorEastAsia" w:eastAsiaTheme="majorEastAsia" w:hAnsiTheme="majorEastAsia" w:hint="eastAsia"/>
          <w:sz w:val="22"/>
          <w:szCs w:val="22"/>
        </w:rPr>
        <w:t>７</w:t>
      </w:r>
      <w:r w:rsidRPr="001E16B7">
        <w:rPr>
          <w:rFonts w:asciiTheme="majorEastAsia" w:eastAsiaTheme="majorEastAsia" w:hAnsiTheme="majorEastAsia" w:hint="eastAsia"/>
          <w:sz w:val="22"/>
          <w:szCs w:val="22"/>
        </w:rPr>
        <w:t>条　防火管理者は、点検検査結果の報告に基づく不備欠陥事項について、改修計画を立て管理権原者に助言する他、その促進を図るものとする。</w:t>
      </w:r>
    </w:p>
    <w:p w:rsidR="00575B0E" w:rsidRDefault="00575B0E" w:rsidP="0090262F">
      <w:pPr>
        <w:spacing w:line="328" w:lineRule="exact"/>
        <w:jc w:val="center"/>
        <w:rPr>
          <w:rFonts w:asciiTheme="majorEastAsia" w:eastAsiaTheme="majorEastAsia" w:hAnsiTheme="majorEastAsia"/>
          <w:b/>
          <w:sz w:val="22"/>
          <w:szCs w:val="22"/>
        </w:rPr>
      </w:pPr>
    </w:p>
    <w:p w:rsidR="0090262F" w:rsidRDefault="00705713" w:rsidP="0090262F">
      <w:pPr>
        <w:spacing w:line="328" w:lineRule="exac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第</w:t>
      </w:r>
      <w:r w:rsidR="00642772">
        <w:rPr>
          <w:rFonts w:asciiTheme="majorEastAsia" w:eastAsiaTheme="majorEastAsia" w:hAnsiTheme="majorEastAsia" w:hint="eastAsia"/>
          <w:b/>
          <w:sz w:val="22"/>
          <w:szCs w:val="22"/>
        </w:rPr>
        <w:t>４</w:t>
      </w:r>
      <w:r w:rsidR="0090262F" w:rsidRPr="0090262F">
        <w:rPr>
          <w:rFonts w:asciiTheme="majorEastAsia" w:eastAsiaTheme="majorEastAsia" w:hAnsiTheme="majorEastAsia" w:hint="eastAsia"/>
          <w:b/>
          <w:sz w:val="22"/>
          <w:szCs w:val="22"/>
        </w:rPr>
        <w:t xml:space="preserve">　自衛消防</w:t>
      </w:r>
      <w:r>
        <w:rPr>
          <w:rFonts w:asciiTheme="majorEastAsia" w:eastAsiaTheme="majorEastAsia" w:hAnsiTheme="majorEastAsia" w:hint="eastAsia"/>
          <w:b/>
          <w:sz w:val="22"/>
          <w:szCs w:val="22"/>
        </w:rPr>
        <w:t>の</w:t>
      </w:r>
      <w:r w:rsidR="0090262F" w:rsidRPr="0090262F">
        <w:rPr>
          <w:rFonts w:asciiTheme="majorEastAsia" w:eastAsiaTheme="majorEastAsia" w:hAnsiTheme="majorEastAsia" w:hint="eastAsia"/>
          <w:b/>
          <w:sz w:val="22"/>
          <w:szCs w:val="22"/>
        </w:rPr>
        <w:t>組織</w:t>
      </w:r>
    </w:p>
    <w:p w:rsidR="00471627" w:rsidRPr="0090262F" w:rsidRDefault="00471627" w:rsidP="0090262F">
      <w:pPr>
        <w:spacing w:line="328" w:lineRule="exact"/>
        <w:jc w:val="center"/>
        <w:rPr>
          <w:rFonts w:asciiTheme="majorEastAsia" w:eastAsiaTheme="majorEastAsia" w:hAnsiTheme="majorEastAsia"/>
          <w:b/>
          <w:sz w:val="22"/>
          <w:szCs w:val="22"/>
        </w:rPr>
      </w:pPr>
    </w:p>
    <w:p w:rsidR="00402B21" w:rsidRPr="001E16B7" w:rsidRDefault="00402B21" w:rsidP="00B41099">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（自衛消防隊の設置）</w:t>
      </w:r>
    </w:p>
    <w:p w:rsidR="00402B21" w:rsidRPr="001E16B7" w:rsidRDefault="00D214BA">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第１</w:t>
      </w:r>
      <w:r w:rsidR="00F93E44">
        <w:rPr>
          <w:rFonts w:asciiTheme="majorEastAsia" w:eastAsiaTheme="majorEastAsia" w:hAnsiTheme="majorEastAsia" w:hint="eastAsia"/>
          <w:sz w:val="22"/>
          <w:szCs w:val="22"/>
        </w:rPr>
        <w:t>８</w:t>
      </w:r>
      <w:r w:rsidR="00402B21" w:rsidRPr="001E16B7">
        <w:rPr>
          <w:rFonts w:asciiTheme="majorEastAsia" w:eastAsiaTheme="majorEastAsia" w:hAnsiTheme="majorEastAsia" w:hint="eastAsia"/>
          <w:sz w:val="22"/>
          <w:szCs w:val="22"/>
        </w:rPr>
        <w:t>条</w:t>
      </w:r>
      <w:r w:rsidR="00402B21" w:rsidRPr="001E16B7">
        <w:rPr>
          <w:rFonts w:asciiTheme="majorEastAsia" w:eastAsiaTheme="majorEastAsia" w:hAnsiTheme="majorEastAsia" w:cs="Times New Roman"/>
          <w:sz w:val="22"/>
          <w:szCs w:val="22"/>
        </w:rPr>
        <w:t xml:space="preserve">  </w:t>
      </w:r>
      <w:r w:rsidR="00402B21" w:rsidRPr="00CD5916">
        <w:rPr>
          <w:rFonts w:asciiTheme="majorEastAsia" w:eastAsiaTheme="majorEastAsia" w:hAnsiTheme="majorEastAsia" w:cs="Times New Roman"/>
          <w:sz w:val="22"/>
          <w:szCs w:val="22"/>
          <w:u w:val="single" w:color="FF0000"/>
        </w:rPr>
        <w:t xml:space="preserve">            </w:t>
      </w:r>
      <w:r w:rsidR="00402B21" w:rsidRPr="001E16B7">
        <w:rPr>
          <w:rFonts w:asciiTheme="majorEastAsia" w:eastAsiaTheme="majorEastAsia" w:hAnsiTheme="majorEastAsia" w:hint="eastAsia"/>
          <w:sz w:val="22"/>
          <w:szCs w:val="22"/>
        </w:rPr>
        <w:t>を自衛消防隊長とし、そのもとに自衛消防隊をおく。</w:t>
      </w:r>
    </w:p>
    <w:p w:rsidR="009A3B75" w:rsidRDefault="00402B21" w:rsidP="0090262F">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２　自衛消防隊の編成と任務は、別表２のとおりとする。</w:t>
      </w:r>
    </w:p>
    <w:p w:rsidR="00575B0E" w:rsidRDefault="00575B0E" w:rsidP="0090262F">
      <w:pPr>
        <w:spacing w:line="328" w:lineRule="exact"/>
        <w:rPr>
          <w:rFonts w:asciiTheme="majorEastAsia" w:eastAsiaTheme="majorEastAsia" w:hAnsiTheme="majorEastAsia"/>
          <w:sz w:val="22"/>
          <w:szCs w:val="22"/>
        </w:rPr>
      </w:pPr>
    </w:p>
    <w:p w:rsidR="00402B21" w:rsidRPr="001E16B7" w:rsidRDefault="0062303D" w:rsidP="00B41099">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自衛消防</w:t>
      </w:r>
      <w:r w:rsidRPr="001E16B7">
        <w:rPr>
          <w:rFonts w:asciiTheme="majorEastAsia" w:eastAsiaTheme="majorEastAsia" w:hAnsiTheme="majorEastAsia" w:hint="eastAsia"/>
          <w:sz w:val="22"/>
          <w:szCs w:val="22"/>
        </w:rPr>
        <w:t>隊長の任務）</w:t>
      </w:r>
    </w:p>
    <w:p w:rsidR="0062303D" w:rsidRDefault="0062303D" w:rsidP="0062303D">
      <w:pPr>
        <w:spacing w:line="328" w:lineRule="exact"/>
        <w:ind w:left="227" w:hangingChars="98" w:hanging="227"/>
        <w:rPr>
          <w:rFonts w:asciiTheme="majorEastAsia" w:eastAsiaTheme="majorEastAsia" w:hAnsiTheme="majorEastAsia"/>
          <w:sz w:val="22"/>
          <w:szCs w:val="22"/>
        </w:rPr>
      </w:pPr>
      <w:r>
        <w:rPr>
          <w:rFonts w:asciiTheme="majorEastAsia" w:eastAsiaTheme="majorEastAsia" w:hAnsiTheme="majorEastAsia" w:hint="eastAsia"/>
          <w:sz w:val="22"/>
          <w:szCs w:val="22"/>
        </w:rPr>
        <w:t>第１９</w:t>
      </w:r>
      <w:r w:rsidRPr="001E16B7">
        <w:rPr>
          <w:rFonts w:asciiTheme="majorEastAsia" w:eastAsiaTheme="majorEastAsia" w:hAnsiTheme="majorEastAsia" w:hint="eastAsia"/>
          <w:sz w:val="22"/>
          <w:szCs w:val="22"/>
        </w:rPr>
        <w:t>条　隊長は、自衛消防隊の総括指揮にあたる</w:t>
      </w:r>
      <w:r>
        <w:rPr>
          <w:rFonts w:asciiTheme="majorEastAsia" w:eastAsiaTheme="majorEastAsia" w:hAnsiTheme="majorEastAsia" w:hint="eastAsia"/>
          <w:sz w:val="22"/>
          <w:szCs w:val="22"/>
        </w:rPr>
        <w:t>ほか</w:t>
      </w:r>
      <w:r w:rsidRPr="001E16B7">
        <w:rPr>
          <w:rFonts w:asciiTheme="majorEastAsia" w:eastAsiaTheme="majorEastAsia" w:hAnsiTheme="majorEastAsia" w:hint="eastAsia"/>
          <w:sz w:val="22"/>
          <w:szCs w:val="22"/>
        </w:rPr>
        <w:t>、人員の掌握、公設消防隊との連携にあたるものとする。</w:t>
      </w:r>
    </w:p>
    <w:p w:rsidR="0062303D" w:rsidRDefault="0062303D" w:rsidP="0062303D">
      <w:pPr>
        <w:spacing w:line="328" w:lineRule="exact"/>
        <w:ind w:left="227" w:hangingChars="98" w:hanging="227"/>
        <w:rPr>
          <w:rFonts w:asciiTheme="majorEastAsia" w:eastAsiaTheme="majorEastAsia" w:hAnsiTheme="majorEastAsia"/>
          <w:sz w:val="22"/>
          <w:szCs w:val="22"/>
        </w:rPr>
      </w:pPr>
    </w:p>
    <w:p w:rsidR="0062303D" w:rsidRDefault="0062303D" w:rsidP="0062303D">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（休日、夜間等の自衛消防</w:t>
      </w:r>
      <w:r w:rsidR="00E9733F">
        <w:rPr>
          <w:rFonts w:asciiTheme="majorEastAsia" w:eastAsiaTheme="majorEastAsia" w:hAnsiTheme="majorEastAsia" w:hint="eastAsia"/>
          <w:sz w:val="22"/>
          <w:szCs w:val="22"/>
        </w:rPr>
        <w:t>の</w:t>
      </w:r>
      <w:r w:rsidRPr="001E16B7">
        <w:rPr>
          <w:rFonts w:asciiTheme="majorEastAsia" w:eastAsiaTheme="majorEastAsia" w:hAnsiTheme="majorEastAsia" w:hint="eastAsia"/>
          <w:sz w:val="22"/>
          <w:szCs w:val="22"/>
        </w:rPr>
        <w:t>組織）</w:t>
      </w:r>
    </w:p>
    <w:p w:rsidR="0056436E" w:rsidRDefault="0056436E" w:rsidP="0056436E">
      <w:pPr>
        <w:spacing w:line="328" w:lineRule="exact"/>
        <w:ind w:left="227" w:hangingChars="98" w:hanging="227"/>
        <w:rPr>
          <w:rFonts w:asciiTheme="majorEastAsia" w:eastAsiaTheme="majorEastAsia" w:hAnsiTheme="majorEastAsia"/>
          <w:sz w:val="22"/>
          <w:szCs w:val="22"/>
        </w:rPr>
      </w:pPr>
      <w:r>
        <w:rPr>
          <w:rFonts w:asciiTheme="majorEastAsia" w:eastAsiaTheme="majorEastAsia" w:hAnsiTheme="majorEastAsia" w:hint="eastAsia"/>
          <w:sz w:val="22"/>
          <w:szCs w:val="22"/>
        </w:rPr>
        <w:t>第２０</w:t>
      </w:r>
      <w:r w:rsidRPr="001E16B7">
        <w:rPr>
          <w:rFonts w:asciiTheme="majorEastAsia" w:eastAsiaTheme="majorEastAsia" w:hAnsiTheme="majorEastAsia" w:hint="eastAsia"/>
          <w:sz w:val="22"/>
          <w:szCs w:val="22"/>
        </w:rPr>
        <w:t>条</w:t>
      </w:r>
      <w:r>
        <w:rPr>
          <w:rFonts w:asciiTheme="majorEastAsia" w:eastAsiaTheme="majorEastAsia" w:hAnsiTheme="majorEastAsia" w:hint="eastAsia"/>
          <w:sz w:val="22"/>
          <w:szCs w:val="22"/>
        </w:rPr>
        <w:t xml:space="preserve">　</w:t>
      </w:r>
      <w:r w:rsidR="00051731" w:rsidRPr="00051731">
        <w:rPr>
          <w:rFonts w:asciiTheme="majorEastAsia" w:eastAsiaTheme="majorEastAsia" w:hAnsiTheme="majorEastAsia" w:hint="eastAsia"/>
          <w:sz w:val="22"/>
          <w:szCs w:val="22"/>
        </w:rPr>
        <w:t>休日、夜間等において無人となる場合、契約している警備会社からの火災発生等の連絡を受けた防火管理者等は、直ちに現場に駆けつけるとともに、別表３の非常連絡表により職員を参集する。</w:t>
      </w:r>
    </w:p>
    <w:p w:rsidR="0056436E" w:rsidRDefault="0056436E" w:rsidP="0056436E">
      <w:pPr>
        <w:spacing w:line="328" w:lineRule="exact"/>
        <w:ind w:left="227" w:hangingChars="98" w:hanging="227"/>
        <w:rPr>
          <w:rFonts w:asciiTheme="majorEastAsia" w:eastAsiaTheme="majorEastAsia" w:hAnsiTheme="majorEastAsia"/>
          <w:sz w:val="22"/>
          <w:szCs w:val="22"/>
        </w:rPr>
      </w:pPr>
    </w:p>
    <w:p w:rsidR="0056436E" w:rsidRPr="001E16B7" w:rsidRDefault="0056436E" w:rsidP="0056436E">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（防火管理業務の委託）</w:t>
      </w:r>
    </w:p>
    <w:p w:rsidR="0056436E" w:rsidRPr="001E16B7" w:rsidRDefault="0056436E" w:rsidP="0056436E">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第２１</w:t>
      </w:r>
      <w:r w:rsidRPr="001E16B7">
        <w:rPr>
          <w:rFonts w:asciiTheme="majorEastAsia" w:eastAsiaTheme="majorEastAsia" w:hAnsiTheme="majorEastAsia" w:hint="eastAsia"/>
          <w:sz w:val="22"/>
          <w:szCs w:val="22"/>
        </w:rPr>
        <w:t>条　防火管理業務の一部を「遠隔移報方式」で、次のとおり委託する。</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受託者</w:t>
      </w:r>
      <w:r>
        <w:rPr>
          <w:rFonts w:asciiTheme="majorEastAsia" w:eastAsiaTheme="majorEastAsia" w:hAnsiTheme="majorEastAsia" w:hint="eastAsia"/>
          <w:sz w:val="22"/>
          <w:szCs w:val="22"/>
        </w:rPr>
        <w:t>（警備会社）</w:t>
      </w:r>
      <w:r w:rsidRPr="001E16B7">
        <w:rPr>
          <w:rFonts w:asciiTheme="majorEastAsia" w:eastAsiaTheme="majorEastAsia" w:hAnsiTheme="majorEastAsia" w:hint="eastAsia"/>
          <w:sz w:val="22"/>
          <w:szCs w:val="22"/>
        </w:rPr>
        <w:t>の</w:t>
      </w:r>
      <w:r>
        <w:rPr>
          <w:rFonts w:asciiTheme="majorEastAsia" w:eastAsiaTheme="majorEastAsia" w:hAnsiTheme="majorEastAsia" w:hint="eastAsia"/>
          <w:sz w:val="22"/>
          <w:szCs w:val="22"/>
        </w:rPr>
        <w:t>名称及び</w:t>
      </w:r>
      <w:r w:rsidRPr="001E16B7">
        <w:rPr>
          <w:rFonts w:asciiTheme="majorEastAsia" w:eastAsiaTheme="majorEastAsia" w:hAnsiTheme="majorEastAsia" w:hint="eastAsia"/>
          <w:sz w:val="22"/>
          <w:szCs w:val="22"/>
        </w:rPr>
        <w:t>住所</w:t>
      </w:r>
      <w:r>
        <w:rPr>
          <w:rFonts w:asciiTheme="majorEastAsia" w:eastAsiaTheme="majorEastAsia" w:hAnsiTheme="majorEastAsia" w:hint="eastAsia"/>
          <w:sz w:val="22"/>
          <w:szCs w:val="22"/>
        </w:rPr>
        <w:t>等</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 xml:space="preserve">ア　名　</w:t>
      </w:r>
      <w:r>
        <w:rPr>
          <w:rFonts w:asciiTheme="majorEastAsia" w:eastAsiaTheme="majorEastAsia" w:hAnsiTheme="majorEastAsia" w:hint="eastAsia"/>
          <w:sz w:val="22"/>
          <w:szCs w:val="22"/>
        </w:rPr>
        <w:t xml:space="preserve">　</w:t>
      </w:r>
      <w:r w:rsidRPr="001E16B7">
        <w:rPr>
          <w:rFonts w:asciiTheme="majorEastAsia" w:eastAsiaTheme="majorEastAsia" w:hAnsiTheme="majorEastAsia" w:hint="eastAsia"/>
          <w:sz w:val="22"/>
          <w:szCs w:val="22"/>
        </w:rPr>
        <w:t>称</w:t>
      </w:r>
      <w:r>
        <w:rPr>
          <w:rFonts w:asciiTheme="majorEastAsia" w:eastAsiaTheme="majorEastAsia" w:hAnsiTheme="majorEastAsia" w:hint="eastAsia"/>
          <w:sz w:val="22"/>
          <w:szCs w:val="22"/>
        </w:rPr>
        <w:t xml:space="preserve">　　　</w:t>
      </w:r>
      <w:r w:rsidRPr="007F1F55">
        <w:rPr>
          <w:rFonts w:asciiTheme="majorEastAsia" w:eastAsiaTheme="majorEastAsia" w:hAnsiTheme="majorEastAsia" w:hint="eastAsia"/>
          <w:sz w:val="22"/>
          <w:szCs w:val="22"/>
          <w:u w:val="single" w:color="FF0000"/>
        </w:rPr>
        <w:t xml:space="preserve">　　　　　　　　　　　　　　　　　　　　　　</w:t>
      </w:r>
      <w:r>
        <w:rPr>
          <w:rFonts w:asciiTheme="majorEastAsia" w:eastAsiaTheme="majorEastAsia" w:hAnsiTheme="majorEastAsia" w:hint="eastAsia"/>
          <w:sz w:val="22"/>
          <w:szCs w:val="22"/>
        </w:rPr>
        <w:t xml:space="preserve">　</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イ　住　　所</w:t>
      </w:r>
      <w:r>
        <w:rPr>
          <w:rFonts w:asciiTheme="majorEastAsia" w:eastAsiaTheme="majorEastAsia" w:hAnsiTheme="majorEastAsia" w:hint="eastAsia"/>
          <w:sz w:val="22"/>
          <w:szCs w:val="22"/>
        </w:rPr>
        <w:t xml:space="preserve">　　　</w:t>
      </w:r>
      <w:r w:rsidRPr="007F1F55">
        <w:rPr>
          <w:rFonts w:asciiTheme="majorEastAsia" w:eastAsiaTheme="majorEastAsia" w:hAnsiTheme="majorEastAsia" w:hint="eastAsia"/>
          <w:sz w:val="22"/>
          <w:szCs w:val="22"/>
          <w:u w:val="single" w:color="FF0000"/>
        </w:rPr>
        <w:t xml:space="preserve">　　　　　　　　　　　　　　　　　　　　　　</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ウ　電　　話</w:t>
      </w:r>
      <w:r>
        <w:rPr>
          <w:rFonts w:asciiTheme="majorEastAsia" w:eastAsiaTheme="majorEastAsia" w:hAnsiTheme="majorEastAsia" w:hint="eastAsia"/>
          <w:sz w:val="22"/>
          <w:szCs w:val="22"/>
        </w:rPr>
        <w:t xml:space="preserve">　　　</w:t>
      </w:r>
      <w:r w:rsidRPr="007F1F55">
        <w:rPr>
          <w:rFonts w:asciiTheme="majorEastAsia" w:eastAsiaTheme="majorEastAsia" w:hAnsiTheme="majorEastAsia" w:hint="eastAsia"/>
          <w:sz w:val="22"/>
          <w:szCs w:val="22"/>
          <w:u w:val="single" w:color="FF0000"/>
        </w:rPr>
        <w:t xml:space="preserve">　　　　　　　　　　　　　　　　　　　　　　</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エ　担当事務所</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（ア）</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住　　所</w:t>
      </w:r>
      <w:r>
        <w:rPr>
          <w:rFonts w:asciiTheme="majorEastAsia" w:eastAsiaTheme="majorEastAsia" w:hAnsiTheme="majorEastAsia" w:hint="eastAsia"/>
          <w:sz w:val="22"/>
          <w:szCs w:val="22"/>
        </w:rPr>
        <w:t xml:space="preserve">　　</w:t>
      </w:r>
      <w:r w:rsidRPr="007F1F55">
        <w:rPr>
          <w:rFonts w:asciiTheme="majorEastAsia" w:eastAsiaTheme="majorEastAsia" w:hAnsiTheme="majorEastAsia" w:hint="eastAsia"/>
          <w:sz w:val="22"/>
          <w:szCs w:val="22"/>
          <w:u w:val="single" w:color="FF0000"/>
        </w:rPr>
        <w:t xml:space="preserve">　　　　　　　　　　　　　　　　　　　　　　</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（イ）</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電　　話</w:t>
      </w:r>
      <w:r>
        <w:rPr>
          <w:rFonts w:asciiTheme="majorEastAsia" w:eastAsiaTheme="majorEastAsia" w:hAnsiTheme="majorEastAsia" w:hint="eastAsia"/>
          <w:sz w:val="22"/>
          <w:szCs w:val="22"/>
        </w:rPr>
        <w:t xml:space="preserve">　　</w:t>
      </w:r>
      <w:r w:rsidRPr="007F1F55">
        <w:rPr>
          <w:rFonts w:asciiTheme="majorEastAsia" w:eastAsiaTheme="majorEastAsia" w:hAnsiTheme="majorEastAsia" w:hint="eastAsia"/>
          <w:sz w:val="22"/>
          <w:szCs w:val="22"/>
          <w:u w:val="single" w:color="FF0000"/>
        </w:rPr>
        <w:t xml:space="preserve">　　　　　　　　　　　　　　　　　　　　　　</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受託者の行う防火管理業務の範囲</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ア　火災異常の遠隔監視及び現場確認業務</w:t>
      </w:r>
    </w:p>
    <w:p w:rsidR="0056436E" w:rsidRPr="001E16B7" w:rsidRDefault="0056436E" w:rsidP="0056436E">
      <w:pPr>
        <w:spacing w:line="328" w:lineRule="exact"/>
        <w:rPr>
          <w:rFonts w:asciiTheme="majorEastAsia" w:eastAsiaTheme="majorEastAsia" w:hAnsiTheme="majorEastAsia" w:cs="Times New Roman"/>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イ　火災が発生した場合の初動措置（初期消火、１１９番通報及び関係者への連絡）</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ウ　その他</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3</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Pr>
          <w:rFonts w:asciiTheme="majorEastAsia" w:eastAsiaTheme="majorEastAsia" w:hAnsiTheme="majorEastAsia" w:cs="Times New Roman" w:hint="eastAsia"/>
          <w:sz w:val="22"/>
          <w:szCs w:val="22"/>
        </w:rPr>
        <w:t>受</w:t>
      </w:r>
      <w:r w:rsidRPr="001E16B7">
        <w:rPr>
          <w:rFonts w:asciiTheme="majorEastAsia" w:eastAsiaTheme="majorEastAsia" w:hAnsiTheme="majorEastAsia" w:hint="eastAsia"/>
          <w:sz w:val="22"/>
          <w:szCs w:val="22"/>
        </w:rPr>
        <w:t>託者が行う防火管理業務の方法</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ア</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待機場所は、担当事務所とする。</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イ　到着所要時間は、約</w:t>
      </w:r>
      <w:r w:rsidRPr="00CD5916">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分とする</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ウ　区域は、敷地内全域にわたるものとする。</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エ　委託時間</w:t>
      </w:r>
    </w:p>
    <w:p w:rsidR="0056436E" w:rsidRPr="001E16B7"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（ア）夜間は、</w:t>
      </w:r>
      <w:r w:rsidRPr="00CD5916">
        <w:rPr>
          <w:rFonts w:asciiTheme="majorEastAsia" w:eastAsiaTheme="majorEastAsia" w:hAnsiTheme="majorEastAsia" w:cs="Times New Roman"/>
          <w:sz w:val="22"/>
          <w:szCs w:val="22"/>
          <w:u w:val="single" w:color="FF0000"/>
        </w:rPr>
        <w:t xml:space="preserve">  </w:t>
      </w:r>
      <w:r w:rsidRPr="00CD5916">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時から翌朝</w:t>
      </w:r>
      <w:r w:rsidRPr="00CD5916">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 xml:space="preserve">時まで　</w:t>
      </w:r>
    </w:p>
    <w:p w:rsidR="0056436E" w:rsidRDefault="0056436E" w:rsidP="0056436E">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（イ）休日は、</w:t>
      </w:r>
      <w:r w:rsidRPr="00CD5916">
        <w:rPr>
          <w:rFonts w:asciiTheme="majorEastAsia" w:eastAsiaTheme="majorEastAsia" w:hAnsiTheme="majorEastAsia" w:cs="Times New Roman"/>
          <w:sz w:val="22"/>
          <w:szCs w:val="22"/>
          <w:u w:val="single" w:color="FF0000"/>
        </w:rPr>
        <w:t xml:space="preserve">  </w:t>
      </w:r>
      <w:r w:rsidRPr="00CD5916">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時から翌朝</w:t>
      </w:r>
      <w:r w:rsidRPr="00CD5916">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 xml:space="preserve">時まで　</w:t>
      </w:r>
    </w:p>
    <w:p w:rsidR="0056436E" w:rsidRDefault="0056436E" w:rsidP="0090262F">
      <w:pPr>
        <w:spacing w:line="328" w:lineRule="exact"/>
        <w:ind w:left="227" w:hangingChars="98" w:hanging="227"/>
        <w:rPr>
          <w:rFonts w:asciiTheme="majorEastAsia" w:eastAsiaTheme="majorEastAsia" w:hAnsiTheme="majorEastAsia"/>
          <w:sz w:val="22"/>
          <w:szCs w:val="22"/>
        </w:rPr>
      </w:pPr>
    </w:p>
    <w:p w:rsidR="0056436E" w:rsidRDefault="0056436E" w:rsidP="005F6934">
      <w:pPr>
        <w:spacing w:line="328" w:lineRule="exact"/>
        <w:ind w:left="227" w:hangingChars="98" w:hanging="227"/>
        <w:jc w:val="center"/>
        <w:rPr>
          <w:rFonts w:asciiTheme="majorEastAsia" w:eastAsiaTheme="majorEastAsia" w:hAnsiTheme="majorEastAsia"/>
          <w:b/>
          <w:sz w:val="22"/>
          <w:szCs w:val="22"/>
        </w:rPr>
      </w:pPr>
    </w:p>
    <w:p w:rsidR="0056436E" w:rsidRDefault="0056436E" w:rsidP="005F6934">
      <w:pPr>
        <w:spacing w:line="328" w:lineRule="exact"/>
        <w:ind w:left="227" w:hangingChars="98" w:hanging="227"/>
        <w:jc w:val="center"/>
        <w:rPr>
          <w:rFonts w:asciiTheme="majorEastAsia" w:eastAsiaTheme="majorEastAsia" w:hAnsiTheme="majorEastAsia"/>
          <w:b/>
          <w:sz w:val="22"/>
          <w:szCs w:val="22"/>
        </w:rPr>
      </w:pPr>
    </w:p>
    <w:p w:rsidR="0090262F" w:rsidRDefault="00705713" w:rsidP="005F6934">
      <w:pPr>
        <w:spacing w:line="328" w:lineRule="exact"/>
        <w:ind w:left="227" w:hangingChars="98" w:hanging="227"/>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第</w:t>
      </w:r>
      <w:r w:rsidR="00642772">
        <w:rPr>
          <w:rFonts w:asciiTheme="majorEastAsia" w:eastAsiaTheme="majorEastAsia" w:hAnsiTheme="majorEastAsia" w:hint="eastAsia"/>
          <w:b/>
          <w:sz w:val="22"/>
          <w:szCs w:val="22"/>
        </w:rPr>
        <w:t>５</w:t>
      </w:r>
      <w:r w:rsidR="0090262F" w:rsidRPr="005F6934">
        <w:rPr>
          <w:rFonts w:asciiTheme="majorEastAsia" w:eastAsiaTheme="majorEastAsia" w:hAnsiTheme="majorEastAsia" w:hint="eastAsia"/>
          <w:b/>
          <w:sz w:val="22"/>
          <w:szCs w:val="22"/>
        </w:rPr>
        <w:t xml:space="preserve">　震災対策</w:t>
      </w:r>
    </w:p>
    <w:p w:rsidR="00471627" w:rsidRPr="005F6934" w:rsidRDefault="00471627" w:rsidP="005F6934">
      <w:pPr>
        <w:spacing w:line="328" w:lineRule="exact"/>
        <w:ind w:left="227" w:hangingChars="98" w:hanging="227"/>
        <w:jc w:val="center"/>
        <w:rPr>
          <w:rFonts w:asciiTheme="majorEastAsia" w:eastAsiaTheme="majorEastAsia" w:hAnsiTheme="majorEastAsia"/>
          <w:b/>
          <w:sz w:val="22"/>
          <w:szCs w:val="22"/>
        </w:rPr>
      </w:pPr>
    </w:p>
    <w:p w:rsidR="00402B21" w:rsidRPr="001E16B7" w:rsidRDefault="00402B21" w:rsidP="00F24BC7">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（震災予防措置）</w:t>
      </w:r>
    </w:p>
    <w:p w:rsidR="00402B21" w:rsidRPr="001E16B7" w:rsidRDefault="00D214BA" w:rsidP="00CD5916">
      <w:pPr>
        <w:spacing w:line="328" w:lineRule="exact"/>
        <w:ind w:left="227" w:hangingChars="98" w:hanging="227"/>
        <w:rPr>
          <w:rFonts w:asciiTheme="majorEastAsia" w:eastAsiaTheme="majorEastAsia" w:hAnsiTheme="majorEastAsia"/>
          <w:sz w:val="22"/>
          <w:szCs w:val="22"/>
        </w:rPr>
      </w:pPr>
      <w:r>
        <w:rPr>
          <w:rFonts w:asciiTheme="majorEastAsia" w:eastAsiaTheme="majorEastAsia" w:hAnsiTheme="majorEastAsia" w:hint="eastAsia"/>
          <w:sz w:val="22"/>
          <w:szCs w:val="22"/>
        </w:rPr>
        <w:t>第２</w:t>
      </w:r>
      <w:r w:rsidR="0056436E">
        <w:rPr>
          <w:rFonts w:asciiTheme="majorEastAsia" w:eastAsiaTheme="majorEastAsia" w:hAnsiTheme="majorEastAsia" w:hint="eastAsia"/>
          <w:sz w:val="22"/>
          <w:szCs w:val="22"/>
        </w:rPr>
        <w:t>２</w:t>
      </w:r>
      <w:r w:rsidR="00402B21" w:rsidRPr="001E16B7">
        <w:rPr>
          <w:rFonts w:asciiTheme="majorEastAsia" w:eastAsiaTheme="majorEastAsia" w:hAnsiTheme="majorEastAsia" w:hint="eastAsia"/>
          <w:sz w:val="22"/>
          <w:szCs w:val="22"/>
        </w:rPr>
        <w:t>条　各検査班及び火元責任者は、地震時の災害の発生を予防するため、各種施設器具の点検、検査に合わせて次のことを行うものとする。</w:t>
      </w:r>
    </w:p>
    <w:p w:rsidR="00402B21" w:rsidRPr="001E16B7" w:rsidRDefault="00402B21" w:rsidP="00CD5916">
      <w:pPr>
        <w:spacing w:line="328" w:lineRule="exact"/>
        <w:ind w:left="569" w:hangingChars="246" w:hanging="569"/>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lastRenderedPageBreak/>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建築物及び建築物に付随する施設物（看板、窓枠、外壁等）及び事業所内に陳列、設置する物件の倒壊、転倒、落下の有無の検査</w:t>
      </w:r>
    </w:p>
    <w:p w:rsidR="00402B21" w:rsidRPr="001E16B7" w:rsidRDefault="00402B21" w:rsidP="00CD5916">
      <w:pPr>
        <w:spacing w:line="328" w:lineRule="exact"/>
        <w:ind w:left="569" w:hangingChars="246" w:hanging="569"/>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火気使用設備器具等の転倒、落下防止及</w:t>
      </w:r>
      <w:r w:rsidR="00575B0E">
        <w:rPr>
          <w:rFonts w:asciiTheme="majorEastAsia" w:eastAsiaTheme="majorEastAsia" w:hAnsiTheme="majorEastAsia" w:hint="eastAsia"/>
          <w:sz w:val="22"/>
          <w:szCs w:val="22"/>
        </w:rPr>
        <w:t>び自動消火装置、燃料等の自動停止装置等についての作動状況の検査</w:t>
      </w:r>
    </w:p>
    <w:p w:rsidR="00402B21" w:rsidRDefault="00402B21" w:rsidP="0032707B">
      <w:pPr>
        <w:spacing w:line="328" w:lineRule="exact"/>
        <w:ind w:leftChars="104" w:left="567" w:hangingChars="146" w:hanging="337"/>
        <w:rPr>
          <w:rFonts w:asciiTheme="majorEastAsia" w:eastAsiaTheme="majorEastAsia" w:hAnsiTheme="majorEastAsia"/>
          <w:sz w:val="22"/>
          <w:szCs w:val="22"/>
        </w:rPr>
      </w:pPr>
      <w:r w:rsidRPr="0032707B">
        <w:rPr>
          <w:rFonts w:asciiTheme="majorEastAsia" w:eastAsiaTheme="majorEastAsia" w:hAnsiTheme="majorEastAsia"/>
          <w:sz w:val="22"/>
          <w:szCs w:val="22"/>
        </w:rPr>
        <w:t>(</w:t>
      </w:r>
      <w:r w:rsidRPr="0032707B">
        <w:rPr>
          <w:rFonts w:asciiTheme="majorEastAsia" w:eastAsiaTheme="majorEastAsia" w:hAnsiTheme="majorEastAsia" w:cs="Times New Roman"/>
          <w:sz w:val="22"/>
          <w:szCs w:val="22"/>
        </w:rPr>
        <w:t>3</w:t>
      </w:r>
      <w:r w:rsidRPr="0032707B">
        <w:rPr>
          <w:rFonts w:asciiTheme="majorEastAsia" w:eastAsiaTheme="majorEastAsia" w:hAnsiTheme="majorEastAsia"/>
          <w:sz w:val="22"/>
          <w:szCs w:val="22"/>
        </w:rPr>
        <w:t>)</w:t>
      </w:r>
      <w:r w:rsidRPr="0032707B">
        <w:rPr>
          <w:rFonts w:asciiTheme="majorEastAsia" w:eastAsiaTheme="majorEastAsia" w:hAnsiTheme="majorEastAsia" w:cs="Times New Roman"/>
          <w:sz w:val="22"/>
          <w:szCs w:val="22"/>
        </w:rPr>
        <w:t xml:space="preserve">  </w:t>
      </w:r>
      <w:r w:rsidRPr="0032707B">
        <w:rPr>
          <w:rFonts w:asciiTheme="majorEastAsia" w:eastAsiaTheme="majorEastAsia" w:hAnsiTheme="majorEastAsia" w:hint="eastAsia"/>
          <w:sz w:val="22"/>
          <w:szCs w:val="22"/>
        </w:rPr>
        <w:t>危険物施設</w:t>
      </w:r>
      <w:r w:rsidR="00740835" w:rsidRPr="0032707B">
        <w:rPr>
          <w:rFonts w:asciiTheme="majorEastAsia" w:eastAsiaTheme="majorEastAsia" w:hAnsiTheme="majorEastAsia" w:hint="eastAsia"/>
          <w:sz w:val="22"/>
          <w:szCs w:val="22"/>
        </w:rPr>
        <w:t>等</w:t>
      </w:r>
      <w:r w:rsidRPr="0032707B">
        <w:rPr>
          <w:rFonts w:asciiTheme="majorEastAsia" w:eastAsiaTheme="majorEastAsia" w:hAnsiTheme="majorEastAsia" w:hint="eastAsia"/>
          <w:sz w:val="22"/>
          <w:szCs w:val="22"/>
        </w:rPr>
        <w:t>における危険物品の転倒、落下、浸水等による発火防止及び送油管等</w:t>
      </w:r>
      <w:r w:rsidR="002003D8" w:rsidRPr="0032707B">
        <w:rPr>
          <w:rFonts w:asciiTheme="majorEastAsia" w:eastAsiaTheme="majorEastAsia" w:hAnsiTheme="majorEastAsia" w:hint="eastAsia"/>
          <w:sz w:val="22"/>
          <w:szCs w:val="22"/>
        </w:rPr>
        <w:t xml:space="preserve"> </w:t>
      </w:r>
      <w:r w:rsidR="00575B0E">
        <w:rPr>
          <w:rFonts w:asciiTheme="majorEastAsia" w:eastAsiaTheme="majorEastAsia" w:hAnsiTheme="majorEastAsia" w:hint="eastAsia"/>
          <w:sz w:val="22"/>
          <w:szCs w:val="22"/>
        </w:rPr>
        <w:t>の緩衝装置の検査</w:t>
      </w:r>
    </w:p>
    <w:p w:rsidR="00575B0E" w:rsidRDefault="00575B0E" w:rsidP="0032707B">
      <w:pPr>
        <w:spacing w:line="328" w:lineRule="exact"/>
        <w:ind w:leftChars="104" w:left="567" w:hangingChars="146" w:hanging="337"/>
        <w:rPr>
          <w:rFonts w:asciiTheme="majorEastAsia" w:eastAsiaTheme="majorEastAsia" w:hAnsiTheme="majorEastAsia"/>
          <w:sz w:val="22"/>
          <w:szCs w:val="22"/>
        </w:rPr>
      </w:pPr>
    </w:p>
    <w:p w:rsidR="00402B21" w:rsidRPr="001E16B7" w:rsidRDefault="00402B21" w:rsidP="002003D8">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（地震後の安全措置）</w:t>
      </w:r>
    </w:p>
    <w:p w:rsidR="003B774D" w:rsidRDefault="00D214BA" w:rsidP="005F6934">
      <w:pPr>
        <w:spacing w:line="328" w:lineRule="exact"/>
        <w:ind w:left="227" w:hangingChars="98" w:hanging="227"/>
        <w:rPr>
          <w:rFonts w:asciiTheme="majorEastAsia" w:eastAsiaTheme="majorEastAsia" w:hAnsiTheme="majorEastAsia"/>
          <w:sz w:val="22"/>
          <w:szCs w:val="22"/>
        </w:rPr>
      </w:pPr>
      <w:r>
        <w:rPr>
          <w:rFonts w:asciiTheme="majorEastAsia" w:eastAsiaTheme="majorEastAsia" w:hAnsiTheme="majorEastAsia" w:hint="eastAsia"/>
          <w:sz w:val="22"/>
          <w:szCs w:val="22"/>
        </w:rPr>
        <w:t>第２</w:t>
      </w:r>
      <w:r w:rsidR="0056436E">
        <w:rPr>
          <w:rFonts w:asciiTheme="majorEastAsia" w:eastAsiaTheme="majorEastAsia" w:hAnsiTheme="majorEastAsia" w:hint="eastAsia"/>
          <w:sz w:val="22"/>
          <w:szCs w:val="22"/>
        </w:rPr>
        <w:t>３</w:t>
      </w:r>
      <w:r w:rsidR="00402B21" w:rsidRPr="001E16B7">
        <w:rPr>
          <w:rFonts w:asciiTheme="majorEastAsia" w:eastAsiaTheme="majorEastAsia" w:hAnsiTheme="majorEastAsia" w:hint="eastAsia"/>
          <w:sz w:val="22"/>
          <w:szCs w:val="22"/>
        </w:rPr>
        <w:t>条　各検査班及び火元責任者は、地震後、建物、火気使用設備器具</w:t>
      </w:r>
      <w:r w:rsidR="00402B21" w:rsidRPr="0032707B">
        <w:rPr>
          <w:rFonts w:asciiTheme="majorEastAsia" w:eastAsiaTheme="majorEastAsia" w:hAnsiTheme="majorEastAsia" w:hint="eastAsia"/>
          <w:sz w:val="22"/>
          <w:szCs w:val="22"/>
        </w:rPr>
        <w:t>及び危険物施設</w:t>
      </w:r>
      <w:r w:rsidR="00402B21" w:rsidRPr="001E16B7">
        <w:rPr>
          <w:rFonts w:asciiTheme="majorEastAsia" w:eastAsiaTheme="majorEastAsia" w:hAnsiTheme="majorEastAsia" w:hint="eastAsia"/>
          <w:sz w:val="22"/>
          <w:szCs w:val="22"/>
        </w:rPr>
        <w:t>等の点検検査及び応急措置を行うとともに全機器について安全性を確認後、供給使用を開始するものとする。</w:t>
      </w:r>
    </w:p>
    <w:p w:rsidR="00575B0E" w:rsidRPr="0056436E" w:rsidRDefault="00575B0E" w:rsidP="005F6934">
      <w:pPr>
        <w:spacing w:line="328" w:lineRule="exact"/>
        <w:ind w:left="227" w:hangingChars="98" w:hanging="227"/>
        <w:rPr>
          <w:rFonts w:asciiTheme="majorEastAsia" w:eastAsiaTheme="majorEastAsia" w:hAnsiTheme="majorEastAsia"/>
          <w:sz w:val="22"/>
          <w:szCs w:val="22"/>
        </w:rPr>
      </w:pPr>
    </w:p>
    <w:p w:rsidR="00402B21" w:rsidRPr="001E16B7" w:rsidRDefault="00402B21" w:rsidP="002003D8">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（備蓄品）</w:t>
      </w:r>
    </w:p>
    <w:p w:rsidR="00402B21" w:rsidRPr="001E16B7" w:rsidRDefault="00D214BA">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第２</w:t>
      </w:r>
      <w:r w:rsidR="0056436E">
        <w:rPr>
          <w:rFonts w:asciiTheme="majorEastAsia" w:eastAsiaTheme="majorEastAsia" w:hAnsiTheme="majorEastAsia" w:hint="eastAsia"/>
          <w:sz w:val="22"/>
          <w:szCs w:val="22"/>
        </w:rPr>
        <w:t>４</w:t>
      </w:r>
      <w:r w:rsidR="00402B21" w:rsidRPr="001E16B7">
        <w:rPr>
          <w:rFonts w:asciiTheme="majorEastAsia" w:eastAsiaTheme="majorEastAsia" w:hAnsiTheme="majorEastAsia" w:hint="eastAsia"/>
          <w:sz w:val="22"/>
          <w:szCs w:val="22"/>
        </w:rPr>
        <w:t>条　震災に備え、次の品目を備蓄しておくものとする。</w:t>
      </w:r>
    </w:p>
    <w:tbl>
      <w:tblPr>
        <w:tblpPr w:leftFromText="142" w:rightFromText="142" w:vertAnchor="text" w:horzAnchor="margin" w:tblpY="181"/>
        <w:tblW w:w="0" w:type="auto"/>
        <w:tblBorders>
          <w:insideH w:val="single" w:sz="4" w:space="0" w:color="000000"/>
        </w:tblBorders>
        <w:tblLayout w:type="fixed"/>
        <w:tblCellMar>
          <w:left w:w="52" w:type="dxa"/>
          <w:right w:w="52" w:type="dxa"/>
        </w:tblCellMar>
        <w:tblLook w:val="0000" w:firstRow="0" w:lastRow="0" w:firstColumn="0" w:lastColumn="0" w:noHBand="0" w:noVBand="0"/>
      </w:tblPr>
      <w:tblGrid>
        <w:gridCol w:w="6096"/>
        <w:gridCol w:w="3402"/>
      </w:tblGrid>
      <w:tr w:rsidR="00B8255D" w:rsidRPr="00646307" w:rsidTr="00B8255D">
        <w:trPr>
          <w:cantSplit/>
          <w:trHeight w:val="1560"/>
        </w:trPr>
        <w:tc>
          <w:tcPr>
            <w:tcW w:w="6096" w:type="dxa"/>
          </w:tcPr>
          <w:p w:rsidR="00B8255D" w:rsidRPr="001E16B7" w:rsidRDefault="00B8255D" w:rsidP="00B8255D">
            <w:pPr>
              <w:rPr>
                <w:rFonts w:asciiTheme="majorEastAsia" w:eastAsiaTheme="majorEastAsia" w:hAnsiTheme="majorEastAsia"/>
                <w:sz w:val="22"/>
                <w:szCs w:val="22"/>
              </w:rPr>
            </w:pPr>
            <w:r w:rsidRPr="00077CFD">
              <w:rPr>
                <w:rFonts w:asciiTheme="majorEastAsia" w:eastAsiaTheme="majorEastAsia" w:hAnsiTheme="majorEastAsia" w:cs="Times New Roman"/>
                <w:noProof/>
                <w:color w:val="auto"/>
                <w:sz w:val="22"/>
                <w:szCs w:val="22"/>
              </w:rPr>
              <mc:AlternateContent>
                <mc:Choice Requires="wps">
                  <w:drawing>
                    <wp:anchor distT="0" distB="0" distL="114300" distR="114300" simplePos="0" relativeHeight="251662336" behindDoc="0" locked="0" layoutInCell="1" allowOverlap="1" wp14:anchorId="43804B32" wp14:editId="2BD19DC0">
                      <wp:simplePos x="0" y="0"/>
                      <wp:positionH relativeFrom="column">
                        <wp:posOffset>3462655</wp:posOffset>
                      </wp:positionH>
                      <wp:positionV relativeFrom="paragraph">
                        <wp:posOffset>66675</wp:posOffset>
                      </wp:positionV>
                      <wp:extent cx="219075" cy="809625"/>
                      <wp:effectExtent l="0" t="0" r="28575" b="28575"/>
                      <wp:wrapNone/>
                      <wp:docPr id="2" name="右中かっこ 2"/>
                      <wp:cNvGraphicFramePr/>
                      <a:graphic xmlns:a="http://schemas.openxmlformats.org/drawingml/2006/main">
                        <a:graphicData uri="http://schemas.microsoft.com/office/word/2010/wordprocessingShape">
                          <wps:wsp>
                            <wps:cNvSpPr/>
                            <wps:spPr>
                              <a:xfrm>
                                <a:off x="0" y="0"/>
                                <a:ext cx="219075" cy="809625"/>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41A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72.65pt;margin-top:5.25pt;width:17.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" adj="487" strokecolor="black [3213]" strokeweight="1pt"/>
                  </w:pict>
                </mc:Fallback>
              </mc:AlternateConten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・飲料水</w:t>
            </w:r>
            <w:r>
              <w:rPr>
                <w:rFonts w:asciiTheme="majorEastAsia" w:eastAsiaTheme="majorEastAsia" w:hAnsiTheme="majorEastAsia" w:hint="eastAsia"/>
                <w:sz w:val="22"/>
                <w:szCs w:val="22"/>
              </w:rPr>
              <w:t>、</w:t>
            </w:r>
            <w:r w:rsidRPr="001E16B7">
              <w:rPr>
                <w:rFonts w:asciiTheme="majorEastAsia" w:eastAsiaTheme="majorEastAsia" w:hAnsiTheme="majorEastAsia" w:hint="eastAsia"/>
                <w:sz w:val="22"/>
                <w:szCs w:val="22"/>
              </w:rPr>
              <w:t>非常用食料（乾パン</w:t>
            </w:r>
            <w:r>
              <w:rPr>
                <w:rFonts w:asciiTheme="majorEastAsia" w:eastAsiaTheme="majorEastAsia" w:hAnsiTheme="majorEastAsia" w:hint="eastAsia"/>
                <w:sz w:val="22"/>
                <w:szCs w:val="22"/>
              </w:rPr>
              <w:t>、缶詰</w:t>
            </w:r>
            <w:r w:rsidRPr="001E16B7">
              <w:rPr>
                <w:rFonts w:asciiTheme="majorEastAsia" w:eastAsiaTheme="majorEastAsia" w:hAnsiTheme="majorEastAsia" w:hint="eastAsia"/>
                <w:sz w:val="22"/>
                <w:szCs w:val="22"/>
              </w:rPr>
              <w:t>類）</w:t>
            </w:r>
          </w:p>
          <w:p w:rsidR="00B8255D" w:rsidRPr="001E16B7" w:rsidRDefault="00B8255D" w:rsidP="00B8255D">
            <w:pPr>
              <w:spacing w:line="298" w:lineRule="atLeas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・携帯拡声器</w:t>
            </w:r>
            <w:r>
              <w:rPr>
                <w:rFonts w:asciiTheme="majorEastAsia" w:eastAsiaTheme="majorEastAsia" w:hAnsiTheme="majorEastAsia" w:hint="eastAsia"/>
                <w:sz w:val="22"/>
                <w:szCs w:val="22"/>
              </w:rPr>
              <w:t>、</w:t>
            </w:r>
            <w:r w:rsidRPr="001E16B7">
              <w:rPr>
                <w:rFonts w:asciiTheme="majorEastAsia" w:eastAsiaTheme="majorEastAsia" w:hAnsiTheme="majorEastAsia" w:hint="eastAsia"/>
                <w:sz w:val="22"/>
                <w:szCs w:val="22"/>
              </w:rPr>
              <w:t>懐中電灯</w:t>
            </w:r>
            <w:r>
              <w:rPr>
                <w:rFonts w:asciiTheme="majorEastAsia" w:eastAsiaTheme="majorEastAsia" w:hAnsiTheme="majorEastAsia" w:hint="eastAsia"/>
                <w:sz w:val="22"/>
                <w:szCs w:val="22"/>
              </w:rPr>
              <w:t>、</w:t>
            </w:r>
            <w:r w:rsidRPr="001E16B7">
              <w:rPr>
                <w:rFonts w:asciiTheme="majorEastAsia" w:eastAsiaTheme="majorEastAsia" w:hAnsiTheme="majorEastAsia" w:hint="eastAsia"/>
                <w:sz w:val="22"/>
                <w:szCs w:val="22"/>
              </w:rPr>
              <w:t>携帯ラジオ</w:t>
            </w:r>
          </w:p>
          <w:p w:rsidR="00B8255D" w:rsidRPr="001E16B7" w:rsidRDefault="00B8255D" w:rsidP="00B8255D">
            <w:pPr>
              <w:spacing w:line="298" w:lineRule="atLeas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・医薬品</w:t>
            </w:r>
          </w:p>
          <w:p w:rsidR="00B8255D" w:rsidRPr="00575B0E" w:rsidRDefault="00B8255D" w:rsidP="00B8255D">
            <w:pPr>
              <w:spacing w:line="298" w:lineRule="atLeas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・ヘルメット、軍手</w:t>
            </w:r>
            <w:r>
              <w:rPr>
                <w:rFonts w:asciiTheme="majorEastAsia" w:eastAsiaTheme="majorEastAsia" w:hAnsiTheme="majorEastAsia" w:hint="eastAsia"/>
                <w:sz w:val="22"/>
                <w:szCs w:val="22"/>
              </w:rPr>
              <w:t>、</w:t>
            </w:r>
            <w:r w:rsidRPr="001E16B7">
              <w:rPr>
                <w:rFonts w:asciiTheme="majorEastAsia" w:eastAsiaTheme="majorEastAsia" w:hAnsiTheme="majorEastAsia" w:hint="eastAsia"/>
                <w:sz w:val="22"/>
                <w:szCs w:val="22"/>
              </w:rPr>
              <w:t>衣類</w:t>
            </w:r>
          </w:p>
          <w:p w:rsidR="00B8255D" w:rsidRPr="001E16B7" w:rsidRDefault="00B8255D" w:rsidP="00B8255D">
            <w:pPr>
              <w:spacing w:line="298" w:lineRule="atLeast"/>
              <w:rPr>
                <w:rFonts w:asciiTheme="majorEastAsia" w:eastAsiaTheme="majorEastAsia" w:hAnsiTheme="majorEastAsia"/>
                <w:color w:val="auto"/>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・その他</w:t>
            </w:r>
          </w:p>
        </w:tc>
        <w:tc>
          <w:tcPr>
            <w:tcW w:w="3402" w:type="dxa"/>
            <w:vAlign w:val="center"/>
          </w:tcPr>
          <w:p w:rsidR="00B8255D" w:rsidRPr="001E16B7" w:rsidRDefault="00B8255D" w:rsidP="000E40FE">
            <w:pPr>
              <w:rPr>
                <w:rFonts w:asciiTheme="majorEastAsia" w:eastAsiaTheme="majorEastAsia" w:hAnsiTheme="majorEastAsia"/>
                <w:color w:val="auto"/>
                <w:sz w:val="22"/>
                <w:szCs w:val="22"/>
              </w:rPr>
            </w:pPr>
            <w:r w:rsidRPr="001E16B7">
              <w:rPr>
                <w:rFonts w:asciiTheme="majorEastAsia" w:eastAsiaTheme="majorEastAsia" w:hAnsiTheme="majorEastAsia" w:hint="eastAsia"/>
                <w:sz w:val="22"/>
                <w:szCs w:val="22"/>
              </w:rPr>
              <w:t>備蓄場所</w:t>
            </w:r>
            <w:r>
              <w:rPr>
                <w:rFonts w:asciiTheme="majorEastAsia" w:eastAsiaTheme="majorEastAsia" w:hAnsiTheme="majorEastAsia" w:hint="eastAsia"/>
                <w:sz w:val="22"/>
                <w:szCs w:val="22"/>
              </w:rPr>
              <w:t>に保管</w:t>
            </w:r>
            <w:r w:rsidRPr="001E16B7">
              <w:rPr>
                <w:rFonts w:asciiTheme="majorEastAsia" w:eastAsiaTheme="majorEastAsia" w:hAnsiTheme="majorEastAsia" w:hint="eastAsia"/>
                <w:sz w:val="22"/>
                <w:szCs w:val="22"/>
              </w:rPr>
              <w:t>する。</w:t>
            </w:r>
          </w:p>
        </w:tc>
      </w:tr>
    </w:tbl>
    <w:p w:rsidR="0056436E" w:rsidRDefault="0056436E" w:rsidP="000E248A">
      <w:pPr>
        <w:spacing w:line="328" w:lineRule="exact"/>
        <w:ind w:firstLineChars="100" w:firstLine="231"/>
        <w:rPr>
          <w:rFonts w:asciiTheme="majorEastAsia" w:eastAsiaTheme="majorEastAsia" w:hAnsiTheme="majorEastAsia"/>
          <w:sz w:val="22"/>
          <w:szCs w:val="22"/>
        </w:rPr>
      </w:pPr>
    </w:p>
    <w:p w:rsidR="00402B21" w:rsidRPr="001E16B7" w:rsidRDefault="00402B21" w:rsidP="000E248A">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（地震時の活動）</w:t>
      </w:r>
    </w:p>
    <w:p w:rsidR="00402B21" w:rsidRPr="001E16B7" w:rsidRDefault="00D214BA">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第２</w:t>
      </w:r>
      <w:r w:rsidR="0056436E">
        <w:rPr>
          <w:rFonts w:asciiTheme="majorEastAsia" w:eastAsiaTheme="majorEastAsia" w:hAnsiTheme="majorEastAsia" w:hint="eastAsia"/>
          <w:sz w:val="22"/>
          <w:szCs w:val="22"/>
        </w:rPr>
        <w:t>５</w:t>
      </w:r>
      <w:r w:rsidR="001E09CA">
        <w:rPr>
          <w:rFonts w:asciiTheme="majorEastAsia" w:eastAsiaTheme="majorEastAsia" w:hAnsiTheme="majorEastAsia" w:hint="eastAsia"/>
          <w:sz w:val="22"/>
          <w:szCs w:val="22"/>
        </w:rPr>
        <w:t>条</w:t>
      </w:r>
      <w:r w:rsidR="00402B21" w:rsidRPr="001E16B7">
        <w:rPr>
          <w:rFonts w:asciiTheme="majorEastAsia" w:eastAsiaTheme="majorEastAsia" w:hAnsiTheme="majorEastAsia" w:hint="eastAsia"/>
          <w:sz w:val="22"/>
          <w:szCs w:val="22"/>
        </w:rPr>
        <w:t xml:space="preserve">　地震時の活動は、次の事項について行うものとする。</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出火防止の措置</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000E248A">
        <w:rPr>
          <w:rFonts w:asciiTheme="majorEastAsia" w:eastAsiaTheme="majorEastAsia" w:hAnsiTheme="majorEastAsia" w:cs="Times New Roman" w:hint="eastAsia"/>
          <w:sz w:val="22"/>
          <w:szCs w:val="22"/>
        </w:rPr>
        <w:t xml:space="preserve"> </w:t>
      </w:r>
      <w:r w:rsidRPr="001E16B7">
        <w:rPr>
          <w:rFonts w:asciiTheme="majorEastAsia" w:eastAsiaTheme="majorEastAsia" w:hAnsiTheme="majorEastAsia" w:hint="eastAsia"/>
          <w:sz w:val="22"/>
          <w:szCs w:val="22"/>
        </w:rPr>
        <w:t>ア</w:t>
      </w:r>
      <w:r w:rsidR="000E248A">
        <w:rPr>
          <w:rFonts w:asciiTheme="majorEastAsia" w:eastAsiaTheme="majorEastAsia" w:hAnsiTheme="majorEastAsia" w:hint="eastAsia"/>
          <w:sz w:val="22"/>
          <w:szCs w:val="22"/>
        </w:rPr>
        <w:t xml:space="preserve">  </w:t>
      </w:r>
      <w:r w:rsidRPr="001E16B7">
        <w:rPr>
          <w:rFonts w:asciiTheme="majorEastAsia" w:eastAsiaTheme="majorEastAsia" w:hAnsiTheme="majorEastAsia" w:hint="eastAsia"/>
          <w:sz w:val="22"/>
          <w:szCs w:val="22"/>
        </w:rPr>
        <w:t>防火担当責任者及び火元責任者による火気使用設備器具の使用停止</w:t>
      </w:r>
    </w:p>
    <w:p w:rsidR="00402B21" w:rsidRPr="00526C1E" w:rsidRDefault="00402B21" w:rsidP="00646307">
      <w:pPr>
        <w:spacing w:line="328" w:lineRule="exact"/>
        <w:ind w:left="795" w:hangingChars="344" w:hanging="795"/>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00526C1E">
        <w:rPr>
          <w:rFonts w:asciiTheme="majorEastAsia" w:eastAsiaTheme="majorEastAsia" w:hAnsiTheme="majorEastAsia" w:cs="Times New Roman" w:hint="eastAsia"/>
          <w:sz w:val="22"/>
          <w:szCs w:val="22"/>
        </w:rPr>
        <w:t xml:space="preserve">　</w:t>
      </w:r>
      <w:r w:rsidRPr="00526C1E">
        <w:rPr>
          <w:rFonts w:asciiTheme="majorEastAsia" w:eastAsiaTheme="majorEastAsia" w:hAnsiTheme="majorEastAsia" w:hint="eastAsia"/>
          <w:sz w:val="22"/>
          <w:szCs w:val="22"/>
        </w:rPr>
        <w:t>イ　危険物施設</w:t>
      </w:r>
      <w:r w:rsidR="00526C1E" w:rsidRPr="00526C1E">
        <w:rPr>
          <w:rFonts w:asciiTheme="majorEastAsia" w:eastAsiaTheme="majorEastAsia" w:hAnsiTheme="majorEastAsia" w:hint="eastAsia"/>
          <w:sz w:val="22"/>
          <w:szCs w:val="22"/>
        </w:rPr>
        <w:t>等</w:t>
      </w:r>
      <w:r w:rsidRPr="00526C1E">
        <w:rPr>
          <w:rFonts w:asciiTheme="majorEastAsia" w:eastAsiaTheme="majorEastAsia" w:hAnsiTheme="majorEastAsia" w:hint="eastAsia"/>
          <w:sz w:val="22"/>
          <w:szCs w:val="22"/>
        </w:rPr>
        <w:t xml:space="preserve">の各バルブの操作及び運搬、燃料等の停止の確認　</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消火活動</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000E248A">
        <w:rPr>
          <w:rFonts w:asciiTheme="majorEastAsia" w:eastAsiaTheme="majorEastAsia" w:hAnsiTheme="majorEastAsia" w:cs="Times New Roman" w:hint="eastAsia"/>
          <w:sz w:val="22"/>
          <w:szCs w:val="22"/>
        </w:rPr>
        <w:t xml:space="preserve"> </w:t>
      </w:r>
      <w:r w:rsidRPr="001E16B7">
        <w:rPr>
          <w:rFonts w:asciiTheme="majorEastAsia" w:eastAsiaTheme="majorEastAsia" w:hAnsiTheme="majorEastAsia" w:hint="eastAsia"/>
          <w:sz w:val="22"/>
          <w:szCs w:val="22"/>
        </w:rPr>
        <w:t>事業所内に火災が発生した場合は、全力をあげて消火に当たる。</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3</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情報収集活動</w:t>
      </w:r>
    </w:p>
    <w:p w:rsidR="00402B21" w:rsidRPr="001E16B7" w:rsidRDefault="00402B21" w:rsidP="00646307">
      <w:pPr>
        <w:spacing w:line="328" w:lineRule="exact"/>
        <w:ind w:left="797" w:hangingChars="345" w:hanging="797"/>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000E248A">
        <w:rPr>
          <w:rFonts w:asciiTheme="majorEastAsia" w:eastAsiaTheme="majorEastAsia" w:hAnsiTheme="majorEastAsia" w:cs="Times New Roman" w:hint="eastAsia"/>
          <w:sz w:val="22"/>
          <w:szCs w:val="22"/>
        </w:rPr>
        <w:t xml:space="preserve"> </w:t>
      </w:r>
      <w:r w:rsidRPr="001E16B7">
        <w:rPr>
          <w:rFonts w:asciiTheme="majorEastAsia" w:eastAsiaTheme="majorEastAsia" w:hAnsiTheme="majorEastAsia" w:hint="eastAsia"/>
          <w:sz w:val="22"/>
          <w:szCs w:val="22"/>
        </w:rPr>
        <w:t>ア　ラジオ、テレビ</w:t>
      </w:r>
      <w:r w:rsidR="00BD0345">
        <w:rPr>
          <w:rFonts w:asciiTheme="majorEastAsia" w:eastAsiaTheme="majorEastAsia" w:hAnsiTheme="majorEastAsia" w:hint="eastAsia"/>
          <w:sz w:val="22"/>
          <w:szCs w:val="22"/>
        </w:rPr>
        <w:t>、</w:t>
      </w:r>
      <w:r w:rsidR="00BD0345" w:rsidRPr="001E16B7">
        <w:rPr>
          <w:rFonts w:asciiTheme="majorEastAsia" w:eastAsiaTheme="majorEastAsia" w:hAnsiTheme="majorEastAsia" w:hint="eastAsia"/>
          <w:sz w:val="22"/>
          <w:szCs w:val="22"/>
        </w:rPr>
        <w:t>関係機関からの</w:t>
      </w:r>
      <w:r w:rsidRPr="001E16B7">
        <w:rPr>
          <w:rFonts w:asciiTheme="majorEastAsia" w:eastAsiaTheme="majorEastAsia" w:hAnsiTheme="majorEastAsia" w:hint="eastAsia"/>
          <w:sz w:val="22"/>
          <w:szCs w:val="22"/>
        </w:rPr>
        <w:t>震災情報</w:t>
      </w:r>
      <w:r w:rsidR="00BD0345">
        <w:rPr>
          <w:rFonts w:asciiTheme="majorEastAsia" w:eastAsiaTheme="majorEastAsia" w:hAnsiTheme="majorEastAsia" w:hint="eastAsia"/>
          <w:sz w:val="22"/>
          <w:szCs w:val="22"/>
        </w:rPr>
        <w:t>を積極的に</w:t>
      </w:r>
      <w:r w:rsidRPr="001E16B7">
        <w:rPr>
          <w:rFonts w:asciiTheme="majorEastAsia" w:eastAsiaTheme="majorEastAsia" w:hAnsiTheme="majorEastAsia" w:hint="eastAsia"/>
          <w:sz w:val="22"/>
          <w:szCs w:val="22"/>
        </w:rPr>
        <w:t>収集</w:t>
      </w:r>
      <w:r w:rsidR="00BD0345">
        <w:rPr>
          <w:rFonts w:asciiTheme="majorEastAsia" w:eastAsiaTheme="majorEastAsia" w:hAnsiTheme="majorEastAsia" w:hint="eastAsia"/>
          <w:sz w:val="22"/>
          <w:szCs w:val="22"/>
        </w:rPr>
        <w:t>し</w:t>
      </w:r>
      <w:r w:rsidRPr="001E16B7">
        <w:rPr>
          <w:rFonts w:asciiTheme="majorEastAsia" w:eastAsiaTheme="majorEastAsia" w:hAnsiTheme="majorEastAsia" w:hint="eastAsia"/>
          <w:sz w:val="22"/>
          <w:szCs w:val="22"/>
        </w:rPr>
        <w:t>連絡する。</w:t>
      </w:r>
    </w:p>
    <w:p w:rsidR="00402B21" w:rsidRPr="001E16B7" w:rsidRDefault="00402B21" w:rsidP="00646307">
      <w:pPr>
        <w:spacing w:line="328" w:lineRule="exact"/>
        <w:ind w:left="797" w:hangingChars="345" w:hanging="797"/>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000E248A">
        <w:rPr>
          <w:rFonts w:asciiTheme="majorEastAsia" w:eastAsiaTheme="majorEastAsia" w:hAnsiTheme="majorEastAsia" w:cs="Times New Roman" w:hint="eastAsia"/>
          <w:sz w:val="22"/>
          <w:szCs w:val="22"/>
        </w:rPr>
        <w:t xml:space="preserve"> </w:t>
      </w:r>
      <w:r w:rsidRPr="001E16B7">
        <w:rPr>
          <w:rFonts w:asciiTheme="majorEastAsia" w:eastAsiaTheme="majorEastAsia" w:hAnsiTheme="majorEastAsia" w:hint="eastAsia"/>
          <w:sz w:val="22"/>
          <w:szCs w:val="22"/>
        </w:rPr>
        <w:t>イ</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事業所の被害状況を</w:t>
      </w:r>
      <w:r w:rsidRPr="00526C1E">
        <w:rPr>
          <w:rFonts w:asciiTheme="majorEastAsia" w:eastAsiaTheme="majorEastAsia" w:hAnsiTheme="majorEastAsia" w:hint="eastAsia"/>
          <w:sz w:val="22"/>
          <w:szCs w:val="22"/>
        </w:rPr>
        <w:t>放送等により</w:t>
      </w:r>
      <w:r w:rsidRPr="001E16B7">
        <w:rPr>
          <w:rFonts w:asciiTheme="majorEastAsia" w:eastAsiaTheme="majorEastAsia" w:hAnsiTheme="majorEastAsia" w:hint="eastAsia"/>
          <w:sz w:val="22"/>
          <w:szCs w:val="22"/>
        </w:rPr>
        <w:t>全従業員に把握させるとともに、必要な事項を指示する。</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000E248A">
        <w:rPr>
          <w:rFonts w:asciiTheme="majorEastAsia" w:eastAsiaTheme="majorEastAsia" w:hAnsiTheme="majorEastAsia" w:cs="Times New Roman" w:hint="eastAsia"/>
          <w:sz w:val="22"/>
          <w:szCs w:val="22"/>
        </w:rPr>
        <w:t xml:space="preserve"> </w:t>
      </w:r>
      <w:r w:rsidRPr="001E16B7">
        <w:rPr>
          <w:rFonts w:asciiTheme="majorEastAsia" w:eastAsiaTheme="majorEastAsia" w:hAnsiTheme="majorEastAsia" w:hint="eastAsia"/>
          <w:sz w:val="22"/>
          <w:szCs w:val="22"/>
        </w:rPr>
        <w:t>ウ　従業員家族の状況及び居住地付近の状況を把握する。</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4</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その他の活動</w:t>
      </w:r>
    </w:p>
    <w:p w:rsidR="001158E4"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000E248A">
        <w:rPr>
          <w:rFonts w:asciiTheme="majorEastAsia" w:eastAsiaTheme="majorEastAsia" w:hAnsiTheme="majorEastAsia" w:cs="Times New Roman" w:hint="eastAsia"/>
          <w:sz w:val="22"/>
          <w:szCs w:val="22"/>
        </w:rPr>
        <w:t xml:space="preserve"> </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負傷者に対する応急救護処置を最優先する。</w:t>
      </w:r>
    </w:p>
    <w:p w:rsidR="00575B0E" w:rsidRDefault="00575B0E">
      <w:pPr>
        <w:spacing w:line="328" w:lineRule="exact"/>
        <w:rPr>
          <w:rFonts w:asciiTheme="majorEastAsia" w:eastAsiaTheme="majorEastAsia" w:hAnsiTheme="majorEastAsia"/>
          <w:sz w:val="22"/>
          <w:szCs w:val="22"/>
        </w:rPr>
      </w:pPr>
    </w:p>
    <w:p w:rsidR="000E40FE" w:rsidRDefault="000E40FE">
      <w:pPr>
        <w:spacing w:line="328" w:lineRule="exact"/>
        <w:rPr>
          <w:rFonts w:asciiTheme="majorEastAsia" w:eastAsiaTheme="majorEastAsia" w:hAnsiTheme="majorEastAsia"/>
          <w:sz w:val="22"/>
          <w:szCs w:val="22"/>
        </w:rPr>
      </w:pPr>
    </w:p>
    <w:p w:rsidR="000E40FE" w:rsidRPr="001E16B7" w:rsidRDefault="000E40FE">
      <w:pPr>
        <w:spacing w:line="328" w:lineRule="exact"/>
        <w:rPr>
          <w:rFonts w:asciiTheme="majorEastAsia" w:eastAsiaTheme="majorEastAsia" w:hAnsiTheme="majorEastAsia"/>
          <w:sz w:val="22"/>
          <w:szCs w:val="22"/>
        </w:rPr>
      </w:pPr>
    </w:p>
    <w:p w:rsidR="00402B21" w:rsidRPr="001E16B7" w:rsidRDefault="00402B21" w:rsidP="000E248A">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（避難）</w:t>
      </w:r>
    </w:p>
    <w:p w:rsidR="00402B21" w:rsidRPr="001E16B7" w:rsidRDefault="00D214BA">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第２</w:t>
      </w:r>
      <w:r w:rsidR="0056436E">
        <w:rPr>
          <w:rFonts w:asciiTheme="majorEastAsia" w:eastAsiaTheme="majorEastAsia" w:hAnsiTheme="majorEastAsia" w:hint="eastAsia"/>
          <w:sz w:val="22"/>
          <w:szCs w:val="22"/>
        </w:rPr>
        <w:t>６</w:t>
      </w:r>
      <w:r w:rsidR="00402B21" w:rsidRPr="001E16B7">
        <w:rPr>
          <w:rFonts w:asciiTheme="majorEastAsia" w:eastAsiaTheme="majorEastAsia" w:hAnsiTheme="majorEastAsia" w:hint="eastAsia"/>
          <w:sz w:val="22"/>
          <w:szCs w:val="22"/>
        </w:rPr>
        <w:t>条　震災時の避難は、次によるものとする。</w:t>
      </w:r>
    </w:p>
    <w:p w:rsidR="00402B21" w:rsidRPr="001E16B7" w:rsidRDefault="00402B21" w:rsidP="002604B5">
      <w:pPr>
        <w:spacing w:line="328" w:lineRule="exact"/>
        <w:ind w:left="462" w:hangingChars="200" w:hanging="462"/>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000E248A" w:rsidRPr="00646307">
        <w:rPr>
          <w:rFonts w:asciiTheme="majorEastAsia" w:eastAsiaTheme="majorEastAsia" w:hAnsiTheme="majorEastAsia" w:hint="eastAsia"/>
          <w:sz w:val="22"/>
          <w:szCs w:val="22"/>
          <w:u w:val="single" w:color="FF0000"/>
        </w:rPr>
        <w:t xml:space="preserve"> </w:t>
      </w:r>
      <w:r w:rsidR="00646307" w:rsidRPr="00646307">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を避難場所等に誘導するときは、</w:t>
      </w:r>
      <w:r w:rsidR="002604B5">
        <w:rPr>
          <w:rFonts w:asciiTheme="majorEastAsia" w:eastAsiaTheme="majorEastAsia" w:hAnsiTheme="majorEastAsia" w:hint="eastAsia"/>
          <w:sz w:val="22"/>
          <w:szCs w:val="22"/>
        </w:rPr>
        <w:t>本事業所の</w:t>
      </w:r>
      <w:r w:rsidR="001158E4">
        <w:rPr>
          <w:rFonts w:asciiTheme="majorEastAsia" w:eastAsiaTheme="majorEastAsia" w:hAnsiTheme="majorEastAsia" w:hint="eastAsia"/>
          <w:sz w:val="22"/>
          <w:szCs w:val="22"/>
        </w:rPr>
        <w:t>集合</w:t>
      </w:r>
      <w:r w:rsidRPr="001E16B7">
        <w:rPr>
          <w:rFonts w:asciiTheme="majorEastAsia" w:eastAsiaTheme="majorEastAsia" w:hAnsiTheme="majorEastAsia" w:hint="eastAsia"/>
          <w:sz w:val="22"/>
          <w:szCs w:val="22"/>
        </w:rPr>
        <w:t>場所（</w:t>
      </w:r>
      <w:r w:rsidR="001D7E4A">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w:t>
      </w:r>
      <w:r w:rsidR="002604B5">
        <w:rPr>
          <w:rFonts w:asciiTheme="majorEastAsia" w:eastAsiaTheme="majorEastAsia" w:hAnsiTheme="majorEastAsia" w:hint="eastAsia"/>
          <w:sz w:val="22"/>
          <w:szCs w:val="22"/>
        </w:rPr>
        <w:t>から</w:t>
      </w:r>
      <w:r w:rsidRPr="001E16B7">
        <w:rPr>
          <w:rFonts w:asciiTheme="majorEastAsia" w:eastAsiaTheme="majorEastAsia" w:hAnsiTheme="majorEastAsia" w:hint="eastAsia"/>
          <w:sz w:val="22"/>
          <w:szCs w:val="22"/>
        </w:rPr>
        <w:t>避難所（</w:t>
      </w:r>
      <w:r w:rsidRPr="00646307">
        <w:rPr>
          <w:rFonts w:asciiTheme="majorEastAsia" w:eastAsiaTheme="majorEastAsia" w:hAnsiTheme="majorEastAsia" w:hint="eastAsia"/>
          <w:sz w:val="22"/>
          <w:szCs w:val="22"/>
          <w:u w:val="single" w:color="FF0000"/>
        </w:rPr>
        <w:t xml:space="preserve">　</w:t>
      </w:r>
      <w:r w:rsidR="002604B5">
        <w:rPr>
          <w:rFonts w:asciiTheme="majorEastAsia" w:eastAsiaTheme="majorEastAsia" w:hAnsiTheme="majorEastAsia" w:hint="eastAsia"/>
          <w:sz w:val="22"/>
          <w:szCs w:val="22"/>
          <w:u w:val="single" w:color="FF0000"/>
        </w:rPr>
        <w:t xml:space="preserve">　　</w:t>
      </w:r>
      <w:r w:rsidR="00FF0BDB">
        <w:rPr>
          <w:rFonts w:asciiTheme="majorEastAsia" w:eastAsiaTheme="majorEastAsia" w:hAnsiTheme="majorEastAsia" w:hint="eastAsia"/>
          <w:sz w:val="22"/>
          <w:szCs w:val="22"/>
          <w:u w:val="single" w:color="FF0000"/>
        </w:rPr>
        <w:t xml:space="preserve">　</w:t>
      </w:r>
      <w:r w:rsidRPr="00646307">
        <w:rPr>
          <w:rFonts w:asciiTheme="majorEastAsia" w:eastAsiaTheme="majorEastAsia" w:hAnsiTheme="majorEastAsia" w:hint="eastAsia"/>
          <w:sz w:val="22"/>
          <w:szCs w:val="22"/>
          <w:u w:val="single" w:color="FF0000"/>
        </w:rPr>
        <w:t xml:space="preserve">　　　</w:t>
      </w:r>
      <w:r w:rsidR="00153065">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）までの順</w:t>
      </w:r>
      <w:r w:rsidR="0056436E">
        <w:rPr>
          <w:rFonts w:asciiTheme="majorEastAsia" w:eastAsiaTheme="majorEastAsia" w:hAnsiTheme="majorEastAsia" w:hint="eastAsia"/>
          <w:sz w:val="22"/>
          <w:szCs w:val="22"/>
        </w:rPr>
        <w:t>路</w:t>
      </w:r>
      <w:r w:rsidRPr="001E16B7">
        <w:rPr>
          <w:rFonts w:asciiTheme="majorEastAsia" w:eastAsiaTheme="majorEastAsia" w:hAnsiTheme="majorEastAsia" w:hint="eastAsia"/>
          <w:sz w:val="22"/>
          <w:szCs w:val="22"/>
        </w:rPr>
        <w:t>、道路状況、地域の被害状況について説明する。</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000E248A">
        <w:rPr>
          <w:rFonts w:asciiTheme="majorEastAsia" w:eastAsiaTheme="majorEastAsia" w:hAnsiTheme="majorEastAsia" w:cs="Times New Roman" w:hint="eastAsia"/>
          <w:sz w:val="22"/>
          <w:szCs w:val="22"/>
        </w:rPr>
        <w:t xml:space="preserve"> </w:t>
      </w:r>
      <w:r w:rsidRPr="001E16B7">
        <w:rPr>
          <w:rFonts w:asciiTheme="majorEastAsia" w:eastAsiaTheme="majorEastAsia" w:hAnsiTheme="majorEastAsia" w:hint="eastAsia"/>
          <w:sz w:val="22"/>
          <w:szCs w:val="22"/>
        </w:rPr>
        <w:t>避難は、関係機関の</w:t>
      </w:r>
      <w:r w:rsidRPr="00667562">
        <w:rPr>
          <w:rFonts w:asciiTheme="majorEastAsia" w:eastAsiaTheme="majorEastAsia" w:hAnsiTheme="majorEastAsia" w:hint="eastAsia"/>
          <w:color w:val="auto"/>
          <w:sz w:val="22"/>
          <w:szCs w:val="22"/>
        </w:rPr>
        <w:t>避難</w:t>
      </w:r>
      <w:r w:rsidR="005D7FD2" w:rsidRPr="00667562">
        <w:rPr>
          <w:rFonts w:asciiTheme="majorEastAsia" w:eastAsiaTheme="majorEastAsia" w:hAnsiTheme="majorEastAsia" w:hint="eastAsia"/>
          <w:color w:val="auto"/>
          <w:sz w:val="22"/>
          <w:szCs w:val="22"/>
        </w:rPr>
        <w:t>勧告</w:t>
      </w:r>
      <w:r w:rsidR="00667562" w:rsidRPr="00667562">
        <w:rPr>
          <w:rFonts w:asciiTheme="majorEastAsia" w:eastAsiaTheme="majorEastAsia" w:hAnsiTheme="majorEastAsia" w:hint="eastAsia"/>
          <w:color w:val="auto"/>
          <w:sz w:val="22"/>
          <w:szCs w:val="22"/>
        </w:rPr>
        <w:t>又は</w:t>
      </w:r>
      <w:r w:rsidR="003D290F" w:rsidRPr="00667562">
        <w:rPr>
          <w:rFonts w:asciiTheme="majorEastAsia" w:eastAsiaTheme="majorEastAsia" w:hAnsiTheme="majorEastAsia" w:hint="eastAsia"/>
          <w:color w:val="auto"/>
          <w:sz w:val="22"/>
          <w:szCs w:val="22"/>
        </w:rPr>
        <w:t>避難</w:t>
      </w:r>
      <w:r w:rsidR="000827F5" w:rsidRPr="00667562">
        <w:rPr>
          <w:rFonts w:asciiTheme="majorEastAsia" w:eastAsiaTheme="majorEastAsia" w:hAnsiTheme="majorEastAsia" w:hint="eastAsia"/>
          <w:color w:val="auto"/>
          <w:sz w:val="22"/>
          <w:szCs w:val="22"/>
        </w:rPr>
        <w:t>指示</w:t>
      </w:r>
      <w:r w:rsidR="00667562">
        <w:rPr>
          <w:rFonts w:asciiTheme="majorEastAsia" w:eastAsiaTheme="majorEastAsia" w:hAnsiTheme="majorEastAsia" w:hint="eastAsia"/>
          <w:color w:val="auto"/>
          <w:sz w:val="22"/>
          <w:szCs w:val="22"/>
        </w:rPr>
        <w:t>並びに</w:t>
      </w:r>
      <w:r w:rsidRPr="001E16B7">
        <w:rPr>
          <w:rFonts w:asciiTheme="majorEastAsia" w:eastAsiaTheme="majorEastAsia" w:hAnsiTheme="majorEastAsia" w:hint="eastAsia"/>
          <w:sz w:val="22"/>
          <w:szCs w:val="22"/>
        </w:rPr>
        <w:t>自衛消防隊隊長の命令により開始する。</w:t>
      </w:r>
    </w:p>
    <w:p w:rsidR="00402B21" w:rsidRPr="005B470F" w:rsidRDefault="00402B21">
      <w:pPr>
        <w:spacing w:line="328" w:lineRule="exact"/>
        <w:rPr>
          <w:rFonts w:asciiTheme="majorEastAsia" w:eastAsiaTheme="majorEastAsia" w:hAnsiTheme="majorEastAsia"/>
          <w:sz w:val="22"/>
          <w:szCs w:val="22"/>
          <w:u w:val="single" w:color="FF0000"/>
        </w:rPr>
      </w:pPr>
      <w:r w:rsidRPr="001E16B7">
        <w:rPr>
          <w:rFonts w:asciiTheme="majorEastAsia" w:eastAsiaTheme="majorEastAsia" w:hAnsiTheme="majorEastAsia" w:hint="eastAsia"/>
          <w:sz w:val="22"/>
          <w:szCs w:val="22"/>
        </w:rPr>
        <w:lastRenderedPageBreak/>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3</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避難は、避難者が隊列を組み避難する。</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4</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避難は、先頭と最後尾に誘導員及び情報員を配置する。</w:t>
      </w:r>
    </w:p>
    <w:p w:rsidR="00402B21"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5</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避難には、車両等を使用せず全員徒歩とする。</w:t>
      </w:r>
    </w:p>
    <w:p w:rsidR="005F6934" w:rsidRDefault="005F6934">
      <w:pPr>
        <w:spacing w:line="328" w:lineRule="exact"/>
        <w:rPr>
          <w:rFonts w:asciiTheme="majorEastAsia" w:eastAsiaTheme="majorEastAsia" w:hAnsiTheme="majorEastAsia"/>
          <w:sz w:val="22"/>
          <w:szCs w:val="22"/>
        </w:rPr>
      </w:pPr>
    </w:p>
    <w:p w:rsidR="005F6934" w:rsidRDefault="00705713" w:rsidP="005F6934">
      <w:pPr>
        <w:spacing w:line="328" w:lineRule="exact"/>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第</w:t>
      </w:r>
      <w:r w:rsidR="00642772">
        <w:rPr>
          <w:rFonts w:asciiTheme="majorEastAsia" w:eastAsiaTheme="majorEastAsia" w:hAnsiTheme="majorEastAsia" w:hint="eastAsia"/>
          <w:b/>
          <w:sz w:val="22"/>
          <w:szCs w:val="22"/>
        </w:rPr>
        <w:t>６</w:t>
      </w:r>
      <w:r w:rsidR="005F6934" w:rsidRPr="005F6934">
        <w:rPr>
          <w:rFonts w:asciiTheme="majorEastAsia" w:eastAsiaTheme="majorEastAsia" w:hAnsiTheme="majorEastAsia" w:hint="eastAsia"/>
          <w:b/>
          <w:sz w:val="22"/>
          <w:szCs w:val="22"/>
        </w:rPr>
        <w:t xml:space="preserve">　防災教育</w:t>
      </w:r>
    </w:p>
    <w:p w:rsidR="00471627" w:rsidRPr="005F6934" w:rsidRDefault="00471627" w:rsidP="005F6934">
      <w:pPr>
        <w:spacing w:line="328" w:lineRule="exact"/>
        <w:jc w:val="center"/>
        <w:rPr>
          <w:rFonts w:asciiTheme="majorEastAsia" w:eastAsiaTheme="majorEastAsia" w:hAnsiTheme="majorEastAsia"/>
          <w:b/>
          <w:sz w:val="22"/>
          <w:szCs w:val="22"/>
        </w:rPr>
      </w:pPr>
    </w:p>
    <w:p w:rsidR="00402B21" w:rsidRPr="001E16B7" w:rsidRDefault="00402B21" w:rsidP="001E09CA">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（防災教育）</w:t>
      </w:r>
    </w:p>
    <w:p w:rsidR="00402B21" w:rsidRPr="001E16B7" w:rsidRDefault="00D214BA">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第２</w:t>
      </w:r>
      <w:r w:rsidR="0056436E">
        <w:rPr>
          <w:rFonts w:asciiTheme="majorEastAsia" w:eastAsiaTheme="majorEastAsia" w:hAnsiTheme="majorEastAsia" w:hint="eastAsia"/>
          <w:sz w:val="22"/>
          <w:szCs w:val="22"/>
        </w:rPr>
        <w:t>７</w:t>
      </w:r>
      <w:r w:rsidR="00402B21" w:rsidRPr="001E16B7">
        <w:rPr>
          <w:rFonts w:asciiTheme="majorEastAsia" w:eastAsiaTheme="majorEastAsia" w:hAnsiTheme="majorEastAsia" w:hint="eastAsia"/>
          <w:sz w:val="22"/>
          <w:szCs w:val="22"/>
        </w:rPr>
        <w:t>条　防火管理者は、次により防災教育等を行うものとする。</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1</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消防計画の周知徹底　　　　　　　　　　　年１回以上</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2</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防火管理上の遵守事項　　　　　　　　　　年２回以上</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3</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避難訓練（火災及び震災訓練）　　　　　　年２回以上</w:t>
      </w:r>
    </w:p>
    <w:p w:rsidR="00402B21" w:rsidRPr="001E16B7" w:rsidRDefault="00402B21">
      <w:pPr>
        <w:spacing w:line="328" w:lineRule="exac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4</w:t>
      </w:r>
      <w:r w:rsidRPr="001E16B7">
        <w:rPr>
          <w:rFonts w:asciiTheme="majorEastAsia" w:eastAsiaTheme="majorEastAsia" w:hAnsiTheme="majorEastAsia"/>
          <w:sz w:val="22"/>
          <w:szCs w:val="22"/>
        </w:rPr>
        <w:t>)</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消火訓練その他火災予防上必要な事項</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年２回以上</w:t>
      </w:r>
    </w:p>
    <w:p w:rsidR="0073734B" w:rsidRDefault="00402B21" w:rsidP="005F6934">
      <w:pPr>
        <w:spacing w:line="328" w:lineRule="exact"/>
        <w:ind w:left="227" w:hangingChars="98" w:hanging="227"/>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２　前項のうち、消火訓練、避難訓練を行う場合は、あらかじめ「自衛消防隊訓練通</w:t>
      </w:r>
      <w:r w:rsidR="000E248A">
        <w:rPr>
          <w:rFonts w:asciiTheme="majorEastAsia" w:eastAsiaTheme="majorEastAsia" w:hAnsiTheme="majorEastAsia" w:hint="eastAsia"/>
          <w:sz w:val="22"/>
          <w:szCs w:val="22"/>
        </w:rPr>
        <w:t>報</w:t>
      </w:r>
      <w:r w:rsidRPr="001E16B7">
        <w:rPr>
          <w:rFonts w:asciiTheme="majorEastAsia" w:eastAsiaTheme="majorEastAsia" w:hAnsiTheme="majorEastAsia" w:hint="eastAsia"/>
          <w:sz w:val="22"/>
          <w:szCs w:val="22"/>
        </w:rPr>
        <w:t>書」により消防署長に</w:t>
      </w:r>
      <w:r w:rsidR="0016344E" w:rsidRPr="00CB0FC5">
        <w:rPr>
          <w:rFonts w:asciiTheme="majorEastAsia" w:eastAsiaTheme="majorEastAsia" w:hAnsiTheme="majorEastAsia" w:hint="eastAsia"/>
          <w:color w:val="auto"/>
          <w:sz w:val="22"/>
          <w:szCs w:val="22"/>
        </w:rPr>
        <w:t>通報</w:t>
      </w:r>
      <w:r w:rsidR="0056436E">
        <w:rPr>
          <w:rFonts w:asciiTheme="majorEastAsia" w:eastAsiaTheme="majorEastAsia" w:hAnsiTheme="majorEastAsia" w:hint="eastAsia"/>
          <w:color w:val="auto"/>
          <w:sz w:val="22"/>
          <w:szCs w:val="22"/>
        </w:rPr>
        <w:t>する</w:t>
      </w:r>
      <w:r w:rsidRPr="001E16B7">
        <w:rPr>
          <w:rFonts w:asciiTheme="majorEastAsia" w:eastAsiaTheme="majorEastAsia" w:hAnsiTheme="majorEastAsia" w:hint="eastAsia"/>
          <w:sz w:val="22"/>
          <w:szCs w:val="22"/>
        </w:rPr>
        <w:t>。</w:t>
      </w:r>
    </w:p>
    <w:p w:rsidR="0056436E" w:rsidRPr="001E16B7" w:rsidRDefault="0056436E" w:rsidP="005F6934">
      <w:pPr>
        <w:spacing w:line="328" w:lineRule="exact"/>
        <w:ind w:left="227" w:hangingChars="98" w:hanging="227"/>
        <w:rPr>
          <w:rFonts w:asciiTheme="majorEastAsia" w:eastAsiaTheme="majorEastAsia" w:hAnsiTheme="majorEastAsia"/>
          <w:sz w:val="22"/>
          <w:szCs w:val="22"/>
        </w:rPr>
      </w:pPr>
    </w:p>
    <w:p w:rsidR="00402B21" w:rsidRPr="001E16B7" w:rsidRDefault="00402B21" w:rsidP="000E248A">
      <w:pPr>
        <w:spacing w:line="328" w:lineRule="exact"/>
        <w:ind w:firstLineChars="100" w:firstLine="231"/>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（他の災害への準用）</w:t>
      </w:r>
    </w:p>
    <w:p w:rsidR="00402B21" w:rsidRPr="001E16B7" w:rsidRDefault="00D214BA">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第２</w:t>
      </w:r>
      <w:r w:rsidR="0056436E">
        <w:rPr>
          <w:rFonts w:asciiTheme="majorEastAsia" w:eastAsiaTheme="majorEastAsia" w:hAnsiTheme="majorEastAsia" w:hint="eastAsia"/>
          <w:sz w:val="22"/>
          <w:szCs w:val="22"/>
        </w:rPr>
        <w:t>８</w:t>
      </w:r>
      <w:r w:rsidR="00402B21" w:rsidRPr="001E16B7">
        <w:rPr>
          <w:rFonts w:asciiTheme="majorEastAsia" w:eastAsiaTheme="majorEastAsia" w:hAnsiTheme="majorEastAsia" w:hint="eastAsia"/>
          <w:sz w:val="22"/>
          <w:szCs w:val="22"/>
        </w:rPr>
        <w:t>条　この計画は、風水害その他の災害防止と被害防止のため準用する。</w:t>
      </w:r>
    </w:p>
    <w:p w:rsidR="00402B21" w:rsidRDefault="00402B21">
      <w:pPr>
        <w:spacing w:line="328" w:lineRule="exact"/>
        <w:rPr>
          <w:rFonts w:asciiTheme="majorEastAsia" w:eastAsiaTheme="majorEastAsia" w:hAnsiTheme="majorEastAsia"/>
          <w:sz w:val="22"/>
          <w:szCs w:val="22"/>
        </w:rPr>
      </w:pPr>
    </w:p>
    <w:p w:rsidR="00B64415" w:rsidRDefault="00B64415">
      <w:pPr>
        <w:spacing w:line="328" w:lineRule="exact"/>
        <w:rPr>
          <w:rFonts w:asciiTheme="majorEastAsia" w:eastAsiaTheme="majorEastAsia" w:hAnsiTheme="majorEastAsia"/>
          <w:sz w:val="22"/>
          <w:szCs w:val="22"/>
        </w:rPr>
      </w:pPr>
    </w:p>
    <w:p w:rsidR="00F90AD8" w:rsidRDefault="00F90AD8">
      <w:pPr>
        <w:spacing w:line="328" w:lineRule="exact"/>
        <w:rPr>
          <w:rFonts w:asciiTheme="majorEastAsia" w:eastAsiaTheme="majorEastAsia" w:hAnsiTheme="majorEastAsia"/>
          <w:sz w:val="22"/>
          <w:szCs w:val="22"/>
        </w:rPr>
      </w:pPr>
    </w:p>
    <w:p w:rsidR="00565810" w:rsidRPr="001E16B7" w:rsidRDefault="00565810">
      <w:pPr>
        <w:spacing w:line="328"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【附則】</w:t>
      </w:r>
    </w:p>
    <w:p w:rsidR="00565810" w:rsidRPr="001E16B7" w:rsidRDefault="00402B21" w:rsidP="00565810">
      <w:pPr>
        <w:spacing w:line="328" w:lineRule="exac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00565810">
        <w:rPr>
          <w:rFonts w:asciiTheme="majorEastAsia" w:eastAsiaTheme="majorEastAsia" w:hAnsiTheme="majorEastAsia" w:cs="Times New Roman" w:hint="eastAsia"/>
          <w:sz w:val="22"/>
          <w:szCs w:val="22"/>
        </w:rPr>
        <w:t xml:space="preserve">　</w:t>
      </w:r>
      <w:r w:rsidR="00565810" w:rsidRPr="001E16B7">
        <w:rPr>
          <w:rFonts w:asciiTheme="majorEastAsia" w:eastAsiaTheme="majorEastAsia" w:hAnsiTheme="majorEastAsia" w:hint="eastAsia"/>
          <w:sz w:val="22"/>
          <w:szCs w:val="22"/>
        </w:rPr>
        <w:t>この消防計画は、</w:t>
      </w:r>
      <w:r w:rsidR="002C272E">
        <w:rPr>
          <w:rFonts w:asciiTheme="majorEastAsia" w:eastAsiaTheme="majorEastAsia" w:hAnsiTheme="majorEastAsia" w:hint="eastAsia"/>
          <w:sz w:val="22"/>
          <w:szCs w:val="22"/>
          <w:u w:val="single" w:color="FF0000"/>
        </w:rPr>
        <w:t xml:space="preserve">　　　</w:t>
      </w:r>
      <w:r w:rsidR="00565810" w:rsidRPr="0062303D">
        <w:rPr>
          <w:rFonts w:asciiTheme="majorEastAsia" w:eastAsiaTheme="majorEastAsia" w:hAnsiTheme="majorEastAsia" w:hint="eastAsia"/>
          <w:sz w:val="22"/>
          <w:szCs w:val="22"/>
          <w:u w:val="single" w:color="FF0000"/>
        </w:rPr>
        <w:t xml:space="preserve">　　年　　月　　日</w:t>
      </w:r>
      <w:r w:rsidR="00565810" w:rsidRPr="001E16B7">
        <w:rPr>
          <w:rFonts w:asciiTheme="majorEastAsia" w:eastAsiaTheme="majorEastAsia" w:hAnsiTheme="majorEastAsia" w:hint="eastAsia"/>
          <w:sz w:val="22"/>
          <w:szCs w:val="22"/>
        </w:rPr>
        <w:t>から施行する。</w:t>
      </w:r>
    </w:p>
    <w:p w:rsidR="00BD0345" w:rsidRDefault="00BD0345">
      <w:pPr>
        <w:spacing w:line="328" w:lineRule="exact"/>
        <w:rPr>
          <w:rFonts w:asciiTheme="majorEastAsia" w:eastAsiaTheme="majorEastAsia" w:hAnsiTheme="majorEastAsia" w:cs="Times New Roman"/>
          <w:sz w:val="22"/>
          <w:szCs w:val="22"/>
        </w:rPr>
      </w:pPr>
    </w:p>
    <w:p w:rsidR="0056436E" w:rsidRDefault="0056436E">
      <w:pPr>
        <w:rPr>
          <w:rFonts w:asciiTheme="majorEastAsia" w:eastAsiaTheme="majorEastAsia" w:hAnsiTheme="majorEastAsia"/>
          <w:sz w:val="22"/>
          <w:szCs w:val="22"/>
          <w:u w:val="single"/>
        </w:rPr>
      </w:pPr>
    </w:p>
    <w:p w:rsidR="0056436E" w:rsidRDefault="0056436E">
      <w:pPr>
        <w:rPr>
          <w:rFonts w:asciiTheme="majorEastAsia" w:eastAsiaTheme="majorEastAsia" w:hAnsiTheme="majorEastAsia"/>
          <w:sz w:val="22"/>
          <w:szCs w:val="22"/>
          <w:u w:val="single"/>
        </w:rPr>
      </w:pPr>
    </w:p>
    <w:p w:rsidR="0056436E" w:rsidRDefault="0056436E">
      <w:pPr>
        <w:rPr>
          <w:rFonts w:asciiTheme="majorEastAsia" w:eastAsiaTheme="majorEastAsia" w:hAnsiTheme="majorEastAsia"/>
          <w:sz w:val="22"/>
          <w:szCs w:val="22"/>
          <w:u w:val="single"/>
        </w:rPr>
      </w:pPr>
    </w:p>
    <w:p w:rsidR="0056436E" w:rsidRDefault="0056436E">
      <w:pPr>
        <w:rPr>
          <w:rFonts w:asciiTheme="majorEastAsia" w:eastAsiaTheme="majorEastAsia" w:hAnsiTheme="majorEastAsia"/>
          <w:sz w:val="22"/>
          <w:szCs w:val="22"/>
          <w:u w:val="single"/>
        </w:rPr>
      </w:pPr>
    </w:p>
    <w:p w:rsidR="0056436E" w:rsidRDefault="0056436E">
      <w:pPr>
        <w:rPr>
          <w:rFonts w:asciiTheme="majorEastAsia" w:eastAsiaTheme="majorEastAsia" w:hAnsiTheme="majorEastAsia"/>
          <w:sz w:val="22"/>
          <w:szCs w:val="22"/>
          <w:u w:val="single"/>
        </w:rPr>
      </w:pPr>
    </w:p>
    <w:p w:rsidR="0056436E" w:rsidRDefault="0056436E">
      <w:pPr>
        <w:rPr>
          <w:rFonts w:asciiTheme="majorEastAsia" w:eastAsiaTheme="majorEastAsia" w:hAnsiTheme="majorEastAsia"/>
          <w:sz w:val="22"/>
          <w:szCs w:val="22"/>
          <w:u w:val="single"/>
        </w:rPr>
      </w:pPr>
    </w:p>
    <w:p w:rsidR="0056436E" w:rsidRDefault="0056436E">
      <w:pPr>
        <w:rPr>
          <w:rFonts w:asciiTheme="majorEastAsia" w:eastAsiaTheme="majorEastAsia" w:hAnsiTheme="majorEastAsia"/>
          <w:sz w:val="22"/>
          <w:szCs w:val="22"/>
          <w:u w:val="single"/>
        </w:rPr>
      </w:pPr>
    </w:p>
    <w:p w:rsidR="0056436E" w:rsidRDefault="0056436E">
      <w:pPr>
        <w:rPr>
          <w:rFonts w:asciiTheme="majorEastAsia" w:eastAsiaTheme="majorEastAsia" w:hAnsiTheme="majorEastAsia"/>
          <w:sz w:val="22"/>
          <w:szCs w:val="22"/>
          <w:u w:val="single"/>
        </w:rPr>
      </w:pPr>
    </w:p>
    <w:p w:rsidR="0056436E" w:rsidRDefault="0056436E">
      <w:pPr>
        <w:rPr>
          <w:rFonts w:asciiTheme="majorEastAsia" w:eastAsiaTheme="majorEastAsia" w:hAnsiTheme="majorEastAsia"/>
          <w:sz w:val="22"/>
          <w:szCs w:val="22"/>
          <w:u w:val="single"/>
        </w:rPr>
      </w:pPr>
    </w:p>
    <w:p w:rsidR="007F20BA" w:rsidRDefault="007F20BA">
      <w:pPr>
        <w:rPr>
          <w:rFonts w:asciiTheme="majorEastAsia" w:eastAsiaTheme="majorEastAsia" w:hAnsiTheme="majorEastAsia"/>
          <w:sz w:val="22"/>
          <w:szCs w:val="22"/>
          <w:u w:val="single"/>
        </w:rPr>
      </w:pPr>
    </w:p>
    <w:p w:rsidR="007F20BA" w:rsidRDefault="007F20BA">
      <w:pPr>
        <w:rPr>
          <w:rFonts w:asciiTheme="majorEastAsia" w:eastAsiaTheme="majorEastAsia" w:hAnsiTheme="majorEastAsia"/>
          <w:sz w:val="22"/>
          <w:szCs w:val="22"/>
          <w:u w:val="single"/>
        </w:rPr>
      </w:pPr>
    </w:p>
    <w:p w:rsidR="007F20BA" w:rsidRDefault="007F20BA">
      <w:pPr>
        <w:rPr>
          <w:rFonts w:asciiTheme="majorEastAsia" w:eastAsiaTheme="majorEastAsia" w:hAnsiTheme="majorEastAsia"/>
          <w:sz w:val="22"/>
          <w:szCs w:val="22"/>
          <w:u w:val="single"/>
        </w:rPr>
      </w:pPr>
    </w:p>
    <w:p w:rsidR="0056436E" w:rsidRDefault="0056436E">
      <w:pPr>
        <w:rPr>
          <w:rFonts w:asciiTheme="majorEastAsia" w:eastAsiaTheme="majorEastAsia" w:hAnsiTheme="majorEastAsia"/>
          <w:sz w:val="22"/>
          <w:szCs w:val="22"/>
          <w:u w:val="single"/>
        </w:rPr>
      </w:pPr>
    </w:p>
    <w:p w:rsidR="0056436E" w:rsidRDefault="0056436E">
      <w:pPr>
        <w:rPr>
          <w:rFonts w:asciiTheme="majorEastAsia" w:eastAsiaTheme="majorEastAsia" w:hAnsiTheme="majorEastAsia"/>
          <w:sz w:val="22"/>
          <w:szCs w:val="22"/>
          <w:u w:val="single"/>
        </w:rPr>
      </w:pPr>
    </w:p>
    <w:p w:rsidR="0056436E" w:rsidRDefault="0056436E">
      <w:pPr>
        <w:rPr>
          <w:rFonts w:asciiTheme="majorEastAsia" w:eastAsiaTheme="majorEastAsia" w:hAnsiTheme="majorEastAsia"/>
          <w:sz w:val="22"/>
          <w:szCs w:val="22"/>
          <w:u w:val="single"/>
        </w:rPr>
      </w:pPr>
    </w:p>
    <w:p w:rsidR="0056436E" w:rsidRDefault="0056436E">
      <w:pPr>
        <w:rPr>
          <w:rFonts w:asciiTheme="majorEastAsia" w:eastAsiaTheme="majorEastAsia" w:hAnsiTheme="majorEastAsia"/>
          <w:sz w:val="22"/>
          <w:szCs w:val="22"/>
          <w:u w:val="single"/>
        </w:rPr>
      </w:pPr>
    </w:p>
    <w:p w:rsidR="0056436E" w:rsidRDefault="0056436E">
      <w:pPr>
        <w:rPr>
          <w:rFonts w:asciiTheme="majorEastAsia" w:eastAsiaTheme="majorEastAsia" w:hAnsiTheme="majorEastAsia"/>
          <w:sz w:val="22"/>
          <w:szCs w:val="22"/>
          <w:u w:val="single"/>
        </w:rPr>
      </w:pPr>
    </w:p>
    <w:p w:rsidR="0056436E" w:rsidRDefault="0056436E">
      <w:pPr>
        <w:rPr>
          <w:rFonts w:asciiTheme="majorEastAsia" w:eastAsiaTheme="majorEastAsia" w:hAnsiTheme="majorEastAsia"/>
          <w:sz w:val="22"/>
          <w:szCs w:val="22"/>
          <w:u w:val="single"/>
        </w:rPr>
      </w:pPr>
    </w:p>
    <w:p w:rsidR="0056436E" w:rsidRDefault="0056436E">
      <w:pPr>
        <w:rPr>
          <w:rFonts w:asciiTheme="majorEastAsia" w:eastAsiaTheme="majorEastAsia" w:hAnsiTheme="majorEastAsia"/>
          <w:sz w:val="22"/>
          <w:szCs w:val="22"/>
          <w:u w:val="single"/>
        </w:rPr>
      </w:pPr>
    </w:p>
    <w:p w:rsidR="0056436E" w:rsidRDefault="0056436E">
      <w:pPr>
        <w:rPr>
          <w:rFonts w:asciiTheme="majorEastAsia" w:eastAsiaTheme="majorEastAsia" w:hAnsiTheme="majorEastAsia"/>
          <w:sz w:val="22"/>
          <w:szCs w:val="22"/>
          <w:u w:val="single"/>
        </w:rPr>
      </w:pPr>
    </w:p>
    <w:p w:rsidR="0056436E" w:rsidRDefault="0056436E">
      <w:pPr>
        <w:rPr>
          <w:rFonts w:asciiTheme="majorEastAsia" w:eastAsiaTheme="majorEastAsia" w:hAnsiTheme="majorEastAsia"/>
          <w:sz w:val="22"/>
          <w:szCs w:val="22"/>
          <w:u w:val="single"/>
        </w:rPr>
      </w:pPr>
    </w:p>
    <w:p w:rsidR="00402B21" w:rsidRPr="00565810" w:rsidRDefault="000850C4">
      <w:pPr>
        <w:rPr>
          <w:rFonts w:asciiTheme="majorEastAsia" w:eastAsiaTheme="majorEastAsia" w:hAnsiTheme="majorEastAsia"/>
          <w:sz w:val="22"/>
          <w:szCs w:val="22"/>
          <w:u w:val="single"/>
        </w:rPr>
      </w:pPr>
      <w:r>
        <w:rPr>
          <w:rFonts w:asciiTheme="majorEastAsia" w:eastAsiaTheme="majorEastAsia" w:hAnsiTheme="majorEastAsia" w:hint="eastAsia"/>
          <w:sz w:val="22"/>
          <w:szCs w:val="22"/>
          <w:u w:val="single"/>
        </w:rPr>
        <w:lastRenderedPageBreak/>
        <w:t>別</w:t>
      </w:r>
      <w:r w:rsidR="00402B21" w:rsidRPr="00565810">
        <w:rPr>
          <w:rFonts w:asciiTheme="majorEastAsia" w:eastAsiaTheme="majorEastAsia" w:hAnsiTheme="majorEastAsia" w:hint="eastAsia"/>
          <w:sz w:val="22"/>
          <w:szCs w:val="22"/>
          <w:u w:val="single"/>
        </w:rPr>
        <w:t>表</w:t>
      </w:r>
      <w:r w:rsidR="00402B21" w:rsidRPr="00565810">
        <w:rPr>
          <w:rFonts w:asciiTheme="majorEastAsia" w:eastAsiaTheme="majorEastAsia" w:hAnsiTheme="majorEastAsia" w:cs="Times New Roman"/>
          <w:sz w:val="22"/>
          <w:szCs w:val="22"/>
          <w:u w:val="single"/>
        </w:rPr>
        <w:t xml:space="preserve"> </w:t>
      </w:r>
      <w:r w:rsidR="00402B21" w:rsidRPr="00565810">
        <w:rPr>
          <w:rFonts w:asciiTheme="majorEastAsia" w:eastAsiaTheme="majorEastAsia" w:hAnsiTheme="majorEastAsia" w:hint="eastAsia"/>
          <w:sz w:val="22"/>
          <w:szCs w:val="22"/>
          <w:u w:val="single"/>
        </w:rPr>
        <w:t>１</w:t>
      </w:r>
      <w:r w:rsidRPr="000850C4">
        <w:rPr>
          <w:rFonts w:asciiTheme="majorEastAsia" w:eastAsiaTheme="majorEastAsia" w:hAnsiTheme="majorEastAsia" w:hint="eastAsia"/>
          <w:sz w:val="22"/>
          <w:szCs w:val="22"/>
          <w:u w:val="single"/>
        </w:rPr>
        <w:t xml:space="preserve">　</w:t>
      </w:r>
      <w:r>
        <w:rPr>
          <w:rFonts w:asciiTheme="majorEastAsia" w:eastAsiaTheme="majorEastAsia" w:hAnsiTheme="majorEastAsia" w:hint="eastAsia"/>
          <w:sz w:val="22"/>
          <w:szCs w:val="22"/>
          <w:u w:val="single"/>
        </w:rPr>
        <w:t>【</w:t>
      </w:r>
      <w:r w:rsidR="00C75B63">
        <w:rPr>
          <w:rFonts w:asciiTheme="majorEastAsia" w:eastAsiaTheme="majorEastAsia" w:hAnsiTheme="majorEastAsia" w:hint="eastAsia"/>
          <w:sz w:val="22"/>
          <w:szCs w:val="22"/>
          <w:u w:val="single"/>
        </w:rPr>
        <w:t>第１０条関係</w:t>
      </w:r>
      <w:r>
        <w:rPr>
          <w:rFonts w:asciiTheme="majorEastAsia" w:eastAsiaTheme="majorEastAsia" w:hAnsiTheme="majorEastAsia" w:hint="eastAsia"/>
          <w:sz w:val="22"/>
          <w:szCs w:val="22"/>
          <w:u w:val="single"/>
        </w:rPr>
        <w:t>】</w:t>
      </w:r>
    </w:p>
    <w:p w:rsidR="0073734B" w:rsidRPr="001E16B7" w:rsidRDefault="0073734B">
      <w:pPr>
        <w:rPr>
          <w:rFonts w:asciiTheme="majorEastAsia" w:eastAsiaTheme="majorEastAsia" w:hAnsiTheme="majorEastAsia"/>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9"/>
        <w:gridCol w:w="315"/>
        <w:gridCol w:w="527"/>
        <w:gridCol w:w="421"/>
        <w:gridCol w:w="2106"/>
        <w:gridCol w:w="316"/>
        <w:gridCol w:w="315"/>
        <w:gridCol w:w="5060"/>
      </w:tblGrid>
      <w:tr w:rsidR="00646307" w:rsidRPr="001E16B7" w:rsidTr="00F10A7F">
        <w:trPr>
          <w:cantSplit/>
          <w:trHeight w:val="150"/>
        </w:trPr>
        <w:tc>
          <w:tcPr>
            <w:tcW w:w="4264" w:type="dxa"/>
            <w:gridSpan w:val="6"/>
            <w:vMerge w:val="restart"/>
            <w:tcBorders>
              <w:top w:val="nil"/>
              <w:left w:val="nil"/>
              <w:right w:val="nil"/>
            </w:tcBorders>
          </w:tcPr>
          <w:p w:rsidR="00646307" w:rsidRPr="001E16B7" w:rsidRDefault="00646307">
            <w:pPr>
              <w:spacing w:line="298" w:lineRule="atLeast"/>
              <w:rPr>
                <w:rFonts w:asciiTheme="majorEastAsia" w:eastAsiaTheme="majorEastAsia" w:hAnsiTheme="majorEastAsia"/>
                <w:sz w:val="22"/>
                <w:szCs w:val="22"/>
              </w:rPr>
            </w:pPr>
          </w:p>
          <w:p w:rsidR="00646307" w:rsidRPr="001E16B7" w:rsidRDefault="00646307">
            <w:pPr>
              <w:spacing w:line="298" w:lineRule="atLeast"/>
              <w:rPr>
                <w:rFonts w:asciiTheme="majorEastAsia" w:eastAsiaTheme="majorEastAsia" w:hAnsiTheme="majorEastAsia"/>
                <w:color w:val="auto"/>
                <w:sz w:val="22"/>
                <w:szCs w:val="22"/>
              </w:rPr>
            </w:pPr>
          </w:p>
        </w:tc>
        <w:tc>
          <w:tcPr>
            <w:tcW w:w="315" w:type="dxa"/>
            <w:tcBorders>
              <w:top w:val="nil"/>
              <w:left w:val="nil"/>
              <w:bottom w:val="single" w:sz="4" w:space="0" w:color="000000"/>
              <w:right w:val="nil"/>
            </w:tcBorders>
          </w:tcPr>
          <w:p w:rsidR="00646307" w:rsidRPr="001E16B7" w:rsidRDefault="00646307">
            <w:pPr>
              <w:spacing w:line="298" w:lineRule="atLeast"/>
              <w:rPr>
                <w:rFonts w:asciiTheme="majorEastAsia" w:eastAsiaTheme="majorEastAsia" w:hAnsiTheme="majorEastAsia"/>
                <w:color w:val="auto"/>
                <w:sz w:val="22"/>
                <w:szCs w:val="22"/>
              </w:rPr>
            </w:pPr>
          </w:p>
        </w:tc>
        <w:tc>
          <w:tcPr>
            <w:tcW w:w="5060" w:type="dxa"/>
            <w:vMerge w:val="restart"/>
            <w:tcBorders>
              <w:top w:val="nil"/>
              <w:left w:val="nil"/>
              <w:right w:val="nil"/>
            </w:tcBorders>
            <w:vAlign w:val="center"/>
          </w:tcPr>
          <w:p w:rsidR="00646307" w:rsidRPr="001E16B7" w:rsidRDefault="00646307" w:rsidP="002604B5">
            <w:pPr>
              <w:spacing w:line="298" w:lineRule="atLeast"/>
              <w:jc w:val="both"/>
              <w:rPr>
                <w:rFonts w:asciiTheme="majorEastAsia" w:eastAsiaTheme="majorEastAsia" w:hAnsiTheme="majorEastAsia"/>
                <w:color w:val="auto"/>
                <w:sz w:val="22"/>
                <w:szCs w:val="22"/>
              </w:rPr>
            </w:pPr>
            <w:r w:rsidRPr="00C014BE">
              <w:rPr>
                <w:rFonts w:asciiTheme="majorEastAsia" w:eastAsiaTheme="majorEastAsia" w:hAnsiTheme="majorEastAsia" w:cs="Times New Roman"/>
                <w:sz w:val="22"/>
                <w:szCs w:val="22"/>
                <w:u w:val="single" w:color="FF0000"/>
              </w:rPr>
              <w:t xml:space="preserve">  </w:t>
            </w:r>
            <w:r w:rsidR="00153065">
              <w:rPr>
                <w:rFonts w:asciiTheme="majorEastAsia" w:eastAsiaTheme="majorEastAsia" w:hAnsiTheme="majorEastAsia" w:cs="Times New Roman" w:hint="eastAsia"/>
                <w:sz w:val="22"/>
                <w:szCs w:val="22"/>
                <w:u w:val="single" w:color="FF0000"/>
              </w:rPr>
              <w:t xml:space="preserve">　</w:t>
            </w:r>
            <w:r w:rsidR="002604B5">
              <w:rPr>
                <w:rFonts w:asciiTheme="majorEastAsia" w:eastAsiaTheme="majorEastAsia" w:hAnsiTheme="majorEastAsia" w:cs="Times New Roman" w:hint="eastAsia"/>
                <w:sz w:val="22"/>
                <w:szCs w:val="22"/>
                <w:u w:val="single" w:color="FF0000"/>
              </w:rPr>
              <w:t xml:space="preserve">　</w:t>
            </w:r>
            <w:r w:rsidR="00C014BE" w:rsidRPr="00C014BE">
              <w:rPr>
                <w:rFonts w:asciiTheme="majorEastAsia" w:eastAsiaTheme="majorEastAsia" w:hAnsiTheme="majorEastAsia" w:cs="Times New Roman" w:hint="eastAsia"/>
                <w:sz w:val="22"/>
                <w:szCs w:val="22"/>
                <w:u w:val="single" w:color="FF0000"/>
              </w:rPr>
              <w:t xml:space="preserve">　</w:t>
            </w:r>
            <w:r w:rsidRPr="001E16B7">
              <w:rPr>
                <w:rFonts w:asciiTheme="majorEastAsia" w:eastAsiaTheme="majorEastAsia" w:hAnsiTheme="majorEastAsia" w:hint="eastAsia"/>
                <w:sz w:val="22"/>
                <w:szCs w:val="22"/>
              </w:rPr>
              <w:t>火元責任者</w:t>
            </w:r>
            <w:r w:rsidR="00C014BE">
              <w:rPr>
                <w:rFonts w:asciiTheme="majorEastAsia" w:eastAsiaTheme="majorEastAsia" w:hAnsiTheme="majorEastAsia" w:hint="eastAsia"/>
                <w:sz w:val="22"/>
                <w:szCs w:val="22"/>
              </w:rPr>
              <w:t>：</w:t>
            </w:r>
            <w:r w:rsidR="00C75E73" w:rsidRPr="00C75E73">
              <w:rPr>
                <w:rFonts w:asciiTheme="majorEastAsia" w:eastAsiaTheme="majorEastAsia" w:hAnsiTheme="majorEastAsia" w:hint="eastAsia"/>
                <w:sz w:val="22"/>
                <w:szCs w:val="22"/>
                <w:u w:val="single" w:color="FF0000"/>
              </w:rPr>
              <w:t xml:space="preserve">　　　　　　　　　　</w:t>
            </w:r>
          </w:p>
        </w:tc>
      </w:tr>
      <w:tr w:rsidR="00646307" w:rsidRPr="001E16B7" w:rsidTr="00F10A7F">
        <w:trPr>
          <w:cantSplit/>
          <w:trHeight w:val="150"/>
        </w:trPr>
        <w:tc>
          <w:tcPr>
            <w:tcW w:w="4264" w:type="dxa"/>
            <w:gridSpan w:val="6"/>
            <w:vMerge/>
            <w:tcBorders>
              <w:left w:val="nil"/>
              <w:right w:val="single" w:sz="4" w:space="0" w:color="000000"/>
            </w:tcBorders>
          </w:tcPr>
          <w:p w:rsidR="00646307" w:rsidRPr="001E16B7" w:rsidRDefault="00646307">
            <w:pPr>
              <w:spacing w:line="298" w:lineRule="atLeast"/>
              <w:rPr>
                <w:rFonts w:asciiTheme="majorEastAsia" w:eastAsiaTheme="majorEastAsia" w:hAnsiTheme="majorEastAsia"/>
                <w:sz w:val="22"/>
                <w:szCs w:val="22"/>
              </w:rPr>
            </w:pPr>
          </w:p>
        </w:tc>
        <w:tc>
          <w:tcPr>
            <w:tcW w:w="315" w:type="dxa"/>
            <w:tcBorders>
              <w:top w:val="single" w:sz="4" w:space="0" w:color="000000"/>
              <w:left w:val="single" w:sz="4" w:space="0" w:color="000000"/>
              <w:bottom w:val="nil"/>
              <w:right w:val="nil"/>
            </w:tcBorders>
          </w:tcPr>
          <w:p w:rsidR="00646307" w:rsidRPr="001E16B7" w:rsidRDefault="00646307">
            <w:pPr>
              <w:spacing w:line="298" w:lineRule="atLeast"/>
              <w:rPr>
                <w:rFonts w:asciiTheme="majorEastAsia" w:eastAsiaTheme="majorEastAsia" w:hAnsiTheme="majorEastAsia"/>
                <w:color w:val="auto"/>
                <w:sz w:val="22"/>
                <w:szCs w:val="22"/>
              </w:rPr>
            </w:pPr>
          </w:p>
        </w:tc>
        <w:tc>
          <w:tcPr>
            <w:tcW w:w="5060" w:type="dxa"/>
            <w:vMerge/>
            <w:tcBorders>
              <w:left w:val="nil"/>
              <w:bottom w:val="nil"/>
              <w:right w:val="nil"/>
            </w:tcBorders>
          </w:tcPr>
          <w:p w:rsidR="00646307" w:rsidRPr="001E16B7" w:rsidRDefault="00646307">
            <w:pPr>
              <w:spacing w:line="298" w:lineRule="atLeast"/>
              <w:rPr>
                <w:rFonts w:asciiTheme="majorEastAsia" w:eastAsiaTheme="majorEastAsia" w:hAnsiTheme="majorEastAsia" w:cs="Times New Roman"/>
                <w:sz w:val="22"/>
                <w:szCs w:val="22"/>
              </w:rPr>
            </w:pPr>
          </w:p>
        </w:tc>
      </w:tr>
      <w:tr w:rsidR="00646307" w:rsidRPr="001E16B7" w:rsidTr="00F10A7F">
        <w:trPr>
          <w:cantSplit/>
          <w:trHeight w:val="348"/>
        </w:trPr>
        <w:tc>
          <w:tcPr>
            <w:tcW w:w="4264" w:type="dxa"/>
            <w:gridSpan w:val="6"/>
            <w:vMerge/>
            <w:tcBorders>
              <w:left w:val="nil"/>
              <w:bottom w:val="nil"/>
              <w:right w:val="single" w:sz="4" w:space="0" w:color="000000"/>
            </w:tcBorders>
          </w:tcPr>
          <w:p w:rsidR="00646307" w:rsidRPr="001E16B7" w:rsidRDefault="00646307">
            <w:pPr>
              <w:textAlignment w:val="auto"/>
              <w:rPr>
                <w:rFonts w:asciiTheme="majorEastAsia" w:eastAsiaTheme="majorEastAsia" w:hAnsiTheme="majorEastAsia"/>
                <w:color w:val="auto"/>
                <w:sz w:val="22"/>
                <w:szCs w:val="22"/>
              </w:rPr>
            </w:pPr>
          </w:p>
        </w:tc>
        <w:tc>
          <w:tcPr>
            <w:tcW w:w="5375" w:type="dxa"/>
            <w:gridSpan w:val="2"/>
            <w:tcBorders>
              <w:top w:val="nil"/>
              <w:left w:val="single" w:sz="4" w:space="0" w:color="000000"/>
              <w:bottom w:val="nil"/>
              <w:right w:val="nil"/>
            </w:tcBorders>
          </w:tcPr>
          <w:p w:rsidR="00646307" w:rsidRPr="002604B5" w:rsidRDefault="00646307">
            <w:pPr>
              <w:spacing w:line="298" w:lineRule="atLeast"/>
              <w:rPr>
                <w:rFonts w:asciiTheme="majorEastAsia" w:eastAsiaTheme="majorEastAsia" w:hAnsiTheme="majorEastAsia"/>
                <w:color w:val="auto"/>
                <w:sz w:val="22"/>
                <w:szCs w:val="22"/>
              </w:rPr>
            </w:pPr>
          </w:p>
        </w:tc>
      </w:tr>
      <w:tr w:rsidR="00C014BE" w:rsidRPr="001E16B7" w:rsidTr="00F10A7F">
        <w:trPr>
          <w:cantSplit/>
          <w:trHeight w:val="150"/>
        </w:trPr>
        <w:tc>
          <w:tcPr>
            <w:tcW w:w="894" w:type="dxa"/>
            <w:gridSpan w:val="2"/>
            <w:vMerge w:val="restart"/>
            <w:tcBorders>
              <w:top w:val="nil"/>
              <w:left w:val="nil"/>
              <w:right w:val="nil"/>
            </w:tcBorders>
          </w:tcPr>
          <w:p w:rsidR="00C014BE" w:rsidRPr="001E16B7" w:rsidRDefault="00C014BE">
            <w:pPr>
              <w:spacing w:line="298" w:lineRule="atLeast"/>
              <w:rPr>
                <w:rFonts w:asciiTheme="majorEastAsia" w:eastAsiaTheme="majorEastAsia" w:hAnsiTheme="majorEastAsia"/>
                <w:sz w:val="22"/>
                <w:szCs w:val="22"/>
              </w:rPr>
            </w:pPr>
          </w:p>
          <w:p w:rsidR="00C014BE" w:rsidRPr="001E16B7" w:rsidRDefault="00C014BE">
            <w:pPr>
              <w:spacing w:line="298" w:lineRule="atLeast"/>
              <w:rPr>
                <w:rFonts w:asciiTheme="majorEastAsia" w:eastAsiaTheme="majorEastAsia" w:hAnsiTheme="majorEastAsia"/>
                <w:sz w:val="22"/>
                <w:szCs w:val="22"/>
              </w:rPr>
            </w:pPr>
          </w:p>
          <w:p w:rsidR="00C014BE" w:rsidRPr="001E16B7" w:rsidRDefault="00C014BE">
            <w:pPr>
              <w:spacing w:line="298" w:lineRule="atLeast"/>
              <w:rPr>
                <w:rFonts w:asciiTheme="majorEastAsia" w:eastAsiaTheme="majorEastAsia" w:hAnsiTheme="majorEastAsia"/>
                <w:sz w:val="22"/>
                <w:szCs w:val="22"/>
              </w:rPr>
            </w:pPr>
          </w:p>
          <w:p w:rsidR="00C014BE" w:rsidRPr="001E16B7" w:rsidRDefault="00C014BE">
            <w:pPr>
              <w:spacing w:line="298" w:lineRule="atLeast"/>
              <w:rPr>
                <w:rFonts w:asciiTheme="majorEastAsia" w:eastAsiaTheme="majorEastAsia" w:hAnsiTheme="majorEastAsia"/>
                <w:sz w:val="22"/>
                <w:szCs w:val="22"/>
              </w:rPr>
            </w:pPr>
          </w:p>
          <w:p w:rsidR="00C014BE" w:rsidRPr="001E16B7" w:rsidRDefault="00C014BE">
            <w:pPr>
              <w:spacing w:line="298" w:lineRule="atLeast"/>
              <w:rPr>
                <w:rFonts w:asciiTheme="majorEastAsia" w:eastAsiaTheme="majorEastAsia" w:hAnsiTheme="majorEastAsia" w:cs="Times New Roman"/>
                <w:sz w:val="22"/>
                <w:szCs w:val="22"/>
              </w:rPr>
            </w:pPr>
            <w:r w:rsidRPr="001E16B7">
              <w:rPr>
                <w:rFonts w:asciiTheme="majorEastAsia" w:eastAsiaTheme="majorEastAsia" w:hAnsiTheme="majorEastAsia" w:cs="Times New Roman"/>
                <w:sz w:val="22"/>
                <w:szCs w:val="22"/>
              </w:rPr>
              <w:t xml:space="preserve">   </w:t>
            </w:r>
          </w:p>
          <w:p w:rsidR="00456149" w:rsidRDefault="00C014BE" w:rsidP="00837EDB">
            <w:pPr>
              <w:spacing w:line="298" w:lineRule="atLeast"/>
              <w:rPr>
                <w:rFonts w:asciiTheme="majorEastAsia" w:eastAsiaTheme="majorEastAsia" w:hAnsiTheme="majorEastAsia" w:cs="Times New Roman"/>
                <w:sz w:val="22"/>
                <w:szCs w:val="22"/>
              </w:rPr>
            </w:pPr>
            <w:r w:rsidRPr="001E16B7">
              <w:rPr>
                <w:rFonts w:asciiTheme="majorEastAsia" w:eastAsiaTheme="majorEastAsia" w:hAnsiTheme="majorEastAsia" w:cs="Times New Roman"/>
                <w:sz w:val="22"/>
                <w:szCs w:val="22"/>
              </w:rPr>
              <w:t xml:space="preserve"> </w:t>
            </w:r>
          </w:p>
          <w:p w:rsidR="00C014BE" w:rsidRPr="001E16B7" w:rsidRDefault="00C014BE" w:rsidP="00456149">
            <w:pPr>
              <w:spacing w:line="298" w:lineRule="atLeast"/>
              <w:ind w:firstLineChars="49" w:firstLine="113"/>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防</w:t>
            </w:r>
          </w:p>
          <w:p w:rsidR="00C014BE" w:rsidRPr="001E16B7" w:rsidRDefault="00C014BE">
            <w:pPr>
              <w:spacing w:line="298" w:lineRule="atLeast"/>
              <w:rPr>
                <w:rFonts w:asciiTheme="majorEastAsia" w:eastAsiaTheme="majorEastAsia" w:hAnsiTheme="majorEastAsia" w:cs="Times New Roman"/>
                <w:sz w:val="22"/>
                <w:szCs w:val="22"/>
              </w:rPr>
            </w:pPr>
            <w:r w:rsidRPr="001E16B7">
              <w:rPr>
                <w:rFonts w:asciiTheme="majorEastAsia" w:eastAsiaTheme="majorEastAsia" w:hAnsiTheme="majorEastAsia" w:cs="Times New Roman"/>
                <w:sz w:val="22"/>
                <w:szCs w:val="22"/>
              </w:rPr>
              <w:t xml:space="preserve">   </w:t>
            </w:r>
          </w:p>
          <w:p w:rsidR="00C014BE" w:rsidRPr="001E16B7" w:rsidRDefault="00C014BE">
            <w:pPr>
              <w:spacing w:line="298" w:lineRule="atLeast"/>
              <w:rPr>
                <w:rFonts w:asciiTheme="majorEastAsia" w:eastAsiaTheme="majorEastAsia" w:hAnsiTheme="majorEastAsia"/>
                <w:color w:val="auto"/>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火</w:t>
            </w:r>
          </w:p>
        </w:tc>
        <w:tc>
          <w:tcPr>
            <w:tcW w:w="948" w:type="dxa"/>
            <w:gridSpan w:val="2"/>
            <w:tcBorders>
              <w:top w:val="nil"/>
              <w:left w:val="nil"/>
              <w:bottom w:val="single" w:sz="4" w:space="0" w:color="000000"/>
              <w:right w:val="nil"/>
            </w:tcBorders>
          </w:tcPr>
          <w:p w:rsidR="00C014BE" w:rsidRPr="001E16B7" w:rsidRDefault="00C014BE">
            <w:pPr>
              <w:spacing w:line="298" w:lineRule="atLeast"/>
              <w:rPr>
                <w:rFonts w:asciiTheme="majorEastAsia" w:eastAsiaTheme="majorEastAsia" w:hAnsiTheme="majorEastAsia"/>
                <w:color w:val="auto"/>
                <w:sz w:val="22"/>
                <w:szCs w:val="22"/>
              </w:rPr>
            </w:pPr>
          </w:p>
        </w:tc>
        <w:tc>
          <w:tcPr>
            <w:tcW w:w="2106" w:type="dxa"/>
            <w:vMerge w:val="restart"/>
            <w:tcBorders>
              <w:top w:val="nil"/>
              <w:left w:val="nil"/>
              <w:right w:val="nil"/>
            </w:tcBorders>
            <w:vAlign w:val="center"/>
          </w:tcPr>
          <w:p w:rsidR="00C014BE" w:rsidRPr="001E16B7" w:rsidRDefault="00C014BE" w:rsidP="00646307">
            <w:pPr>
              <w:spacing w:line="298" w:lineRule="atLeast"/>
              <w:jc w:val="both"/>
              <w:rPr>
                <w:rFonts w:asciiTheme="majorEastAsia" w:eastAsiaTheme="majorEastAsia" w:hAnsiTheme="majorEastAsia"/>
                <w:color w:val="auto"/>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防火担当責任者</w:t>
            </w:r>
          </w:p>
        </w:tc>
        <w:tc>
          <w:tcPr>
            <w:tcW w:w="316" w:type="dxa"/>
            <w:tcBorders>
              <w:top w:val="nil"/>
              <w:left w:val="nil"/>
              <w:right w:val="single" w:sz="4" w:space="0" w:color="000000"/>
            </w:tcBorders>
          </w:tcPr>
          <w:p w:rsidR="00C014BE" w:rsidRPr="001E16B7" w:rsidRDefault="00C014BE">
            <w:pPr>
              <w:spacing w:line="298" w:lineRule="atLeast"/>
              <w:rPr>
                <w:rFonts w:asciiTheme="majorEastAsia" w:eastAsiaTheme="majorEastAsia" w:hAnsiTheme="majorEastAsia"/>
                <w:color w:val="auto"/>
                <w:sz w:val="22"/>
                <w:szCs w:val="22"/>
              </w:rPr>
            </w:pPr>
          </w:p>
        </w:tc>
        <w:tc>
          <w:tcPr>
            <w:tcW w:w="315" w:type="dxa"/>
            <w:tcBorders>
              <w:top w:val="nil"/>
              <w:left w:val="single" w:sz="4" w:space="0" w:color="000000"/>
              <w:bottom w:val="single" w:sz="4" w:space="0" w:color="auto"/>
              <w:right w:val="nil"/>
            </w:tcBorders>
          </w:tcPr>
          <w:p w:rsidR="00C014BE" w:rsidRPr="001E16B7" w:rsidRDefault="00C014BE">
            <w:pPr>
              <w:spacing w:line="298" w:lineRule="atLeast"/>
              <w:rPr>
                <w:rFonts w:asciiTheme="majorEastAsia" w:eastAsiaTheme="majorEastAsia" w:hAnsiTheme="majorEastAsia"/>
                <w:color w:val="auto"/>
                <w:sz w:val="22"/>
                <w:szCs w:val="22"/>
              </w:rPr>
            </w:pPr>
          </w:p>
        </w:tc>
        <w:tc>
          <w:tcPr>
            <w:tcW w:w="5060" w:type="dxa"/>
            <w:vMerge w:val="restart"/>
            <w:tcBorders>
              <w:top w:val="nil"/>
              <w:left w:val="nil"/>
              <w:right w:val="nil"/>
            </w:tcBorders>
            <w:vAlign w:val="center"/>
          </w:tcPr>
          <w:p w:rsidR="00C014BE" w:rsidRPr="001E16B7" w:rsidRDefault="00C014BE" w:rsidP="002604B5">
            <w:pPr>
              <w:spacing w:line="298" w:lineRule="atLeast"/>
              <w:jc w:val="both"/>
              <w:rPr>
                <w:rFonts w:asciiTheme="majorEastAsia" w:eastAsiaTheme="majorEastAsia" w:hAnsiTheme="majorEastAsia"/>
                <w:color w:val="auto"/>
                <w:sz w:val="22"/>
                <w:szCs w:val="22"/>
              </w:rPr>
            </w:pPr>
            <w:r w:rsidRPr="00C014BE">
              <w:rPr>
                <w:rFonts w:asciiTheme="majorEastAsia" w:eastAsiaTheme="majorEastAsia" w:hAnsiTheme="majorEastAsia" w:hint="eastAsia"/>
                <w:sz w:val="22"/>
                <w:szCs w:val="22"/>
                <w:u w:val="single" w:color="FF0000"/>
              </w:rPr>
              <w:t xml:space="preserve">　</w:t>
            </w:r>
            <w:r w:rsidR="00153065">
              <w:rPr>
                <w:rFonts w:asciiTheme="majorEastAsia" w:eastAsiaTheme="majorEastAsia" w:hAnsiTheme="majorEastAsia" w:hint="eastAsia"/>
                <w:sz w:val="22"/>
                <w:szCs w:val="22"/>
                <w:u w:val="single" w:color="FF0000"/>
              </w:rPr>
              <w:t xml:space="preserve">　</w:t>
            </w:r>
            <w:r w:rsidR="002604B5">
              <w:rPr>
                <w:rFonts w:asciiTheme="majorEastAsia" w:eastAsiaTheme="majorEastAsia" w:hAnsiTheme="majorEastAsia" w:hint="eastAsia"/>
                <w:sz w:val="22"/>
                <w:szCs w:val="22"/>
                <w:u w:val="single" w:color="FF0000"/>
              </w:rPr>
              <w:t xml:space="preserve">　</w:t>
            </w:r>
            <w:r w:rsidRPr="00C014BE">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火元責任者</w:t>
            </w:r>
            <w:r>
              <w:rPr>
                <w:rFonts w:asciiTheme="majorEastAsia" w:eastAsiaTheme="majorEastAsia" w:hAnsiTheme="majorEastAsia" w:hint="eastAsia"/>
                <w:sz w:val="22"/>
                <w:szCs w:val="22"/>
              </w:rPr>
              <w:t>：</w:t>
            </w:r>
            <w:r w:rsidR="00C75E73" w:rsidRPr="00C75E73">
              <w:rPr>
                <w:rFonts w:asciiTheme="majorEastAsia" w:eastAsiaTheme="majorEastAsia" w:hAnsiTheme="majorEastAsia" w:hint="eastAsia"/>
                <w:sz w:val="22"/>
                <w:szCs w:val="22"/>
                <w:u w:val="single" w:color="FF0000"/>
              </w:rPr>
              <w:t xml:space="preserve">　　　　　　　　　　</w:t>
            </w:r>
          </w:p>
        </w:tc>
      </w:tr>
      <w:tr w:rsidR="00C014BE" w:rsidRPr="001E16B7" w:rsidTr="00F10A7F">
        <w:trPr>
          <w:cantSplit/>
          <w:trHeight w:val="150"/>
        </w:trPr>
        <w:tc>
          <w:tcPr>
            <w:tcW w:w="894" w:type="dxa"/>
            <w:gridSpan w:val="2"/>
            <w:vMerge/>
            <w:tcBorders>
              <w:left w:val="nil"/>
              <w:right w:val="nil"/>
            </w:tcBorders>
          </w:tcPr>
          <w:p w:rsidR="00C014BE" w:rsidRPr="001E16B7" w:rsidRDefault="00C014BE">
            <w:pPr>
              <w:spacing w:line="298" w:lineRule="atLeast"/>
              <w:rPr>
                <w:rFonts w:asciiTheme="majorEastAsia" w:eastAsiaTheme="majorEastAsia" w:hAnsiTheme="majorEastAsia"/>
                <w:sz w:val="22"/>
                <w:szCs w:val="22"/>
              </w:rPr>
            </w:pPr>
          </w:p>
        </w:tc>
        <w:tc>
          <w:tcPr>
            <w:tcW w:w="948" w:type="dxa"/>
            <w:gridSpan w:val="2"/>
            <w:tcBorders>
              <w:top w:val="single" w:sz="4" w:space="0" w:color="000000"/>
              <w:left w:val="single" w:sz="4" w:space="0" w:color="000000"/>
              <w:bottom w:val="nil"/>
              <w:right w:val="nil"/>
            </w:tcBorders>
          </w:tcPr>
          <w:p w:rsidR="00C014BE" w:rsidRPr="001E16B7" w:rsidRDefault="00C014BE">
            <w:pPr>
              <w:spacing w:line="298" w:lineRule="atLeast"/>
              <w:rPr>
                <w:rFonts w:asciiTheme="majorEastAsia" w:eastAsiaTheme="majorEastAsia" w:hAnsiTheme="majorEastAsia"/>
                <w:color w:val="auto"/>
                <w:sz w:val="22"/>
                <w:szCs w:val="22"/>
              </w:rPr>
            </w:pPr>
          </w:p>
        </w:tc>
        <w:tc>
          <w:tcPr>
            <w:tcW w:w="2106" w:type="dxa"/>
            <w:vMerge/>
            <w:tcBorders>
              <w:left w:val="nil"/>
              <w:bottom w:val="nil"/>
              <w:right w:val="nil"/>
            </w:tcBorders>
          </w:tcPr>
          <w:p w:rsidR="00C014BE" w:rsidRPr="001E16B7" w:rsidRDefault="00C014BE">
            <w:pPr>
              <w:spacing w:line="298" w:lineRule="atLeast"/>
              <w:rPr>
                <w:rFonts w:asciiTheme="majorEastAsia" w:eastAsiaTheme="majorEastAsia" w:hAnsiTheme="majorEastAsia" w:cs="Times New Roman"/>
                <w:sz w:val="22"/>
                <w:szCs w:val="22"/>
              </w:rPr>
            </w:pPr>
          </w:p>
        </w:tc>
        <w:tc>
          <w:tcPr>
            <w:tcW w:w="316" w:type="dxa"/>
            <w:tcBorders>
              <w:top w:val="single" w:sz="4" w:space="0" w:color="auto"/>
              <w:left w:val="nil"/>
              <w:bottom w:val="nil"/>
              <w:right w:val="single" w:sz="4" w:space="0" w:color="000000"/>
            </w:tcBorders>
          </w:tcPr>
          <w:p w:rsidR="00C014BE" w:rsidRPr="001E16B7" w:rsidRDefault="00C014BE">
            <w:pPr>
              <w:spacing w:line="298" w:lineRule="atLeast"/>
              <w:rPr>
                <w:rFonts w:asciiTheme="majorEastAsia" w:eastAsiaTheme="majorEastAsia" w:hAnsiTheme="majorEastAsia"/>
                <w:color w:val="auto"/>
                <w:sz w:val="22"/>
                <w:szCs w:val="22"/>
              </w:rPr>
            </w:pPr>
          </w:p>
        </w:tc>
        <w:tc>
          <w:tcPr>
            <w:tcW w:w="315" w:type="dxa"/>
            <w:tcBorders>
              <w:top w:val="single" w:sz="4" w:space="0" w:color="auto"/>
              <w:left w:val="single" w:sz="4" w:space="0" w:color="000000"/>
              <w:bottom w:val="nil"/>
              <w:right w:val="nil"/>
            </w:tcBorders>
          </w:tcPr>
          <w:p w:rsidR="00C014BE" w:rsidRPr="001E16B7" w:rsidRDefault="00C014BE">
            <w:pPr>
              <w:spacing w:line="298" w:lineRule="atLeast"/>
              <w:rPr>
                <w:rFonts w:asciiTheme="majorEastAsia" w:eastAsiaTheme="majorEastAsia" w:hAnsiTheme="majorEastAsia"/>
                <w:color w:val="auto"/>
                <w:sz w:val="22"/>
                <w:szCs w:val="22"/>
              </w:rPr>
            </w:pPr>
          </w:p>
        </w:tc>
        <w:tc>
          <w:tcPr>
            <w:tcW w:w="5060" w:type="dxa"/>
            <w:vMerge/>
            <w:tcBorders>
              <w:left w:val="nil"/>
              <w:bottom w:val="nil"/>
              <w:right w:val="nil"/>
            </w:tcBorders>
          </w:tcPr>
          <w:p w:rsidR="00C014BE" w:rsidRPr="001E16B7" w:rsidRDefault="00C014BE">
            <w:pPr>
              <w:spacing w:line="298" w:lineRule="atLeast"/>
              <w:rPr>
                <w:rFonts w:asciiTheme="majorEastAsia" w:eastAsiaTheme="majorEastAsia" w:hAnsiTheme="majorEastAsia"/>
                <w:sz w:val="22"/>
                <w:szCs w:val="22"/>
              </w:rPr>
            </w:pPr>
          </w:p>
        </w:tc>
      </w:tr>
      <w:tr w:rsidR="00C014BE" w:rsidRPr="001E16B7" w:rsidTr="00F10A7F">
        <w:trPr>
          <w:cantSplit/>
          <w:trHeight w:val="361"/>
        </w:trPr>
        <w:tc>
          <w:tcPr>
            <w:tcW w:w="894" w:type="dxa"/>
            <w:gridSpan w:val="2"/>
            <w:vMerge/>
            <w:tcBorders>
              <w:left w:val="nil"/>
              <w:right w:val="single" w:sz="4" w:space="0" w:color="000000"/>
            </w:tcBorders>
          </w:tcPr>
          <w:p w:rsidR="00C014BE" w:rsidRPr="001E16B7" w:rsidRDefault="00C014BE">
            <w:pPr>
              <w:textAlignment w:val="auto"/>
              <w:rPr>
                <w:rFonts w:asciiTheme="majorEastAsia" w:eastAsiaTheme="majorEastAsia" w:hAnsiTheme="majorEastAsia"/>
                <w:color w:val="auto"/>
                <w:sz w:val="22"/>
                <w:szCs w:val="22"/>
              </w:rPr>
            </w:pPr>
          </w:p>
        </w:tc>
        <w:tc>
          <w:tcPr>
            <w:tcW w:w="3370" w:type="dxa"/>
            <w:gridSpan w:val="4"/>
            <w:vMerge w:val="restart"/>
            <w:tcBorders>
              <w:top w:val="nil"/>
              <w:left w:val="single" w:sz="4" w:space="0" w:color="000000"/>
              <w:right w:val="single" w:sz="4" w:space="0" w:color="000000"/>
            </w:tcBorders>
          </w:tcPr>
          <w:p w:rsidR="00C014BE" w:rsidRPr="002604B5" w:rsidRDefault="00C014BE">
            <w:pPr>
              <w:spacing w:line="298" w:lineRule="atLeast"/>
              <w:rPr>
                <w:rFonts w:asciiTheme="majorEastAsia" w:eastAsiaTheme="majorEastAsia" w:hAnsiTheme="majorEastAsia"/>
                <w:sz w:val="22"/>
                <w:szCs w:val="22"/>
                <w:u w:val="single" w:color="FF0000"/>
              </w:rPr>
            </w:pPr>
            <w:r>
              <w:rPr>
                <w:rFonts w:asciiTheme="majorEastAsia" w:eastAsiaTheme="majorEastAsia" w:hAnsiTheme="majorEastAsia" w:hint="eastAsia"/>
                <w:sz w:val="22"/>
                <w:szCs w:val="22"/>
              </w:rPr>
              <w:t xml:space="preserve">　　　　</w:t>
            </w:r>
            <w:r w:rsidRPr="002604B5">
              <w:rPr>
                <w:rFonts w:asciiTheme="majorEastAsia" w:eastAsiaTheme="majorEastAsia" w:hAnsiTheme="majorEastAsia" w:hint="eastAsia"/>
                <w:sz w:val="22"/>
                <w:szCs w:val="22"/>
                <w:u w:val="single" w:color="FF0000"/>
              </w:rPr>
              <w:t xml:space="preserve"> </w:t>
            </w:r>
            <w:r w:rsidR="0016344E" w:rsidRPr="002604B5">
              <w:rPr>
                <w:rFonts w:asciiTheme="majorEastAsia" w:eastAsiaTheme="majorEastAsia" w:hAnsiTheme="majorEastAsia" w:hint="eastAsia"/>
                <w:sz w:val="22"/>
                <w:szCs w:val="22"/>
                <w:u w:val="single" w:color="FF0000"/>
              </w:rPr>
              <w:t xml:space="preserve">　　　</w:t>
            </w:r>
            <w:r w:rsidR="002604B5" w:rsidRPr="002604B5">
              <w:rPr>
                <w:rFonts w:asciiTheme="majorEastAsia" w:eastAsiaTheme="majorEastAsia" w:hAnsiTheme="majorEastAsia" w:hint="eastAsia"/>
                <w:sz w:val="22"/>
                <w:szCs w:val="22"/>
                <w:u w:val="single" w:color="FF0000"/>
              </w:rPr>
              <w:t xml:space="preserve">　</w:t>
            </w:r>
            <w:r w:rsidR="0016344E" w:rsidRPr="002604B5">
              <w:rPr>
                <w:rFonts w:asciiTheme="majorEastAsia" w:eastAsiaTheme="majorEastAsia" w:hAnsiTheme="majorEastAsia" w:hint="eastAsia"/>
                <w:sz w:val="22"/>
                <w:szCs w:val="22"/>
                <w:u w:val="single" w:color="FF0000"/>
              </w:rPr>
              <w:t xml:space="preserve">　　　　</w:t>
            </w:r>
          </w:p>
          <w:p w:rsidR="00C014BE" w:rsidRPr="001E16B7" w:rsidRDefault="00C014BE">
            <w:pPr>
              <w:spacing w:line="298" w:lineRule="atLeast"/>
              <w:rPr>
                <w:rFonts w:asciiTheme="majorEastAsia" w:eastAsiaTheme="majorEastAsia" w:hAnsiTheme="majorEastAsia"/>
                <w:color w:val="auto"/>
                <w:sz w:val="22"/>
                <w:szCs w:val="22"/>
              </w:rPr>
            </w:pPr>
          </w:p>
        </w:tc>
        <w:tc>
          <w:tcPr>
            <w:tcW w:w="5375" w:type="dxa"/>
            <w:gridSpan w:val="2"/>
            <w:tcBorders>
              <w:top w:val="nil"/>
              <w:left w:val="single" w:sz="4" w:space="0" w:color="000000"/>
              <w:bottom w:val="nil"/>
              <w:right w:val="nil"/>
            </w:tcBorders>
          </w:tcPr>
          <w:p w:rsidR="00C014BE" w:rsidRPr="002604B5" w:rsidRDefault="00C014BE">
            <w:pPr>
              <w:spacing w:line="298" w:lineRule="atLeast"/>
              <w:rPr>
                <w:rFonts w:asciiTheme="majorEastAsia" w:eastAsiaTheme="majorEastAsia" w:hAnsiTheme="majorEastAsia"/>
                <w:color w:val="auto"/>
                <w:sz w:val="22"/>
                <w:szCs w:val="22"/>
              </w:rPr>
            </w:pPr>
          </w:p>
        </w:tc>
      </w:tr>
      <w:tr w:rsidR="00C014BE" w:rsidRPr="001E16B7" w:rsidTr="00F10A7F">
        <w:trPr>
          <w:cantSplit/>
          <w:trHeight w:val="150"/>
        </w:trPr>
        <w:tc>
          <w:tcPr>
            <w:tcW w:w="894" w:type="dxa"/>
            <w:gridSpan w:val="2"/>
            <w:vMerge/>
            <w:tcBorders>
              <w:left w:val="nil"/>
              <w:right w:val="single" w:sz="4" w:space="0" w:color="000000"/>
            </w:tcBorders>
          </w:tcPr>
          <w:p w:rsidR="00C014BE" w:rsidRPr="001E16B7" w:rsidRDefault="00C014BE">
            <w:pPr>
              <w:textAlignment w:val="auto"/>
              <w:rPr>
                <w:rFonts w:asciiTheme="majorEastAsia" w:eastAsiaTheme="majorEastAsia" w:hAnsiTheme="majorEastAsia"/>
                <w:color w:val="auto"/>
                <w:sz w:val="22"/>
                <w:szCs w:val="22"/>
              </w:rPr>
            </w:pPr>
          </w:p>
        </w:tc>
        <w:tc>
          <w:tcPr>
            <w:tcW w:w="3370" w:type="dxa"/>
            <w:gridSpan w:val="4"/>
            <w:vMerge/>
            <w:tcBorders>
              <w:left w:val="single" w:sz="4" w:space="0" w:color="000000"/>
              <w:right w:val="single" w:sz="4" w:space="0" w:color="000000"/>
            </w:tcBorders>
          </w:tcPr>
          <w:p w:rsidR="00C014BE" w:rsidRPr="001E16B7" w:rsidRDefault="00C014BE">
            <w:pPr>
              <w:textAlignment w:val="auto"/>
              <w:rPr>
                <w:rFonts w:asciiTheme="majorEastAsia" w:eastAsiaTheme="majorEastAsia" w:hAnsiTheme="majorEastAsia"/>
                <w:color w:val="auto"/>
                <w:sz w:val="22"/>
                <w:szCs w:val="22"/>
              </w:rPr>
            </w:pPr>
          </w:p>
        </w:tc>
        <w:tc>
          <w:tcPr>
            <w:tcW w:w="315" w:type="dxa"/>
            <w:tcBorders>
              <w:top w:val="nil"/>
              <w:left w:val="single" w:sz="4" w:space="0" w:color="000000"/>
              <w:bottom w:val="single" w:sz="4" w:space="0" w:color="000000"/>
              <w:right w:val="nil"/>
            </w:tcBorders>
          </w:tcPr>
          <w:p w:rsidR="00C014BE" w:rsidRPr="001E16B7" w:rsidRDefault="00C014BE">
            <w:pPr>
              <w:spacing w:line="298" w:lineRule="atLeast"/>
              <w:rPr>
                <w:rFonts w:asciiTheme="majorEastAsia" w:eastAsiaTheme="majorEastAsia" w:hAnsiTheme="majorEastAsia"/>
                <w:color w:val="auto"/>
                <w:sz w:val="22"/>
                <w:szCs w:val="22"/>
              </w:rPr>
            </w:pPr>
          </w:p>
        </w:tc>
        <w:tc>
          <w:tcPr>
            <w:tcW w:w="5060" w:type="dxa"/>
            <w:vMerge w:val="restart"/>
            <w:tcBorders>
              <w:top w:val="nil"/>
              <w:left w:val="nil"/>
              <w:right w:val="nil"/>
            </w:tcBorders>
            <w:vAlign w:val="center"/>
          </w:tcPr>
          <w:p w:rsidR="00C014BE" w:rsidRPr="001E16B7" w:rsidRDefault="00C014BE" w:rsidP="002604B5">
            <w:pPr>
              <w:spacing w:line="298" w:lineRule="atLeast"/>
              <w:jc w:val="both"/>
              <w:rPr>
                <w:rFonts w:asciiTheme="majorEastAsia" w:eastAsiaTheme="majorEastAsia" w:hAnsiTheme="majorEastAsia"/>
                <w:color w:val="auto"/>
                <w:sz w:val="22"/>
                <w:szCs w:val="22"/>
              </w:rPr>
            </w:pPr>
            <w:r w:rsidRPr="00C014BE">
              <w:rPr>
                <w:rFonts w:asciiTheme="majorEastAsia" w:eastAsiaTheme="majorEastAsia" w:hAnsiTheme="majorEastAsia" w:hint="eastAsia"/>
                <w:sz w:val="22"/>
                <w:szCs w:val="22"/>
                <w:u w:val="single" w:color="FF0000"/>
              </w:rPr>
              <w:t xml:space="preserve">　</w:t>
            </w:r>
            <w:r w:rsidR="00153065">
              <w:rPr>
                <w:rFonts w:asciiTheme="majorEastAsia" w:eastAsiaTheme="majorEastAsia" w:hAnsiTheme="majorEastAsia" w:hint="eastAsia"/>
                <w:sz w:val="22"/>
                <w:szCs w:val="22"/>
                <w:u w:val="single" w:color="FF0000"/>
              </w:rPr>
              <w:t xml:space="preserve">　</w:t>
            </w:r>
            <w:r w:rsidR="002604B5">
              <w:rPr>
                <w:rFonts w:asciiTheme="majorEastAsia" w:eastAsiaTheme="majorEastAsia" w:hAnsiTheme="majorEastAsia" w:hint="eastAsia"/>
                <w:sz w:val="22"/>
                <w:szCs w:val="22"/>
                <w:u w:val="single" w:color="FF0000"/>
              </w:rPr>
              <w:t xml:space="preserve">　</w:t>
            </w:r>
            <w:r w:rsidRPr="00C014BE">
              <w:rPr>
                <w:rFonts w:asciiTheme="majorEastAsia" w:eastAsiaTheme="majorEastAsia" w:hAnsiTheme="majorEastAsia" w:hint="eastAsia"/>
                <w:sz w:val="22"/>
                <w:szCs w:val="22"/>
                <w:u w:val="single" w:color="FF0000"/>
              </w:rPr>
              <w:t xml:space="preserve">　</w:t>
            </w:r>
            <w:r w:rsidRPr="001E16B7">
              <w:rPr>
                <w:rFonts w:asciiTheme="majorEastAsia" w:eastAsiaTheme="majorEastAsia" w:hAnsiTheme="majorEastAsia" w:hint="eastAsia"/>
                <w:sz w:val="22"/>
                <w:szCs w:val="22"/>
              </w:rPr>
              <w:t>火元責任者</w:t>
            </w:r>
            <w:r>
              <w:rPr>
                <w:rFonts w:asciiTheme="majorEastAsia" w:eastAsiaTheme="majorEastAsia" w:hAnsiTheme="majorEastAsia" w:hint="eastAsia"/>
                <w:sz w:val="22"/>
                <w:szCs w:val="22"/>
              </w:rPr>
              <w:t>：</w:t>
            </w:r>
            <w:r w:rsidR="00C75E73" w:rsidRPr="00C75E73">
              <w:rPr>
                <w:rFonts w:asciiTheme="majorEastAsia" w:eastAsiaTheme="majorEastAsia" w:hAnsiTheme="majorEastAsia" w:hint="eastAsia"/>
                <w:sz w:val="22"/>
                <w:szCs w:val="22"/>
                <w:u w:val="single" w:color="FF0000"/>
              </w:rPr>
              <w:t xml:space="preserve">　　　　　　　　　　</w:t>
            </w:r>
          </w:p>
        </w:tc>
      </w:tr>
      <w:tr w:rsidR="00C014BE" w:rsidRPr="001E16B7" w:rsidTr="00F10A7F">
        <w:trPr>
          <w:cantSplit/>
          <w:trHeight w:val="150"/>
        </w:trPr>
        <w:tc>
          <w:tcPr>
            <w:tcW w:w="894" w:type="dxa"/>
            <w:gridSpan w:val="2"/>
            <w:vMerge/>
            <w:tcBorders>
              <w:left w:val="nil"/>
              <w:right w:val="single" w:sz="4" w:space="0" w:color="000000"/>
            </w:tcBorders>
          </w:tcPr>
          <w:p w:rsidR="00C014BE" w:rsidRPr="001E16B7" w:rsidRDefault="00C014BE">
            <w:pPr>
              <w:textAlignment w:val="auto"/>
              <w:rPr>
                <w:rFonts w:asciiTheme="majorEastAsia" w:eastAsiaTheme="majorEastAsia" w:hAnsiTheme="majorEastAsia"/>
                <w:color w:val="auto"/>
                <w:sz w:val="22"/>
                <w:szCs w:val="22"/>
              </w:rPr>
            </w:pPr>
          </w:p>
        </w:tc>
        <w:tc>
          <w:tcPr>
            <w:tcW w:w="3370" w:type="dxa"/>
            <w:gridSpan w:val="4"/>
            <w:vMerge/>
            <w:tcBorders>
              <w:left w:val="single" w:sz="4" w:space="0" w:color="000000"/>
              <w:bottom w:val="nil"/>
              <w:right w:val="nil"/>
            </w:tcBorders>
          </w:tcPr>
          <w:p w:rsidR="00C014BE" w:rsidRPr="001E16B7" w:rsidRDefault="00C014BE">
            <w:pPr>
              <w:textAlignment w:val="auto"/>
              <w:rPr>
                <w:rFonts w:asciiTheme="majorEastAsia" w:eastAsiaTheme="majorEastAsia" w:hAnsiTheme="majorEastAsia"/>
                <w:color w:val="auto"/>
                <w:sz w:val="22"/>
                <w:szCs w:val="22"/>
              </w:rPr>
            </w:pPr>
          </w:p>
        </w:tc>
        <w:tc>
          <w:tcPr>
            <w:tcW w:w="315" w:type="dxa"/>
            <w:tcBorders>
              <w:top w:val="single" w:sz="4" w:space="0" w:color="000000"/>
              <w:left w:val="nil"/>
              <w:bottom w:val="nil"/>
              <w:right w:val="nil"/>
            </w:tcBorders>
          </w:tcPr>
          <w:p w:rsidR="00C014BE" w:rsidRDefault="00C014BE">
            <w:pPr>
              <w:spacing w:line="298" w:lineRule="atLeast"/>
              <w:rPr>
                <w:rFonts w:asciiTheme="majorEastAsia" w:eastAsiaTheme="majorEastAsia" w:hAnsiTheme="majorEastAsia"/>
                <w:color w:val="auto"/>
                <w:sz w:val="22"/>
                <w:szCs w:val="22"/>
              </w:rPr>
            </w:pPr>
          </w:p>
        </w:tc>
        <w:tc>
          <w:tcPr>
            <w:tcW w:w="5060" w:type="dxa"/>
            <w:vMerge/>
            <w:tcBorders>
              <w:left w:val="nil"/>
              <w:bottom w:val="nil"/>
              <w:right w:val="nil"/>
            </w:tcBorders>
          </w:tcPr>
          <w:p w:rsidR="00C014BE" w:rsidRPr="001E16B7" w:rsidRDefault="00C014BE">
            <w:pPr>
              <w:spacing w:line="298" w:lineRule="atLeast"/>
              <w:rPr>
                <w:rFonts w:asciiTheme="majorEastAsia" w:eastAsiaTheme="majorEastAsia" w:hAnsiTheme="majorEastAsia"/>
                <w:sz w:val="22"/>
                <w:szCs w:val="22"/>
              </w:rPr>
            </w:pPr>
          </w:p>
        </w:tc>
      </w:tr>
      <w:tr w:rsidR="00C014BE" w:rsidRPr="001E16B7" w:rsidTr="00F10A7F">
        <w:trPr>
          <w:cantSplit/>
          <w:trHeight w:val="375"/>
        </w:trPr>
        <w:tc>
          <w:tcPr>
            <w:tcW w:w="894" w:type="dxa"/>
            <w:gridSpan w:val="2"/>
            <w:vMerge/>
            <w:tcBorders>
              <w:left w:val="nil"/>
              <w:right w:val="single" w:sz="4" w:space="0" w:color="000000"/>
            </w:tcBorders>
          </w:tcPr>
          <w:p w:rsidR="00C014BE" w:rsidRPr="001E16B7" w:rsidRDefault="00C014BE">
            <w:pPr>
              <w:textAlignment w:val="auto"/>
              <w:rPr>
                <w:rFonts w:asciiTheme="majorEastAsia" w:eastAsiaTheme="majorEastAsia" w:hAnsiTheme="majorEastAsia"/>
                <w:color w:val="auto"/>
                <w:sz w:val="22"/>
                <w:szCs w:val="22"/>
              </w:rPr>
            </w:pPr>
          </w:p>
        </w:tc>
        <w:tc>
          <w:tcPr>
            <w:tcW w:w="8745" w:type="dxa"/>
            <w:gridSpan w:val="6"/>
            <w:tcBorders>
              <w:top w:val="nil"/>
              <w:left w:val="single" w:sz="4" w:space="0" w:color="000000"/>
              <w:bottom w:val="nil"/>
              <w:right w:val="nil"/>
            </w:tcBorders>
          </w:tcPr>
          <w:p w:rsidR="00C014BE" w:rsidRPr="001E16B7" w:rsidRDefault="00C014BE">
            <w:pPr>
              <w:spacing w:line="298" w:lineRule="atLeast"/>
              <w:rPr>
                <w:rFonts w:asciiTheme="majorEastAsia" w:eastAsiaTheme="majorEastAsia" w:hAnsiTheme="majorEastAsia"/>
                <w:color w:val="auto"/>
                <w:sz w:val="22"/>
                <w:szCs w:val="22"/>
              </w:rPr>
            </w:pPr>
          </w:p>
        </w:tc>
      </w:tr>
      <w:tr w:rsidR="00837EDB" w:rsidRPr="001E16B7" w:rsidTr="00F10A7F">
        <w:trPr>
          <w:cantSplit/>
          <w:trHeight w:val="150"/>
        </w:trPr>
        <w:tc>
          <w:tcPr>
            <w:tcW w:w="894" w:type="dxa"/>
            <w:gridSpan w:val="2"/>
            <w:vMerge/>
            <w:tcBorders>
              <w:left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527" w:type="dxa"/>
            <w:vMerge w:val="restart"/>
            <w:tcBorders>
              <w:top w:val="nil"/>
              <w:left w:val="single" w:sz="4" w:space="0" w:color="000000"/>
              <w:right w:val="nil"/>
            </w:tcBorders>
          </w:tcPr>
          <w:p w:rsidR="00837EDB" w:rsidRPr="001E16B7" w:rsidRDefault="00837EDB">
            <w:pPr>
              <w:spacing w:line="298" w:lineRule="atLeast"/>
              <w:rPr>
                <w:rFonts w:asciiTheme="majorEastAsia" w:eastAsiaTheme="majorEastAsia" w:hAnsiTheme="majorEastAsia"/>
                <w:color w:val="auto"/>
                <w:sz w:val="22"/>
                <w:szCs w:val="22"/>
              </w:rPr>
            </w:pPr>
          </w:p>
        </w:tc>
        <w:tc>
          <w:tcPr>
            <w:tcW w:w="421" w:type="dxa"/>
            <w:tcBorders>
              <w:top w:val="nil"/>
              <w:left w:val="nil"/>
              <w:bottom w:val="single" w:sz="4" w:space="0" w:color="000000"/>
              <w:right w:val="nil"/>
            </w:tcBorders>
          </w:tcPr>
          <w:p w:rsidR="00837EDB" w:rsidRPr="001E16B7" w:rsidRDefault="00837EDB">
            <w:pPr>
              <w:spacing w:line="298" w:lineRule="atLeast"/>
              <w:rPr>
                <w:rFonts w:asciiTheme="majorEastAsia" w:eastAsiaTheme="majorEastAsia" w:hAnsiTheme="majorEastAsia"/>
                <w:color w:val="auto"/>
                <w:sz w:val="22"/>
                <w:szCs w:val="22"/>
              </w:rPr>
            </w:pPr>
          </w:p>
        </w:tc>
        <w:tc>
          <w:tcPr>
            <w:tcW w:w="7797" w:type="dxa"/>
            <w:gridSpan w:val="4"/>
            <w:vMerge w:val="restart"/>
            <w:tcBorders>
              <w:top w:val="nil"/>
              <w:left w:val="nil"/>
              <w:right w:val="nil"/>
            </w:tcBorders>
            <w:vAlign w:val="center"/>
          </w:tcPr>
          <w:p w:rsidR="00837EDB" w:rsidRPr="001E16B7" w:rsidRDefault="00837EDB" w:rsidP="002604B5">
            <w:pPr>
              <w:spacing w:line="298" w:lineRule="atLeast"/>
              <w:jc w:val="both"/>
              <w:rPr>
                <w:rFonts w:asciiTheme="majorEastAsia" w:eastAsiaTheme="majorEastAsia" w:hAnsiTheme="majorEastAsia"/>
                <w:color w:val="auto"/>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建築物検査班</w:t>
            </w:r>
            <w:r>
              <w:rPr>
                <w:rFonts w:asciiTheme="majorEastAsia" w:eastAsiaTheme="majorEastAsia" w:hAnsiTheme="majorEastAsia" w:hint="eastAsia"/>
                <w:sz w:val="22"/>
                <w:szCs w:val="22"/>
              </w:rPr>
              <w:t>：</w:t>
            </w:r>
            <w:r w:rsidR="00062743" w:rsidRPr="00C75E73">
              <w:rPr>
                <w:rFonts w:asciiTheme="majorEastAsia" w:eastAsiaTheme="majorEastAsia" w:hAnsiTheme="majorEastAsia" w:hint="eastAsia"/>
                <w:sz w:val="22"/>
                <w:szCs w:val="22"/>
                <w:u w:val="single" w:color="FF0000"/>
              </w:rPr>
              <w:t xml:space="preserve">　　　　　　　　　　</w:t>
            </w:r>
          </w:p>
        </w:tc>
      </w:tr>
      <w:tr w:rsidR="00837EDB" w:rsidRPr="001E16B7" w:rsidTr="00F10A7F">
        <w:trPr>
          <w:cantSplit/>
          <w:trHeight w:val="150"/>
        </w:trPr>
        <w:tc>
          <w:tcPr>
            <w:tcW w:w="894" w:type="dxa"/>
            <w:gridSpan w:val="2"/>
            <w:vMerge/>
            <w:tcBorders>
              <w:top w:val="single" w:sz="4" w:space="0" w:color="000000"/>
              <w:left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527" w:type="dxa"/>
            <w:vMerge/>
            <w:tcBorders>
              <w:left w:val="single" w:sz="4" w:space="0" w:color="000000"/>
              <w:right w:val="nil"/>
            </w:tcBorders>
          </w:tcPr>
          <w:p w:rsidR="00837EDB" w:rsidRPr="001E16B7" w:rsidRDefault="00837EDB">
            <w:pPr>
              <w:spacing w:line="298" w:lineRule="atLeast"/>
              <w:rPr>
                <w:rFonts w:asciiTheme="majorEastAsia" w:eastAsiaTheme="majorEastAsia" w:hAnsiTheme="majorEastAsia"/>
                <w:color w:val="auto"/>
                <w:sz w:val="22"/>
                <w:szCs w:val="22"/>
              </w:rPr>
            </w:pPr>
          </w:p>
        </w:tc>
        <w:tc>
          <w:tcPr>
            <w:tcW w:w="421" w:type="dxa"/>
            <w:tcBorders>
              <w:top w:val="single" w:sz="4" w:space="0" w:color="000000"/>
              <w:left w:val="single" w:sz="4" w:space="0" w:color="000000"/>
              <w:bottom w:val="nil"/>
              <w:right w:val="nil"/>
            </w:tcBorders>
          </w:tcPr>
          <w:p w:rsidR="00837EDB" w:rsidRDefault="00837EDB">
            <w:pPr>
              <w:spacing w:line="298" w:lineRule="atLeast"/>
              <w:rPr>
                <w:rFonts w:asciiTheme="majorEastAsia" w:eastAsiaTheme="majorEastAsia" w:hAnsiTheme="majorEastAsia"/>
                <w:color w:val="auto"/>
                <w:sz w:val="22"/>
                <w:szCs w:val="22"/>
              </w:rPr>
            </w:pPr>
          </w:p>
        </w:tc>
        <w:tc>
          <w:tcPr>
            <w:tcW w:w="7797" w:type="dxa"/>
            <w:gridSpan w:val="4"/>
            <w:vMerge/>
            <w:tcBorders>
              <w:left w:val="nil"/>
              <w:bottom w:val="nil"/>
              <w:right w:val="nil"/>
            </w:tcBorders>
          </w:tcPr>
          <w:p w:rsidR="00837EDB" w:rsidRPr="001E16B7" w:rsidRDefault="00837EDB">
            <w:pPr>
              <w:spacing w:line="298" w:lineRule="atLeast"/>
              <w:rPr>
                <w:rFonts w:asciiTheme="majorEastAsia" w:eastAsiaTheme="majorEastAsia" w:hAnsiTheme="majorEastAsia" w:cs="Times New Roman"/>
                <w:sz w:val="22"/>
                <w:szCs w:val="22"/>
              </w:rPr>
            </w:pPr>
          </w:p>
        </w:tc>
      </w:tr>
      <w:tr w:rsidR="00837EDB" w:rsidRPr="001E16B7" w:rsidTr="00F10A7F">
        <w:trPr>
          <w:cantSplit/>
          <w:trHeight w:val="299"/>
        </w:trPr>
        <w:tc>
          <w:tcPr>
            <w:tcW w:w="894" w:type="dxa"/>
            <w:gridSpan w:val="2"/>
            <w:vMerge/>
            <w:tcBorders>
              <w:left w:val="nil"/>
              <w:bottom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527" w:type="dxa"/>
            <w:vMerge/>
            <w:tcBorders>
              <w:left w:val="single" w:sz="4" w:space="0" w:color="000000"/>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8218" w:type="dxa"/>
            <w:gridSpan w:val="5"/>
            <w:vMerge w:val="restart"/>
            <w:tcBorders>
              <w:top w:val="nil"/>
              <w:left w:val="single" w:sz="4" w:space="0" w:color="000000"/>
              <w:bottom w:val="nil"/>
              <w:right w:val="nil"/>
            </w:tcBorders>
          </w:tcPr>
          <w:p w:rsidR="00837EDB" w:rsidRPr="002604B5" w:rsidRDefault="00837EDB">
            <w:pPr>
              <w:spacing w:line="298" w:lineRule="atLeast"/>
              <w:rPr>
                <w:rFonts w:asciiTheme="majorEastAsia" w:eastAsiaTheme="majorEastAsia" w:hAnsiTheme="majorEastAsia"/>
                <w:sz w:val="22"/>
                <w:szCs w:val="22"/>
              </w:rPr>
            </w:pPr>
          </w:p>
          <w:p w:rsidR="00837EDB" w:rsidRDefault="00837EDB" w:rsidP="00C014BE">
            <w:pPr>
              <w:spacing w:line="298" w:lineRule="atLeast"/>
              <w:ind w:left="576" w:hangingChars="249" w:hanging="576"/>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Pr>
                <w:rFonts w:asciiTheme="majorEastAsia" w:eastAsiaTheme="majorEastAsia" w:hAnsiTheme="majorEastAsia" w:hint="eastAsia"/>
                <w:sz w:val="22"/>
                <w:szCs w:val="22"/>
              </w:rPr>
              <w:t xml:space="preserve">　　　</w:t>
            </w:r>
            <w:r w:rsidRPr="00D214BA">
              <w:rPr>
                <w:rFonts w:asciiTheme="majorEastAsia" w:eastAsiaTheme="majorEastAsia" w:hAnsiTheme="majorEastAsia" w:hint="eastAsia"/>
                <w:sz w:val="22"/>
                <w:szCs w:val="22"/>
                <w:u w:val="single" w:color="FF0000"/>
              </w:rPr>
              <w:t>防火区画、防火戸、防炎処理、電気設備、</w:t>
            </w:r>
            <w:r w:rsidRPr="001E16B7">
              <w:rPr>
                <w:rFonts w:asciiTheme="majorEastAsia" w:eastAsiaTheme="majorEastAsia" w:hAnsiTheme="majorEastAsia" w:hint="eastAsia"/>
                <w:sz w:val="22"/>
                <w:szCs w:val="22"/>
              </w:rPr>
              <w:t>避難通路等の管理及び検査</w:t>
            </w:r>
          </w:p>
          <w:p w:rsidR="00837EDB" w:rsidRPr="00C014BE" w:rsidRDefault="00837EDB" w:rsidP="00C014BE">
            <w:pPr>
              <w:spacing w:line="298" w:lineRule="atLeast"/>
              <w:ind w:left="576" w:hangingChars="249" w:hanging="576"/>
              <w:rPr>
                <w:rFonts w:asciiTheme="majorEastAsia" w:eastAsiaTheme="majorEastAsia" w:hAnsiTheme="majorEastAsia"/>
                <w:sz w:val="22"/>
                <w:szCs w:val="22"/>
              </w:rPr>
            </w:pPr>
          </w:p>
        </w:tc>
      </w:tr>
      <w:tr w:rsidR="00837EDB" w:rsidRPr="001E16B7" w:rsidTr="00F10A7F">
        <w:trPr>
          <w:cantSplit/>
          <w:trHeight w:val="300"/>
        </w:trPr>
        <w:tc>
          <w:tcPr>
            <w:tcW w:w="579" w:type="dxa"/>
            <w:tcBorders>
              <w:top w:val="nil"/>
              <w:left w:val="nil"/>
              <w:bottom w:val="nil"/>
              <w:right w:val="nil"/>
            </w:tcBorders>
          </w:tcPr>
          <w:p w:rsidR="000E40FE" w:rsidRPr="000E40FE" w:rsidRDefault="00837EDB" w:rsidP="00456149">
            <w:pPr>
              <w:spacing w:line="298" w:lineRule="atLeas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 xml:space="preserve"> </w:t>
            </w:r>
            <w:r w:rsidR="000E40FE">
              <w:rPr>
                <w:rFonts w:asciiTheme="majorEastAsia" w:eastAsiaTheme="majorEastAsia" w:hAnsiTheme="majorEastAsia" w:cs="Times New Roman" w:hint="eastAsia"/>
                <w:sz w:val="22"/>
                <w:szCs w:val="22"/>
              </w:rPr>
              <w:t>管</w:t>
            </w:r>
          </w:p>
        </w:tc>
        <w:tc>
          <w:tcPr>
            <w:tcW w:w="315" w:type="dxa"/>
            <w:tcBorders>
              <w:top w:val="single" w:sz="4" w:space="0" w:color="000000"/>
              <w:left w:val="nil"/>
              <w:bottom w:val="nil"/>
              <w:right w:val="single" w:sz="4" w:space="0" w:color="000000"/>
            </w:tcBorders>
          </w:tcPr>
          <w:p w:rsidR="00837EDB" w:rsidRPr="001E16B7" w:rsidRDefault="00837EDB">
            <w:pPr>
              <w:spacing w:line="298" w:lineRule="atLeast"/>
              <w:rPr>
                <w:rFonts w:asciiTheme="majorEastAsia" w:eastAsiaTheme="majorEastAsia" w:hAnsiTheme="majorEastAsia"/>
                <w:color w:val="auto"/>
                <w:sz w:val="22"/>
                <w:szCs w:val="22"/>
              </w:rPr>
            </w:pPr>
          </w:p>
        </w:tc>
        <w:tc>
          <w:tcPr>
            <w:tcW w:w="527" w:type="dxa"/>
            <w:vMerge/>
            <w:tcBorders>
              <w:left w:val="single" w:sz="4" w:space="0" w:color="000000"/>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8218" w:type="dxa"/>
            <w:gridSpan w:val="5"/>
            <w:vMerge/>
            <w:tcBorders>
              <w:top w:val="nil"/>
              <w:left w:val="single" w:sz="4" w:space="0" w:color="000000"/>
              <w:bottom w:val="nil"/>
              <w:right w:val="nil"/>
            </w:tcBorders>
          </w:tcPr>
          <w:p w:rsidR="00837EDB" w:rsidRPr="001E16B7" w:rsidRDefault="00837EDB">
            <w:pPr>
              <w:textAlignment w:val="auto"/>
              <w:rPr>
                <w:rFonts w:asciiTheme="majorEastAsia" w:eastAsiaTheme="majorEastAsia" w:hAnsiTheme="majorEastAsia"/>
                <w:color w:val="auto"/>
                <w:sz w:val="22"/>
                <w:szCs w:val="22"/>
              </w:rPr>
            </w:pPr>
          </w:p>
        </w:tc>
      </w:tr>
      <w:tr w:rsidR="00837EDB" w:rsidRPr="001E16B7" w:rsidTr="00F10A7F">
        <w:trPr>
          <w:cantSplit/>
          <w:trHeight w:val="299"/>
        </w:trPr>
        <w:tc>
          <w:tcPr>
            <w:tcW w:w="894" w:type="dxa"/>
            <w:gridSpan w:val="2"/>
            <w:vMerge w:val="restart"/>
            <w:tcBorders>
              <w:top w:val="nil"/>
              <w:left w:val="nil"/>
              <w:right w:val="single" w:sz="4" w:space="0" w:color="000000"/>
            </w:tcBorders>
          </w:tcPr>
          <w:p w:rsidR="00837EDB" w:rsidRPr="001E16B7" w:rsidRDefault="00837EDB">
            <w:pPr>
              <w:spacing w:line="298" w:lineRule="atLeas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p>
          <w:p w:rsidR="00837EDB" w:rsidRPr="001E16B7" w:rsidRDefault="00837EDB">
            <w:pPr>
              <w:spacing w:line="298" w:lineRule="atLeast"/>
              <w:rPr>
                <w:rFonts w:asciiTheme="majorEastAsia" w:eastAsiaTheme="majorEastAsia" w:hAnsiTheme="majorEastAsia" w:cs="Times New Roman"/>
                <w:sz w:val="22"/>
                <w:szCs w:val="22"/>
              </w:rPr>
            </w:pPr>
            <w:r w:rsidRPr="001E16B7">
              <w:rPr>
                <w:rFonts w:asciiTheme="majorEastAsia" w:eastAsiaTheme="majorEastAsia" w:hAnsiTheme="majorEastAsia" w:cs="Times New Roman"/>
                <w:sz w:val="22"/>
                <w:szCs w:val="22"/>
              </w:rPr>
              <w:t xml:space="preserve"> </w:t>
            </w:r>
            <w:r w:rsidR="000E40FE">
              <w:rPr>
                <w:rFonts w:asciiTheme="majorEastAsia" w:eastAsiaTheme="majorEastAsia" w:hAnsiTheme="majorEastAsia" w:cs="Times New Roman" w:hint="eastAsia"/>
                <w:sz w:val="22"/>
                <w:szCs w:val="22"/>
              </w:rPr>
              <w:t>理</w:t>
            </w:r>
            <w:r w:rsidRPr="001E16B7">
              <w:rPr>
                <w:rFonts w:asciiTheme="majorEastAsia" w:eastAsiaTheme="majorEastAsia" w:hAnsiTheme="majorEastAsia" w:cs="Times New Roman"/>
                <w:sz w:val="22"/>
                <w:szCs w:val="22"/>
              </w:rPr>
              <w:t xml:space="preserve"> </w:t>
            </w:r>
          </w:p>
          <w:p w:rsidR="00837EDB" w:rsidRPr="001E16B7" w:rsidRDefault="00837EDB">
            <w:pPr>
              <w:spacing w:line="298" w:lineRule="atLeas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p>
          <w:p w:rsidR="00837EDB" w:rsidRPr="001E16B7" w:rsidRDefault="00837EDB">
            <w:pPr>
              <w:spacing w:line="298" w:lineRule="atLeast"/>
              <w:rPr>
                <w:rFonts w:asciiTheme="majorEastAsia" w:eastAsiaTheme="majorEastAsia" w:hAnsiTheme="majorEastAsia" w:cs="Times New Roman"/>
                <w:sz w:val="22"/>
                <w:szCs w:val="22"/>
              </w:rPr>
            </w:pPr>
            <w:r w:rsidRPr="001E16B7">
              <w:rPr>
                <w:rFonts w:asciiTheme="majorEastAsia" w:eastAsiaTheme="majorEastAsia" w:hAnsiTheme="majorEastAsia" w:cs="Times New Roman"/>
                <w:sz w:val="22"/>
                <w:szCs w:val="22"/>
              </w:rPr>
              <w:t xml:space="preserve"> </w:t>
            </w:r>
            <w:r w:rsidR="000E40FE">
              <w:rPr>
                <w:rFonts w:asciiTheme="majorEastAsia" w:eastAsiaTheme="majorEastAsia" w:hAnsiTheme="majorEastAsia" w:cs="Times New Roman" w:hint="eastAsia"/>
                <w:sz w:val="22"/>
                <w:szCs w:val="22"/>
              </w:rPr>
              <w:t>者</w:t>
            </w:r>
          </w:p>
          <w:p w:rsidR="00837EDB" w:rsidRPr="001E16B7" w:rsidRDefault="00837EDB">
            <w:pPr>
              <w:spacing w:line="298" w:lineRule="atLeast"/>
              <w:rPr>
                <w:rFonts w:asciiTheme="majorEastAsia" w:eastAsiaTheme="majorEastAsia" w:hAnsiTheme="majorEastAsia"/>
                <w:color w:val="auto"/>
                <w:sz w:val="22"/>
                <w:szCs w:val="22"/>
              </w:rPr>
            </w:pPr>
            <w:r w:rsidRPr="001E16B7">
              <w:rPr>
                <w:rFonts w:asciiTheme="majorEastAsia" w:eastAsiaTheme="majorEastAsia" w:hAnsiTheme="majorEastAsia" w:cs="Times New Roman"/>
                <w:sz w:val="22"/>
                <w:szCs w:val="22"/>
              </w:rPr>
              <w:t xml:space="preserve"> </w:t>
            </w:r>
          </w:p>
        </w:tc>
        <w:tc>
          <w:tcPr>
            <w:tcW w:w="527" w:type="dxa"/>
            <w:vMerge/>
            <w:tcBorders>
              <w:left w:val="single" w:sz="4" w:space="0" w:color="000000"/>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8218" w:type="dxa"/>
            <w:gridSpan w:val="5"/>
            <w:vMerge/>
            <w:tcBorders>
              <w:top w:val="nil"/>
              <w:left w:val="single" w:sz="4" w:space="0" w:color="000000"/>
              <w:bottom w:val="nil"/>
              <w:right w:val="nil"/>
            </w:tcBorders>
          </w:tcPr>
          <w:p w:rsidR="00837EDB" w:rsidRPr="001E16B7" w:rsidRDefault="00837EDB">
            <w:pPr>
              <w:textAlignment w:val="auto"/>
              <w:rPr>
                <w:rFonts w:asciiTheme="majorEastAsia" w:eastAsiaTheme="majorEastAsia" w:hAnsiTheme="majorEastAsia"/>
                <w:color w:val="auto"/>
                <w:sz w:val="22"/>
                <w:szCs w:val="22"/>
              </w:rPr>
            </w:pPr>
          </w:p>
        </w:tc>
      </w:tr>
      <w:tr w:rsidR="00837EDB" w:rsidRPr="001E16B7" w:rsidTr="00F10A7F">
        <w:trPr>
          <w:cantSplit/>
          <w:trHeight w:val="150"/>
        </w:trPr>
        <w:tc>
          <w:tcPr>
            <w:tcW w:w="894" w:type="dxa"/>
            <w:gridSpan w:val="2"/>
            <w:vMerge/>
            <w:tcBorders>
              <w:left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527" w:type="dxa"/>
            <w:vMerge/>
            <w:tcBorders>
              <w:left w:val="single" w:sz="4" w:space="0" w:color="000000"/>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421" w:type="dxa"/>
            <w:tcBorders>
              <w:top w:val="nil"/>
              <w:left w:val="single" w:sz="4" w:space="0" w:color="000000"/>
              <w:bottom w:val="single" w:sz="4" w:space="0" w:color="000000"/>
              <w:right w:val="nil"/>
            </w:tcBorders>
          </w:tcPr>
          <w:p w:rsidR="00837EDB" w:rsidRPr="001E16B7" w:rsidRDefault="00837EDB">
            <w:pPr>
              <w:spacing w:line="298" w:lineRule="atLeast"/>
              <w:rPr>
                <w:rFonts w:asciiTheme="majorEastAsia" w:eastAsiaTheme="majorEastAsia" w:hAnsiTheme="majorEastAsia"/>
                <w:color w:val="auto"/>
                <w:sz w:val="22"/>
                <w:szCs w:val="22"/>
              </w:rPr>
            </w:pPr>
          </w:p>
        </w:tc>
        <w:tc>
          <w:tcPr>
            <w:tcW w:w="7797" w:type="dxa"/>
            <w:gridSpan w:val="4"/>
            <w:vMerge w:val="restart"/>
            <w:tcBorders>
              <w:top w:val="nil"/>
              <w:left w:val="nil"/>
              <w:right w:val="nil"/>
            </w:tcBorders>
            <w:vAlign w:val="center"/>
          </w:tcPr>
          <w:p w:rsidR="00837EDB" w:rsidRPr="001E16B7" w:rsidRDefault="00837EDB" w:rsidP="002604B5">
            <w:pPr>
              <w:spacing w:line="298" w:lineRule="atLeast"/>
              <w:jc w:val="both"/>
              <w:rPr>
                <w:rFonts w:asciiTheme="majorEastAsia" w:eastAsiaTheme="majorEastAsia" w:hAnsiTheme="majorEastAsia"/>
                <w:color w:val="auto"/>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火気使用施設検査班</w:t>
            </w:r>
            <w:r>
              <w:rPr>
                <w:rFonts w:asciiTheme="majorEastAsia" w:eastAsiaTheme="majorEastAsia" w:hAnsiTheme="majorEastAsia" w:hint="eastAsia"/>
                <w:sz w:val="22"/>
                <w:szCs w:val="22"/>
              </w:rPr>
              <w:t>：</w:t>
            </w:r>
            <w:r w:rsidR="00062743" w:rsidRPr="00C75E73">
              <w:rPr>
                <w:rFonts w:asciiTheme="majorEastAsia" w:eastAsiaTheme="majorEastAsia" w:hAnsiTheme="majorEastAsia" w:hint="eastAsia"/>
                <w:sz w:val="22"/>
                <w:szCs w:val="22"/>
                <w:u w:val="single" w:color="FF0000"/>
              </w:rPr>
              <w:t xml:space="preserve">　　　　　　　　　　</w:t>
            </w:r>
          </w:p>
        </w:tc>
      </w:tr>
      <w:tr w:rsidR="00837EDB" w:rsidRPr="001E16B7" w:rsidTr="00F10A7F">
        <w:trPr>
          <w:cantSplit/>
          <w:trHeight w:val="150"/>
        </w:trPr>
        <w:tc>
          <w:tcPr>
            <w:tcW w:w="894" w:type="dxa"/>
            <w:gridSpan w:val="2"/>
            <w:vMerge/>
            <w:tcBorders>
              <w:left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527" w:type="dxa"/>
            <w:vMerge/>
            <w:tcBorders>
              <w:left w:val="single" w:sz="4" w:space="0" w:color="000000"/>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421" w:type="dxa"/>
            <w:tcBorders>
              <w:top w:val="single" w:sz="4" w:space="0" w:color="000000"/>
              <w:left w:val="single" w:sz="4" w:space="0" w:color="000000"/>
              <w:bottom w:val="nil"/>
              <w:right w:val="nil"/>
            </w:tcBorders>
          </w:tcPr>
          <w:p w:rsidR="00837EDB" w:rsidRDefault="00837EDB">
            <w:pPr>
              <w:spacing w:line="298" w:lineRule="atLeast"/>
              <w:rPr>
                <w:rFonts w:asciiTheme="majorEastAsia" w:eastAsiaTheme="majorEastAsia" w:hAnsiTheme="majorEastAsia"/>
                <w:color w:val="auto"/>
                <w:sz w:val="22"/>
                <w:szCs w:val="22"/>
              </w:rPr>
            </w:pPr>
          </w:p>
        </w:tc>
        <w:tc>
          <w:tcPr>
            <w:tcW w:w="7797" w:type="dxa"/>
            <w:gridSpan w:val="4"/>
            <w:vMerge/>
            <w:tcBorders>
              <w:left w:val="nil"/>
              <w:bottom w:val="nil"/>
              <w:right w:val="nil"/>
            </w:tcBorders>
          </w:tcPr>
          <w:p w:rsidR="00837EDB" w:rsidRPr="001E16B7" w:rsidRDefault="00837EDB">
            <w:pPr>
              <w:spacing w:line="298" w:lineRule="atLeast"/>
              <w:rPr>
                <w:rFonts w:asciiTheme="majorEastAsia" w:eastAsiaTheme="majorEastAsia" w:hAnsiTheme="majorEastAsia" w:cs="Times New Roman"/>
                <w:sz w:val="22"/>
                <w:szCs w:val="22"/>
              </w:rPr>
            </w:pPr>
          </w:p>
        </w:tc>
      </w:tr>
      <w:tr w:rsidR="00837EDB" w:rsidRPr="001E16B7" w:rsidTr="00F10A7F">
        <w:trPr>
          <w:cantSplit/>
          <w:trHeight w:val="600"/>
        </w:trPr>
        <w:tc>
          <w:tcPr>
            <w:tcW w:w="894" w:type="dxa"/>
            <w:gridSpan w:val="2"/>
            <w:vMerge/>
            <w:tcBorders>
              <w:left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527" w:type="dxa"/>
            <w:vMerge/>
            <w:tcBorders>
              <w:left w:val="single" w:sz="4" w:space="0" w:color="000000"/>
              <w:bottom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8218" w:type="dxa"/>
            <w:gridSpan w:val="5"/>
            <w:vMerge w:val="restart"/>
            <w:tcBorders>
              <w:top w:val="nil"/>
              <w:left w:val="single" w:sz="4" w:space="0" w:color="000000"/>
              <w:bottom w:val="nil"/>
              <w:right w:val="nil"/>
            </w:tcBorders>
          </w:tcPr>
          <w:p w:rsidR="00837EDB" w:rsidRPr="002604B5" w:rsidRDefault="00837EDB">
            <w:pPr>
              <w:spacing w:line="298" w:lineRule="atLeast"/>
              <w:rPr>
                <w:rFonts w:asciiTheme="majorEastAsia" w:eastAsiaTheme="majorEastAsia" w:hAnsiTheme="majorEastAsia"/>
                <w:sz w:val="22"/>
                <w:szCs w:val="22"/>
              </w:rPr>
            </w:pPr>
          </w:p>
          <w:p w:rsidR="00837EDB" w:rsidRPr="001E16B7" w:rsidRDefault="00837EDB" w:rsidP="000E248A">
            <w:pPr>
              <w:spacing w:line="298" w:lineRule="atLeast"/>
              <w:ind w:left="576" w:hangingChars="249" w:hanging="576"/>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cs="Times New Roman"/>
                <w:sz w:val="22"/>
                <w:szCs w:val="22"/>
              </w:rPr>
              <w:t xml:space="preserve">  </w:t>
            </w:r>
            <w:r w:rsidR="006C0C2E">
              <w:rPr>
                <w:rFonts w:asciiTheme="majorEastAsia" w:eastAsiaTheme="majorEastAsia" w:hAnsiTheme="majorEastAsia" w:hint="eastAsia"/>
                <w:sz w:val="22"/>
                <w:szCs w:val="22"/>
                <w:u w:val="single" w:color="FF0000"/>
              </w:rPr>
              <w:t>厨房設備</w:t>
            </w:r>
            <w:r w:rsidRPr="00D214BA">
              <w:rPr>
                <w:rFonts w:asciiTheme="majorEastAsia" w:eastAsiaTheme="majorEastAsia" w:hAnsiTheme="majorEastAsia" w:hint="eastAsia"/>
                <w:sz w:val="22"/>
                <w:szCs w:val="22"/>
                <w:u w:val="single" w:color="FF0000"/>
              </w:rPr>
              <w:t>、暖房器具、喫煙所</w:t>
            </w:r>
            <w:r w:rsidRPr="001E16B7">
              <w:rPr>
                <w:rFonts w:asciiTheme="majorEastAsia" w:eastAsiaTheme="majorEastAsia" w:hAnsiTheme="majorEastAsia" w:hint="eastAsia"/>
                <w:sz w:val="22"/>
                <w:szCs w:val="22"/>
              </w:rPr>
              <w:t>等の火気使用場所の管理及び検査</w:t>
            </w:r>
          </w:p>
          <w:p w:rsidR="00837EDB" w:rsidRPr="000E248A" w:rsidRDefault="00837EDB">
            <w:pPr>
              <w:spacing w:line="298" w:lineRule="atLeast"/>
              <w:rPr>
                <w:rFonts w:asciiTheme="majorEastAsia" w:eastAsiaTheme="majorEastAsia" w:hAnsiTheme="majorEastAsia"/>
                <w:color w:val="auto"/>
                <w:sz w:val="22"/>
                <w:szCs w:val="22"/>
              </w:rPr>
            </w:pPr>
          </w:p>
        </w:tc>
      </w:tr>
      <w:tr w:rsidR="00837EDB" w:rsidRPr="001E16B7" w:rsidTr="00F10A7F">
        <w:trPr>
          <w:cantSplit/>
          <w:trHeight w:val="300"/>
        </w:trPr>
        <w:tc>
          <w:tcPr>
            <w:tcW w:w="894" w:type="dxa"/>
            <w:gridSpan w:val="2"/>
            <w:vMerge/>
            <w:tcBorders>
              <w:left w:val="nil"/>
              <w:bottom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527" w:type="dxa"/>
            <w:tcBorders>
              <w:top w:val="nil"/>
              <w:left w:val="single" w:sz="4" w:space="0" w:color="000000"/>
              <w:bottom w:val="single" w:sz="4" w:space="0" w:color="000000"/>
              <w:right w:val="single" w:sz="4" w:space="0" w:color="000000"/>
            </w:tcBorders>
          </w:tcPr>
          <w:p w:rsidR="00456149" w:rsidRPr="001E16B7" w:rsidRDefault="00456149">
            <w:pPr>
              <w:spacing w:line="298" w:lineRule="atLeast"/>
              <w:rPr>
                <w:rFonts w:asciiTheme="majorEastAsia" w:eastAsiaTheme="majorEastAsia" w:hAnsiTheme="majorEastAsia"/>
                <w:color w:val="auto"/>
                <w:sz w:val="22"/>
                <w:szCs w:val="22"/>
              </w:rPr>
            </w:pPr>
          </w:p>
        </w:tc>
        <w:tc>
          <w:tcPr>
            <w:tcW w:w="8218" w:type="dxa"/>
            <w:gridSpan w:val="5"/>
            <w:vMerge/>
            <w:tcBorders>
              <w:top w:val="nil"/>
              <w:left w:val="single" w:sz="4" w:space="0" w:color="000000"/>
              <w:bottom w:val="nil"/>
              <w:right w:val="nil"/>
            </w:tcBorders>
          </w:tcPr>
          <w:p w:rsidR="00837EDB" w:rsidRPr="001E16B7" w:rsidRDefault="00837EDB">
            <w:pPr>
              <w:textAlignment w:val="auto"/>
              <w:rPr>
                <w:rFonts w:asciiTheme="majorEastAsia" w:eastAsiaTheme="majorEastAsia" w:hAnsiTheme="majorEastAsia"/>
                <w:color w:val="auto"/>
                <w:sz w:val="22"/>
                <w:szCs w:val="22"/>
              </w:rPr>
            </w:pPr>
          </w:p>
        </w:tc>
      </w:tr>
      <w:tr w:rsidR="00837EDB" w:rsidRPr="001E16B7" w:rsidTr="00F10A7F">
        <w:trPr>
          <w:cantSplit/>
          <w:trHeight w:val="299"/>
        </w:trPr>
        <w:tc>
          <w:tcPr>
            <w:tcW w:w="1421" w:type="dxa"/>
            <w:gridSpan w:val="3"/>
            <w:vMerge w:val="restart"/>
            <w:tcBorders>
              <w:top w:val="nil"/>
              <w:left w:val="nil"/>
              <w:right w:val="single" w:sz="4" w:space="0" w:color="000000"/>
            </w:tcBorders>
          </w:tcPr>
          <w:p w:rsidR="00837EDB" w:rsidRPr="001E16B7" w:rsidRDefault="00837EDB">
            <w:pPr>
              <w:spacing w:line="298" w:lineRule="atLeast"/>
              <w:rPr>
                <w:rFonts w:asciiTheme="majorEastAsia" w:eastAsiaTheme="majorEastAsia" w:hAnsiTheme="majorEastAsia"/>
                <w:color w:val="auto"/>
                <w:sz w:val="22"/>
                <w:szCs w:val="22"/>
              </w:rPr>
            </w:pPr>
          </w:p>
        </w:tc>
        <w:tc>
          <w:tcPr>
            <w:tcW w:w="8218" w:type="dxa"/>
            <w:gridSpan w:val="5"/>
            <w:vMerge/>
            <w:tcBorders>
              <w:top w:val="nil"/>
              <w:left w:val="single" w:sz="4" w:space="0" w:color="000000"/>
              <w:bottom w:val="nil"/>
              <w:right w:val="nil"/>
            </w:tcBorders>
          </w:tcPr>
          <w:p w:rsidR="00837EDB" w:rsidRPr="001E16B7" w:rsidRDefault="00837EDB">
            <w:pPr>
              <w:textAlignment w:val="auto"/>
              <w:rPr>
                <w:rFonts w:asciiTheme="majorEastAsia" w:eastAsiaTheme="majorEastAsia" w:hAnsiTheme="majorEastAsia"/>
                <w:color w:val="auto"/>
                <w:sz w:val="22"/>
                <w:szCs w:val="22"/>
              </w:rPr>
            </w:pPr>
          </w:p>
        </w:tc>
      </w:tr>
      <w:tr w:rsidR="00837EDB" w:rsidRPr="001E16B7" w:rsidTr="00F10A7F">
        <w:trPr>
          <w:cantSplit/>
          <w:trHeight w:val="150"/>
        </w:trPr>
        <w:tc>
          <w:tcPr>
            <w:tcW w:w="1421" w:type="dxa"/>
            <w:gridSpan w:val="3"/>
            <w:vMerge/>
            <w:tcBorders>
              <w:left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421" w:type="dxa"/>
            <w:tcBorders>
              <w:top w:val="nil"/>
              <w:left w:val="single" w:sz="4" w:space="0" w:color="000000"/>
              <w:bottom w:val="single" w:sz="4" w:space="0" w:color="000000"/>
              <w:right w:val="nil"/>
            </w:tcBorders>
          </w:tcPr>
          <w:p w:rsidR="00837EDB" w:rsidRPr="001E16B7" w:rsidRDefault="00837EDB">
            <w:pPr>
              <w:spacing w:line="298" w:lineRule="atLeast"/>
              <w:rPr>
                <w:rFonts w:asciiTheme="majorEastAsia" w:eastAsiaTheme="majorEastAsia" w:hAnsiTheme="majorEastAsia"/>
                <w:color w:val="auto"/>
                <w:sz w:val="22"/>
                <w:szCs w:val="22"/>
              </w:rPr>
            </w:pPr>
          </w:p>
        </w:tc>
        <w:tc>
          <w:tcPr>
            <w:tcW w:w="7797" w:type="dxa"/>
            <w:gridSpan w:val="4"/>
            <w:vMerge w:val="restart"/>
            <w:tcBorders>
              <w:top w:val="nil"/>
              <w:left w:val="nil"/>
              <w:right w:val="nil"/>
            </w:tcBorders>
            <w:vAlign w:val="center"/>
          </w:tcPr>
          <w:p w:rsidR="00837EDB" w:rsidRPr="001E16B7" w:rsidRDefault="00740835" w:rsidP="002604B5">
            <w:pPr>
              <w:spacing w:line="298" w:lineRule="atLeast"/>
              <w:ind w:firstLineChars="100" w:firstLine="231"/>
              <w:jc w:val="both"/>
              <w:rPr>
                <w:rFonts w:asciiTheme="majorEastAsia" w:eastAsiaTheme="majorEastAsia" w:hAnsiTheme="majorEastAsia"/>
                <w:color w:val="auto"/>
                <w:sz w:val="22"/>
                <w:szCs w:val="22"/>
              </w:rPr>
            </w:pPr>
            <w:r>
              <w:rPr>
                <w:rFonts w:asciiTheme="majorEastAsia" w:eastAsiaTheme="majorEastAsia" w:hAnsiTheme="majorEastAsia" w:hint="eastAsia"/>
                <w:sz w:val="22"/>
                <w:szCs w:val="22"/>
              </w:rPr>
              <w:t>危険物</w:t>
            </w:r>
            <w:r w:rsidR="00837EDB" w:rsidRPr="001E16B7">
              <w:rPr>
                <w:rFonts w:asciiTheme="majorEastAsia" w:eastAsiaTheme="majorEastAsia" w:hAnsiTheme="majorEastAsia" w:hint="eastAsia"/>
                <w:sz w:val="22"/>
                <w:szCs w:val="22"/>
              </w:rPr>
              <w:t>施設</w:t>
            </w:r>
            <w:r>
              <w:rPr>
                <w:rFonts w:asciiTheme="majorEastAsia" w:eastAsiaTheme="majorEastAsia" w:hAnsiTheme="majorEastAsia" w:hint="eastAsia"/>
                <w:sz w:val="22"/>
                <w:szCs w:val="22"/>
              </w:rPr>
              <w:t>等</w:t>
            </w:r>
            <w:r w:rsidR="00837EDB" w:rsidRPr="001E16B7">
              <w:rPr>
                <w:rFonts w:asciiTheme="majorEastAsia" w:eastAsiaTheme="majorEastAsia" w:hAnsiTheme="majorEastAsia" w:hint="eastAsia"/>
                <w:sz w:val="22"/>
                <w:szCs w:val="22"/>
              </w:rPr>
              <w:t>検査班</w:t>
            </w:r>
            <w:r w:rsidR="00837EDB">
              <w:rPr>
                <w:rFonts w:asciiTheme="majorEastAsia" w:eastAsiaTheme="majorEastAsia" w:hAnsiTheme="majorEastAsia" w:hint="eastAsia"/>
                <w:sz w:val="22"/>
                <w:szCs w:val="22"/>
              </w:rPr>
              <w:t>：</w:t>
            </w:r>
            <w:r w:rsidR="00062743" w:rsidRPr="00C75E73">
              <w:rPr>
                <w:rFonts w:asciiTheme="majorEastAsia" w:eastAsiaTheme="majorEastAsia" w:hAnsiTheme="majorEastAsia" w:hint="eastAsia"/>
                <w:sz w:val="22"/>
                <w:szCs w:val="22"/>
                <w:u w:val="single" w:color="FF0000"/>
              </w:rPr>
              <w:t xml:space="preserve">　　　　　　　　　　</w:t>
            </w:r>
          </w:p>
        </w:tc>
      </w:tr>
      <w:tr w:rsidR="00837EDB" w:rsidRPr="001E16B7" w:rsidTr="00F10A7F">
        <w:trPr>
          <w:cantSplit/>
          <w:trHeight w:val="150"/>
        </w:trPr>
        <w:tc>
          <w:tcPr>
            <w:tcW w:w="1421" w:type="dxa"/>
            <w:gridSpan w:val="3"/>
            <w:vMerge/>
            <w:tcBorders>
              <w:left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421" w:type="dxa"/>
            <w:tcBorders>
              <w:top w:val="single" w:sz="4" w:space="0" w:color="000000"/>
              <w:left w:val="single" w:sz="4" w:space="0" w:color="000000"/>
              <w:bottom w:val="nil"/>
              <w:right w:val="nil"/>
            </w:tcBorders>
          </w:tcPr>
          <w:p w:rsidR="00837EDB" w:rsidRDefault="00837EDB">
            <w:pPr>
              <w:spacing w:line="298" w:lineRule="atLeast"/>
              <w:rPr>
                <w:rFonts w:asciiTheme="majorEastAsia" w:eastAsiaTheme="majorEastAsia" w:hAnsiTheme="majorEastAsia"/>
                <w:color w:val="auto"/>
                <w:sz w:val="22"/>
                <w:szCs w:val="22"/>
              </w:rPr>
            </w:pPr>
          </w:p>
        </w:tc>
        <w:tc>
          <w:tcPr>
            <w:tcW w:w="7797" w:type="dxa"/>
            <w:gridSpan w:val="4"/>
            <w:vMerge/>
            <w:tcBorders>
              <w:left w:val="nil"/>
              <w:bottom w:val="nil"/>
              <w:right w:val="nil"/>
            </w:tcBorders>
          </w:tcPr>
          <w:p w:rsidR="00837EDB" w:rsidRPr="001E16B7" w:rsidRDefault="00837EDB">
            <w:pPr>
              <w:spacing w:line="298" w:lineRule="atLeast"/>
              <w:rPr>
                <w:rFonts w:asciiTheme="majorEastAsia" w:eastAsiaTheme="majorEastAsia" w:hAnsiTheme="majorEastAsia" w:cs="Times New Roman"/>
                <w:sz w:val="22"/>
                <w:szCs w:val="22"/>
              </w:rPr>
            </w:pPr>
          </w:p>
        </w:tc>
      </w:tr>
      <w:tr w:rsidR="00837EDB" w:rsidRPr="001E16B7" w:rsidTr="00F10A7F">
        <w:trPr>
          <w:cantSplit/>
          <w:trHeight w:val="868"/>
        </w:trPr>
        <w:tc>
          <w:tcPr>
            <w:tcW w:w="1421" w:type="dxa"/>
            <w:gridSpan w:val="3"/>
            <w:vMerge/>
            <w:tcBorders>
              <w:left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8218" w:type="dxa"/>
            <w:gridSpan w:val="5"/>
            <w:tcBorders>
              <w:top w:val="nil"/>
              <w:left w:val="single" w:sz="4" w:space="0" w:color="000000"/>
              <w:bottom w:val="nil"/>
              <w:right w:val="nil"/>
            </w:tcBorders>
          </w:tcPr>
          <w:p w:rsidR="00837EDB" w:rsidRPr="002604B5" w:rsidRDefault="00837EDB">
            <w:pPr>
              <w:spacing w:line="298" w:lineRule="atLeast"/>
              <w:rPr>
                <w:rFonts w:asciiTheme="majorEastAsia" w:eastAsiaTheme="majorEastAsia" w:hAnsiTheme="majorEastAsia"/>
                <w:sz w:val="22"/>
                <w:szCs w:val="22"/>
              </w:rPr>
            </w:pPr>
          </w:p>
          <w:p w:rsidR="00837EDB" w:rsidRPr="001E16B7" w:rsidRDefault="00837EDB">
            <w:pPr>
              <w:spacing w:line="298" w:lineRule="atLeas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 xml:space="preserve">　　</w:t>
            </w: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危険物施設</w:t>
            </w:r>
            <w:r w:rsidR="00C80F0A">
              <w:rPr>
                <w:rFonts w:asciiTheme="majorEastAsia" w:eastAsiaTheme="majorEastAsia" w:hAnsiTheme="majorEastAsia" w:hint="eastAsia"/>
                <w:sz w:val="22"/>
                <w:szCs w:val="22"/>
              </w:rPr>
              <w:t>等</w:t>
            </w:r>
            <w:r w:rsidRPr="001E16B7">
              <w:rPr>
                <w:rFonts w:asciiTheme="majorEastAsia" w:eastAsiaTheme="majorEastAsia" w:hAnsiTheme="majorEastAsia" w:hint="eastAsia"/>
                <w:sz w:val="22"/>
                <w:szCs w:val="22"/>
              </w:rPr>
              <w:t>の安全管理及び検査</w:t>
            </w:r>
          </w:p>
          <w:p w:rsidR="00837EDB" w:rsidRPr="000E248A" w:rsidRDefault="00837EDB">
            <w:pPr>
              <w:spacing w:line="298" w:lineRule="atLeast"/>
              <w:rPr>
                <w:rFonts w:asciiTheme="majorEastAsia" w:eastAsiaTheme="majorEastAsia" w:hAnsiTheme="majorEastAsia"/>
                <w:color w:val="auto"/>
                <w:sz w:val="22"/>
                <w:szCs w:val="22"/>
              </w:rPr>
            </w:pPr>
          </w:p>
        </w:tc>
      </w:tr>
      <w:tr w:rsidR="00837EDB" w:rsidRPr="001E16B7" w:rsidTr="00F10A7F">
        <w:trPr>
          <w:cantSplit/>
          <w:trHeight w:val="150"/>
        </w:trPr>
        <w:tc>
          <w:tcPr>
            <w:tcW w:w="1421" w:type="dxa"/>
            <w:gridSpan w:val="3"/>
            <w:vMerge/>
            <w:tcBorders>
              <w:left w:val="nil"/>
              <w:right w:val="single" w:sz="4" w:space="0" w:color="000000"/>
            </w:tcBorders>
          </w:tcPr>
          <w:p w:rsidR="00837EDB" w:rsidRPr="001E16B7" w:rsidRDefault="00837EDB">
            <w:pPr>
              <w:textAlignment w:val="auto"/>
              <w:rPr>
                <w:rFonts w:asciiTheme="majorEastAsia" w:eastAsiaTheme="majorEastAsia" w:hAnsiTheme="majorEastAsia"/>
                <w:color w:val="auto"/>
                <w:sz w:val="22"/>
                <w:szCs w:val="22"/>
              </w:rPr>
            </w:pPr>
          </w:p>
        </w:tc>
        <w:tc>
          <w:tcPr>
            <w:tcW w:w="421" w:type="dxa"/>
            <w:tcBorders>
              <w:top w:val="nil"/>
              <w:left w:val="single" w:sz="4" w:space="0" w:color="000000"/>
              <w:bottom w:val="single" w:sz="4" w:space="0" w:color="000000"/>
              <w:right w:val="nil"/>
            </w:tcBorders>
          </w:tcPr>
          <w:p w:rsidR="00837EDB" w:rsidRPr="001E16B7" w:rsidRDefault="00837EDB">
            <w:pPr>
              <w:spacing w:line="298" w:lineRule="atLeast"/>
              <w:rPr>
                <w:rFonts w:asciiTheme="majorEastAsia" w:eastAsiaTheme="majorEastAsia" w:hAnsiTheme="majorEastAsia"/>
                <w:color w:val="auto"/>
                <w:sz w:val="22"/>
                <w:szCs w:val="22"/>
              </w:rPr>
            </w:pPr>
          </w:p>
        </w:tc>
        <w:tc>
          <w:tcPr>
            <w:tcW w:w="7797" w:type="dxa"/>
            <w:gridSpan w:val="4"/>
            <w:vMerge w:val="restart"/>
            <w:tcBorders>
              <w:top w:val="nil"/>
              <w:left w:val="nil"/>
              <w:right w:val="nil"/>
            </w:tcBorders>
            <w:vAlign w:val="center"/>
          </w:tcPr>
          <w:p w:rsidR="00837EDB" w:rsidRPr="001E16B7" w:rsidRDefault="00837EDB" w:rsidP="002604B5">
            <w:pPr>
              <w:spacing w:line="298" w:lineRule="atLeast"/>
              <w:jc w:val="both"/>
              <w:rPr>
                <w:rFonts w:asciiTheme="majorEastAsia" w:eastAsiaTheme="majorEastAsia" w:hAnsiTheme="majorEastAsia"/>
                <w:color w:val="auto"/>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消防用設備等検査班</w:t>
            </w:r>
            <w:r>
              <w:rPr>
                <w:rFonts w:asciiTheme="majorEastAsia" w:eastAsiaTheme="majorEastAsia" w:hAnsiTheme="majorEastAsia" w:hint="eastAsia"/>
                <w:sz w:val="22"/>
                <w:szCs w:val="22"/>
              </w:rPr>
              <w:t>：</w:t>
            </w:r>
            <w:r w:rsidR="00062743" w:rsidRPr="00C75E73">
              <w:rPr>
                <w:rFonts w:asciiTheme="majorEastAsia" w:eastAsiaTheme="majorEastAsia" w:hAnsiTheme="majorEastAsia" w:hint="eastAsia"/>
                <w:sz w:val="22"/>
                <w:szCs w:val="22"/>
                <w:u w:val="single" w:color="FF0000"/>
              </w:rPr>
              <w:t xml:space="preserve">　　　　　　　　　　</w:t>
            </w:r>
          </w:p>
        </w:tc>
      </w:tr>
      <w:tr w:rsidR="00837EDB" w:rsidRPr="001E16B7" w:rsidTr="00F10A7F">
        <w:trPr>
          <w:cantSplit/>
          <w:trHeight w:val="150"/>
        </w:trPr>
        <w:tc>
          <w:tcPr>
            <w:tcW w:w="1421" w:type="dxa"/>
            <w:gridSpan w:val="3"/>
            <w:vMerge/>
            <w:tcBorders>
              <w:left w:val="nil"/>
              <w:bottom w:val="nil"/>
              <w:right w:val="nil"/>
            </w:tcBorders>
          </w:tcPr>
          <w:p w:rsidR="00837EDB" w:rsidRPr="001E16B7" w:rsidRDefault="00837EDB">
            <w:pPr>
              <w:textAlignment w:val="auto"/>
              <w:rPr>
                <w:rFonts w:asciiTheme="majorEastAsia" w:eastAsiaTheme="majorEastAsia" w:hAnsiTheme="majorEastAsia"/>
                <w:color w:val="auto"/>
                <w:sz w:val="22"/>
                <w:szCs w:val="22"/>
              </w:rPr>
            </w:pPr>
          </w:p>
        </w:tc>
        <w:tc>
          <w:tcPr>
            <w:tcW w:w="421" w:type="dxa"/>
            <w:tcBorders>
              <w:top w:val="single" w:sz="4" w:space="0" w:color="000000"/>
              <w:left w:val="nil"/>
              <w:bottom w:val="nil"/>
              <w:right w:val="nil"/>
            </w:tcBorders>
          </w:tcPr>
          <w:p w:rsidR="00837EDB" w:rsidRDefault="00837EDB">
            <w:pPr>
              <w:spacing w:line="298" w:lineRule="atLeast"/>
              <w:rPr>
                <w:rFonts w:asciiTheme="majorEastAsia" w:eastAsiaTheme="majorEastAsia" w:hAnsiTheme="majorEastAsia"/>
                <w:color w:val="auto"/>
                <w:sz w:val="22"/>
                <w:szCs w:val="22"/>
              </w:rPr>
            </w:pPr>
          </w:p>
        </w:tc>
        <w:tc>
          <w:tcPr>
            <w:tcW w:w="7797" w:type="dxa"/>
            <w:gridSpan w:val="4"/>
            <w:vMerge/>
            <w:tcBorders>
              <w:left w:val="nil"/>
              <w:bottom w:val="nil"/>
              <w:right w:val="nil"/>
            </w:tcBorders>
          </w:tcPr>
          <w:p w:rsidR="00837EDB" w:rsidRPr="001E16B7" w:rsidRDefault="00837EDB">
            <w:pPr>
              <w:spacing w:line="298" w:lineRule="atLeast"/>
              <w:rPr>
                <w:rFonts w:asciiTheme="majorEastAsia" w:eastAsiaTheme="majorEastAsia" w:hAnsiTheme="majorEastAsia" w:cs="Times New Roman"/>
                <w:sz w:val="22"/>
                <w:szCs w:val="22"/>
              </w:rPr>
            </w:pPr>
          </w:p>
        </w:tc>
      </w:tr>
      <w:tr w:rsidR="000850C4" w:rsidRPr="001E16B7" w:rsidTr="000850C4">
        <w:trPr>
          <w:gridBefore w:val="4"/>
          <w:wBefore w:w="1842" w:type="dxa"/>
          <w:cantSplit/>
          <w:trHeight w:val="300"/>
        </w:trPr>
        <w:tc>
          <w:tcPr>
            <w:tcW w:w="7797" w:type="dxa"/>
            <w:gridSpan w:val="4"/>
            <w:tcBorders>
              <w:top w:val="nil"/>
              <w:left w:val="nil"/>
              <w:bottom w:val="nil"/>
              <w:right w:val="nil"/>
            </w:tcBorders>
          </w:tcPr>
          <w:p w:rsidR="000850C4" w:rsidRDefault="000850C4" w:rsidP="000850C4">
            <w:pPr>
              <w:ind w:leftChars="52" w:left="115" w:firstLineChars="99" w:firstLine="229"/>
              <w:rPr>
                <w:rFonts w:asciiTheme="majorEastAsia" w:eastAsiaTheme="majorEastAsia" w:hAnsiTheme="majorEastAsia"/>
                <w:sz w:val="22"/>
                <w:szCs w:val="22"/>
              </w:rPr>
            </w:pPr>
            <w:r w:rsidRPr="000850C4">
              <w:rPr>
                <w:rFonts w:asciiTheme="majorEastAsia" w:eastAsiaTheme="majorEastAsia" w:hAnsiTheme="majorEastAsia" w:hint="eastAsia"/>
                <w:sz w:val="22"/>
                <w:szCs w:val="22"/>
              </w:rPr>
              <w:t>消防用設備等の自主検査</w:t>
            </w:r>
          </w:p>
          <w:p w:rsidR="000850C4" w:rsidRDefault="000850C4" w:rsidP="000850C4">
            <w:pPr>
              <w:ind w:leftChars="52" w:left="115" w:firstLineChars="99" w:firstLine="229"/>
              <w:rPr>
                <w:rFonts w:asciiTheme="majorEastAsia" w:eastAsiaTheme="majorEastAsia" w:hAnsiTheme="majorEastAsia"/>
                <w:sz w:val="22"/>
                <w:szCs w:val="22"/>
              </w:rPr>
            </w:pPr>
          </w:p>
          <w:p w:rsidR="000850C4" w:rsidRDefault="000850C4" w:rsidP="000850C4">
            <w:pPr>
              <w:ind w:leftChars="52" w:left="115" w:firstLineChars="99" w:firstLine="229"/>
              <w:rPr>
                <w:rFonts w:asciiTheme="majorEastAsia" w:eastAsiaTheme="majorEastAsia" w:hAnsiTheme="majorEastAsia"/>
                <w:sz w:val="22"/>
                <w:szCs w:val="22"/>
              </w:rPr>
            </w:pPr>
          </w:p>
          <w:p w:rsidR="000850C4" w:rsidRDefault="000850C4" w:rsidP="000850C4">
            <w:pPr>
              <w:ind w:leftChars="52" w:left="115" w:firstLineChars="99" w:firstLine="229"/>
              <w:rPr>
                <w:rFonts w:asciiTheme="majorEastAsia" w:eastAsiaTheme="majorEastAsia" w:hAnsiTheme="majorEastAsia"/>
                <w:sz w:val="22"/>
                <w:szCs w:val="22"/>
              </w:rPr>
            </w:pPr>
          </w:p>
          <w:p w:rsidR="000850C4" w:rsidRDefault="000850C4" w:rsidP="000850C4">
            <w:pPr>
              <w:ind w:leftChars="52" w:left="115" w:firstLineChars="99" w:firstLine="229"/>
              <w:rPr>
                <w:rFonts w:asciiTheme="majorEastAsia" w:eastAsiaTheme="majorEastAsia" w:hAnsiTheme="majorEastAsia"/>
                <w:sz w:val="22"/>
                <w:szCs w:val="22"/>
              </w:rPr>
            </w:pPr>
          </w:p>
          <w:p w:rsidR="000850C4" w:rsidRDefault="000850C4" w:rsidP="000850C4">
            <w:pPr>
              <w:ind w:leftChars="52" w:left="115" w:firstLineChars="99" w:firstLine="229"/>
              <w:rPr>
                <w:rFonts w:asciiTheme="majorEastAsia" w:eastAsiaTheme="majorEastAsia" w:hAnsiTheme="majorEastAsia"/>
                <w:sz w:val="22"/>
                <w:szCs w:val="22"/>
              </w:rPr>
            </w:pPr>
          </w:p>
          <w:p w:rsidR="000850C4" w:rsidRDefault="000850C4" w:rsidP="000850C4">
            <w:pPr>
              <w:ind w:leftChars="52" w:left="115" w:firstLineChars="99" w:firstLine="229"/>
              <w:rPr>
                <w:rFonts w:asciiTheme="majorEastAsia" w:eastAsiaTheme="majorEastAsia" w:hAnsiTheme="majorEastAsia"/>
                <w:sz w:val="22"/>
                <w:szCs w:val="22"/>
              </w:rPr>
            </w:pPr>
          </w:p>
          <w:p w:rsidR="000850C4" w:rsidRPr="000850C4" w:rsidRDefault="000850C4" w:rsidP="000850C4">
            <w:pPr>
              <w:ind w:leftChars="52" w:left="115" w:firstLineChars="99" w:firstLine="229"/>
              <w:rPr>
                <w:rFonts w:asciiTheme="majorEastAsia" w:eastAsiaTheme="majorEastAsia" w:hAnsiTheme="majorEastAsia"/>
                <w:sz w:val="22"/>
                <w:szCs w:val="22"/>
              </w:rPr>
            </w:pPr>
          </w:p>
        </w:tc>
      </w:tr>
    </w:tbl>
    <w:p w:rsidR="00B64415" w:rsidRDefault="00B64415">
      <w:pPr>
        <w:rPr>
          <w:rFonts w:asciiTheme="majorEastAsia" w:eastAsiaTheme="majorEastAsia" w:hAnsiTheme="majorEastAsia"/>
          <w:sz w:val="22"/>
          <w:szCs w:val="22"/>
        </w:rPr>
      </w:pPr>
    </w:p>
    <w:p w:rsidR="00D45D27" w:rsidRDefault="00D45D27">
      <w:pPr>
        <w:rPr>
          <w:rFonts w:asciiTheme="majorEastAsia" w:eastAsiaTheme="majorEastAsia" w:hAnsiTheme="majorEastAsia"/>
          <w:sz w:val="22"/>
          <w:szCs w:val="22"/>
        </w:rPr>
      </w:pPr>
    </w:p>
    <w:p w:rsidR="00D45D27" w:rsidRDefault="00D45D27">
      <w:pPr>
        <w:rPr>
          <w:rFonts w:asciiTheme="majorEastAsia" w:eastAsiaTheme="majorEastAsia" w:hAnsiTheme="majorEastAsia"/>
          <w:sz w:val="22"/>
          <w:szCs w:val="22"/>
        </w:rPr>
      </w:pPr>
    </w:p>
    <w:p w:rsidR="00D45D27" w:rsidRPr="000850C4" w:rsidRDefault="00D45D27">
      <w:pPr>
        <w:rPr>
          <w:rFonts w:asciiTheme="majorEastAsia" w:eastAsiaTheme="majorEastAsia" w:hAnsiTheme="majorEastAsia"/>
          <w:sz w:val="22"/>
          <w:szCs w:val="22"/>
        </w:rPr>
      </w:pPr>
    </w:p>
    <w:p w:rsidR="00B64415" w:rsidRDefault="00B64415">
      <w:pPr>
        <w:rPr>
          <w:rFonts w:asciiTheme="majorEastAsia" w:eastAsiaTheme="majorEastAsia" w:hAnsiTheme="majorEastAsia"/>
          <w:sz w:val="22"/>
          <w:szCs w:val="22"/>
          <w:u w:val="single"/>
        </w:rPr>
      </w:pPr>
    </w:p>
    <w:p w:rsidR="00B64415" w:rsidRDefault="00B64415">
      <w:pPr>
        <w:rPr>
          <w:rFonts w:asciiTheme="majorEastAsia" w:eastAsiaTheme="majorEastAsia" w:hAnsiTheme="majorEastAsia"/>
          <w:sz w:val="22"/>
          <w:szCs w:val="22"/>
          <w:u w:val="single"/>
        </w:rPr>
      </w:pPr>
    </w:p>
    <w:p w:rsidR="00B64415" w:rsidRDefault="00B64415">
      <w:pPr>
        <w:rPr>
          <w:rFonts w:asciiTheme="majorEastAsia" w:eastAsiaTheme="majorEastAsia" w:hAnsiTheme="majorEastAsia"/>
          <w:sz w:val="22"/>
          <w:szCs w:val="22"/>
          <w:u w:val="single"/>
        </w:rPr>
      </w:pPr>
    </w:p>
    <w:p w:rsidR="00B64415" w:rsidRDefault="00B64415">
      <w:pPr>
        <w:rPr>
          <w:rFonts w:asciiTheme="majorEastAsia" w:eastAsiaTheme="majorEastAsia" w:hAnsiTheme="majorEastAsia"/>
          <w:sz w:val="22"/>
          <w:szCs w:val="22"/>
          <w:u w:val="single"/>
        </w:rPr>
      </w:pPr>
    </w:p>
    <w:p w:rsidR="000850C4" w:rsidRPr="00565810" w:rsidRDefault="000850C4" w:rsidP="000850C4">
      <w:pPr>
        <w:rPr>
          <w:rFonts w:asciiTheme="majorEastAsia" w:eastAsiaTheme="majorEastAsia" w:hAnsiTheme="majorEastAsia"/>
          <w:sz w:val="22"/>
          <w:szCs w:val="22"/>
          <w:u w:val="single"/>
        </w:rPr>
      </w:pPr>
      <w:r>
        <w:rPr>
          <w:rFonts w:asciiTheme="majorEastAsia" w:eastAsiaTheme="majorEastAsia" w:hAnsiTheme="majorEastAsia" w:hint="eastAsia"/>
          <w:sz w:val="22"/>
          <w:szCs w:val="22"/>
          <w:u w:val="single"/>
        </w:rPr>
        <w:lastRenderedPageBreak/>
        <w:t>別</w:t>
      </w:r>
      <w:r w:rsidRPr="00565810">
        <w:rPr>
          <w:rFonts w:asciiTheme="majorEastAsia" w:eastAsiaTheme="majorEastAsia" w:hAnsiTheme="majorEastAsia" w:hint="eastAsia"/>
          <w:sz w:val="22"/>
          <w:szCs w:val="22"/>
          <w:u w:val="single"/>
        </w:rPr>
        <w:t>表</w:t>
      </w:r>
      <w:r w:rsidRPr="00565810">
        <w:rPr>
          <w:rFonts w:asciiTheme="majorEastAsia" w:eastAsiaTheme="majorEastAsia" w:hAnsiTheme="majorEastAsia" w:cs="Times New Roman"/>
          <w:sz w:val="22"/>
          <w:szCs w:val="22"/>
          <w:u w:val="single"/>
        </w:rPr>
        <w:t xml:space="preserve"> </w:t>
      </w:r>
      <w:r>
        <w:rPr>
          <w:rFonts w:asciiTheme="majorEastAsia" w:eastAsiaTheme="majorEastAsia" w:hAnsiTheme="majorEastAsia" w:cs="Times New Roman" w:hint="eastAsia"/>
          <w:sz w:val="22"/>
          <w:szCs w:val="22"/>
          <w:u w:val="single"/>
        </w:rPr>
        <w:t>２</w:t>
      </w:r>
      <w:r w:rsidRPr="000850C4">
        <w:rPr>
          <w:rFonts w:asciiTheme="majorEastAsia" w:eastAsiaTheme="majorEastAsia" w:hAnsiTheme="majorEastAsia" w:hint="eastAsia"/>
          <w:sz w:val="22"/>
          <w:szCs w:val="22"/>
          <w:u w:val="single"/>
        </w:rPr>
        <w:t xml:space="preserve">　</w:t>
      </w:r>
      <w:r>
        <w:rPr>
          <w:rFonts w:asciiTheme="majorEastAsia" w:eastAsiaTheme="majorEastAsia" w:hAnsiTheme="majorEastAsia" w:hint="eastAsia"/>
          <w:sz w:val="22"/>
          <w:szCs w:val="22"/>
          <w:u w:val="single"/>
        </w:rPr>
        <w:t>【</w:t>
      </w:r>
      <w:r w:rsidR="00C75B63">
        <w:rPr>
          <w:rFonts w:asciiTheme="majorEastAsia" w:eastAsiaTheme="majorEastAsia" w:hAnsiTheme="majorEastAsia" w:hint="eastAsia"/>
          <w:sz w:val="22"/>
          <w:szCs w:val="22"/>
          <w:u w:val="single"/>
        </w:rPr>
        <w:t>第１８条関係</w:t>
      </w:r>
      <w:r>
        <w:rPr>
          <w:rFonts w:asciiTheme="majorEastAsia" w:eastAsiaTheme="majorEastAsia" w:hAnsiTheme="majorEastAsia" w:hint="eastAsia"/>
          <w:sz w:val="22"/>
          <w:szCs w:val="22"/>
          <w:u w:val="single"/>
        </w:rPr>
        <w:t>】</w:t>
      </w:r>
    </w:p>
    <w:p w:rsidR="0073734B" w:rsidRPr="001E16B7" w:rsidRDefault="0073734B">
      <w:pPr>
        <w:rPr>
          <w:rFonts w:asciiTheme="majorEastAsia" w:eastAsiaTheme="majorEastAsia" w:hAnsiTheme="majorEastAsia"/>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21"/>
        <w:gridCol w:w="421"/>
        <w:gridCol w:w="421"/>
        <w:gridCol w:w="316"/>
        <w:gridCol w:w="7692"/>
      </w:tblGrid>
      <w:tr w:rsidR="00833A7F" w:rsidRPr="001E16B7" w:rsidTr="00833A7F">
        <w:trPr>
          <w:cantSplit/>
          <w:trHeight w:val="150"/>
        </w:trPr>
        <w:tc>
          <w:tcPr>
            <w:tcW w:w="1631" w:type="dxa"/>
            <w:gridSpan w:val="4"/>
            <w:vMerge w:val="restart"/>
            <w:tcBorders>
              <w:top w:val="nil"/>
              <w:left w:val="nil"/>
              <w:right w:val="nil"/>
            </w:tcBorders>
          </w:tcPr>
          <w:p w:rsidR="00833A7F" w:rsidRPr="001E16B7" w:rsidRDefault="00833A7F">
            <w:pPr>
              <w:spacing w:line="298" w:lineRule="atLeast"/>
              <w:rPr>
                <w:rFonts w:asciiTheme="majorEastAsia" w:eastAsiaTheme="majorEastAsia" w:hAnsiTheme="majorEastAsia"/>
                <w:sz w:val="22"/>
                <w:szCs w:val="22"/>
              </w:rPr>
            </w:pPr>
          </w:p>
          <w:p w:rsidR="00680A4A" w:rsidRDefault="00680A4A">
            <w:pPr>
              <w:spacing w:line="298" w:lineRule="atLeast"/>
              <w:rPr>
                <w:rFonts w:asciiTheme="majorEastAsia" w:eastAsiaTheme="majorEastAsia" w:hAnsiTheme="majorEastAsia"/>
                <w:sz w:val="22"/>
                <w:szCs w:val="22"/>
              </w:rPr>
            </w:pPr>
          </w:p>
          <w:p w:rsidR="00CC71E1" w:rsidRDefault="00CC71E1">
            <w:pPr>
              <w:spacing w:line="298" w:lineRule="atLeast"/>
              <w:rPr>
                <w:rFonts w:asciiTheme="majorEastAsia" w:eastAsiaTheme="majorEastAsia" w:hAnsiTheme="majorEastAsia"/>
                <w:sz w:val="22"/>
                <w:szCs w:val="22"/>
              </w:rPr>
            </w:pPr>
          </w:p>
          <w:p w:rsidR="00CC71E1" w:rsidRDefault="00CC71E1">
            <w:pPr>
              <w:spacing w:line="298" w:lineRule="atLeast"/>
              <w:rPr>
                <w:rFonts w:asciiTheme="majorEastAsia" w:eastAsiaTheme="majorEastAsia" w:hAnsiTheme="majorEastAsia"/>
                <w:sz w:val="22"/>
                <w:szCs w:val="22"/>
              </w:rPr>
            </w:pPr>
          </w:p>
          <w:p w:rsidR="00CC71E1" w:rsidRDefault="00CC71E1">
            <w:pPr>
              <w:spacing w:line="298" w:lineRule="atLeast"/>
              <w:rPr>
                <w:rFonts w:asciiTheme="majorEastAsia" w:eastAsiaTheme="majorEastAsia" w:hAnsiTheme="majorEastAsia"/>
                <w:sz w:val="22"/>
                <w:szCs w:val="22"/>
              </w:rPr>
            </w:pPr>
          </w:p>
          <w:p w:rsidR="00833A7F" w:rsidRPr="001E16B7" w:rsidRDefault="00833A7F">
            <w:pPr>
              <w:spacing w:line="298" w:lineRule="atLeas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自</w:t>
            </w:r>
          </w:p>
          <w:p w:rsidR="00833A7F" w:rsidRPr="001E16B7" w:rsidRDefault="00833A7F">
            <w:pPr>
              <w:spacing w:line="298" w:lineRule="atLeast"/>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Pr>
                <w:rFonts w:asciiTheme="majorEastAsia" w:eastAsiaTheme="majorEastAsia" w:hAnsiTheme="majorEastAsia" w:cs="Times New Roman" w:hint="eastAsia"/>
                <w:sz w:val="22"/>
                <w:szCs w:val="22"/>
              </w:rPr>
              <w:t xml:space="preserve"> </w:t>
            </w:r>
            <w:r w:rsidRPr="001E16B7">
              <w:rPr>
                <w:rFonts w:asciiTheme="majorEastAsia" w:eastAsiaTheme="majorEastAsia" w:hAnsiTheme="majorEastAsia" w:cs="Times New Roman"/>
                <w:sz w:val="22"/>
                <w:szCs w:val="22"/>
              </w:rPr>
              <w:t xml:space="preserve">   </w:t>
            </w:r>
          </w:p>
          <w:p w:rsidR="00833A7F" w:rsidRPr="001E16B7" w:rsidRDefault="00833A7F">
            <w:pPr>
              <w:spacing w:line="298" w:lineRule="atLeas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衛</w:t>
            </w:r>
            <w:r w:rsidR="000E40FE">
              <w:rPr>
                <w:rFonts w:asciiTheme="majorEastAsia" w:eastAsiaTheme="majorEastAsia" w:hAnsiTheme="majorEastAsia" w:hint="eastAsia"/>
                <w:sz w:val="22"/>
                <w:szCs w:val="22"/>
              </w:rPr>
              <w:t xml:space="preserve">　　 防</w:t>
            </w:r>
          </w:p>
          <w:p w:rsidR="00833A7F" w:rsidRPr="001E16B7" w:rsidRDefault="00833A7F">
            <w:pPr>
              <w:spacing w:line="298" w:lineRule="atLeast"/>
              <w:rPr>
                <w:rFonts w:asciiTheme="majorEastAsia" w:eastAsiaTheme="majorEastAsia" w:hAnsiTheme="majorEastAsia"/>
                <w:sz w:val="22"/>
                <w:szCs w:val="22"/>
              </w:rPr>
            </w:pPr>
            <w:r>
              <w:rPr>
                <w:rFonts w:asciiTheme="majorEastAsia" w:eastAsiaTheme="majorEastAsia" w:hAnsiTheme="majorEastAsia" w:cs="Times New Roman"/>
                <w:sz w:val="22"/>
                <w:szCs w:val="22"/>
              </w:rPr>
              <w:t xml:space="preserve">   </w:t>
            </w:r>
            <w:r w:rsidRPr="001E16B7">
              <w:rPr>
                <w:rFonts w:asciiTheme="majorEastAsia" w:eastAsiaTheme="majorEastAsia" w:hAnsiTheme="majorEastAsia" w:cs="Times New Roman"/>
                <w:sz w:val="22"/>
                <w:szCs w:val="22"/>
              </w:rPr>
              <w:t xml:space="preserve"> </w:t>
            </w:r>
            <w:r>
              <w:rPr>
                <w:rFonts w:asciiTheme="majorEastAsia" w:eastAsiaTheme="majorEastAsia" w:hAnsiTheme="majorEastAsia" w:cs="Times New Roman" w:hint="eastAsia"/>
                <w:sz w:val="22"/>
                <w:szCs w:val="22"/>
              </w:rPr>
              <w:t xml:space="preserve"> </w:t>
            </w:r>
            <w:r w:rsidRPr="001E16B7">
              <w:rPr>
                <w:rFonts w:asciiTheme="majorEastAsia" w:eastAsiaTheme="majorEastAsia" w:hAnsiTheme="majorEastAsia" w:cs="Times New Roman"/>
                <w:sz w:val="22"/>
                <w:szCs w:val="22"/>
              </w:rPr>
              <w:t xml:space="preserve">  </w:t>
            </w:r>
          </w:p>
          <w:p w:rsidR="00833A7F" w:rsidRPr="001E16B7" w:rsidRDefault="00833A7F">
            <w:pPr>
              <w:spacing w:line="298" w:lineRule="atLeas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消</w:t>
            </w:r>
            <w:r w:rsidR="000E40FE">
              <w:rPr>
                <w:rFonts w:asciiTheme="majorEastAsia" w:eastAsiaTheme="majorEastAsia" w:hAnsiTheme="majorEastAsia" w:hint="eastAsia"/>
                <w:sz w:val="22"/>
                <w:szCs w:val="22"/>
              </w:rPr>
              <w:t xml:space="preserve">     火</w:t>
            </w:r>
          </w:p>
          <w:p w:rsidR="00833A7F" w:rsidRDefault="00833A7F">
            <w:pPr>
              <w:spacing w:line="298" w:lineRule="atLeast"/>
              <w:rPr>
                <w:rFonts w:asciiTheme="majorEastAsia" w:eastAsiaTheme="majorEastAsia" w:hAnsiTheme="majorEastAsia"/>
                <w:sz w:val="22"/>
                <w:szCs w:val="22"/>
              </w:rPr>
            </w:pPr>
            <w:r>
              <w:rPr>
                <w:rFonts w:asciiTheme="majorEastAsia" w:eastAsiaTheme="majorEastAsia" w:hAnsiTheme="majorEastAsia" w:cs="Times New Roman"/>
                <w:sz w:val="22"/>
                <w:szCs w:val="22"/>
              </w:rPr>
              <w:t xml:space="preserve">   </w:t>
            </w:r>
            <w:r w:rsidRPr="001E16B7">
              <w:rPr>
                <w:rFonts w:asciiTheme="majorEastAsia" w:eastAsiaTheme="majorEastAsia" w:hAnsiTheme="majorEastAsia" w:cs="Times New Roman"/>
                <w:sz w:val="22"/>
                <w:szCs w:val="22"/>
              </w:rPr>
              <w:t xml:space="preserve">    </w:t>
            </w:r>
          </w:p>
          <w:p w:rsidR="00225D5F" w:rsidRPr="00680A4A" w:rsidRDefault="00225D5F">
            <w:pPr>
              <w:spacing w:line="298"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防</w:t>
            </w:r>
            <w:r w:rsidR="000E40FE">
              <w:rPr>
                <w:rFonts w:asciiTheme="majorEastAsia" w:eastAsiaTheme="majorEastAsia" w:hAnsiTheme="majorEastAsia" w:hint="eastAsia"/>
                <w:sz w:val="22"/>
                <w:szCs w:val="22"/>
              </w:rPr>
              <w:t xml:space="preserve">　　 管</w:t>
            </w:r>
          </w:p>
        </w:tc>
        <w:tc>
          <w:tcPr>
            <w:tcW w:w="316" w:type="dxa"/>
            <w:tcBorders>
              <w:top w:val="nil"/>
              <w:left w:val="nil"/>
              <w:bottom w:val="single" w:sz="4" w:space="0" w:color="000000"/>
              <w:right w:val="nil"/>
            </w:tcBorders>
          </w:tcPr>
          <w:p w:rsidR="00833A7F" w:rsidRPr="001E16B7" w:rsidRDefault="00833A7F">
            <w:pPr>
              <w:spacing w:line="298" w:lineRule="atLeast"/>
              <w:rPr>
                <w:rFonts w:asciiTheme="majorEastAsia" w:eastAsiaTheme="majorEastAsia" w:hAnsiTheme="majorEastAsia"/>
                <w:color w:val="auto"/>
                <w:sz w:val="22"/>
                <w:szCs w:val="22"/>
              </w:rPr>
            </w:pPr>
          </w:p>
        </w:tc>
        <w:tc>
          <w:tcPr>
            <w:tcW w:w="7692" w:type="dxa"/>
            <w:vMerge w:val="restart"/>
            <w:tcBorders>
              <w:top w:val="nil"/>
              <w:left w:val="nil"/>
              <w:right w:val="nil"/>
            </w:tcBorders>
            <w:vAlign w:val="center"/>
          </w:tcPr>
          <w:p w:rsidR="00833A7F" w:rsidRPr="00833A7F" w:rsidRDefault="00833A7F" w:rsidP="002604B5">
            <w:pPr>
              <w:spacing w:line="298" w:lineRule="atLeast"/>
              <w:jc w:val="both"/>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通報連絡係</w:t>
            </w:r>
            <w:r>
              <w:rPr>
                <w:rFonts w:asciiTheme="majorEastAsia" w:eastAsiaTheme="majorEastAsia" w:hAnsiTheme="majorEastAsia" w:hint="eastAsia"/>
                <w:sz w:val="22"/>
                <w:szCs w:val="22"/>
              </w:rPr>
              <w:t>：</w:t>
            </w:r>
            <w:r w:rsidR="00062743" w:rsidRPr="00C75E73">
              <w:rPr>
                <w:rFonts w:asciiTheme="majorEastAsia" w:eastAsiaTheme="majorEastAsia" w:hAnsiTheme="majorEastAsia" w:hint="eastAsia"/>
                <w:sz w:val="22"/>
                <w:szCs w:val="22"/>
                <w:u w:val="single" w:color="FF0000"/>
              </w:rPr>
              <w:t xml:space="preserve">　　　　　　　　　　</w:t>
            </w:r>
          </w:p>
        </w:tc>
      </w:tr>
      <w:tr w:rsidR="00833A7F" w:rsidRPr="001E16B7" w:rsidTr="00833A7F">
        <w:trPr>
          <w:cantSplit/>
          <w:trHeight w:val="150"/>
        </w:trPr>
        <w:tc>
          <w:tcPr>
            <w:tcW w:w="1631" w:type="dxa"/>
            <w:gridSpan w:val="4"/>
            <w:vMerge/>
            <w:tcBorders>
              <w:left w:val="nil"/>
              <w:right w:val="single" w:sz="4" w:space="0" w:color="000000"/>
            </w:tcBorders>
          </w:tcPr>
          <w:p w:rsidR="00833A7F" w:rsidRPr="001E16B7" w:rsidRDefault="00833A7F">
            <w:pPr>
              <w:spacing w:line="298" w:lineRule="atLeast"/>
              <w:rPr>
                <w:rFonts w:asciiTheme="majorEastAsia" w:eastAsiaTheme="majorEastAsia" w:hAnsiTheme="majorEastAsia"/>
                <w:sz w:val="22"/>
                <w:szCs w:val="22"/>
              </w:rPr>
            </w:pPr>
          </w:p>
        </w:tc>
        <w:tc>
          <w:tcPr>
            <w:tcW w:w="316" w:type="dxa"/>
            <w:tcBorders>
              <w:top w:val="single" w:sz="4" w:space="0" w:color="000000"/>
              <w:left w:val="single" w:sz="4" w:space="0" w:color="000000"/>
              <w:bottom w:val="nil"/>
              <w:right w:val="nil"/>
            </w:tcBorders>
          </w:tcPr>
          <w:p w:rsidR="00833A7F" w:rsidRDefault="00833A7F">
            <w:pPr>
              <w:spacing w:line="298" w:lineRule="atLeast"/>
              <w:rPr>
                <w:rFonts w:asciiTheme="majorEastAsia" w:eastAsiaTheme="majorEastAsia" w:hAnsiTheme="majorEastAsia"/>
                <w:color w:val="auto"/>
                <w:sz w:val="22"/>
                <w:szCs w:val="22"/>
              </w:rPr>
            </w:pPr>
          </w:p>
        </w:tc>
        <w:tc>
          <w:tcPr>
            <w:tcW w:w="7692" w:type="dxa"/>
            <w:vMerge/>
            <w:tcBorders>
              <w:left w:val="nil"/>
              <w:bottom w:val="nil"/>
              <w:right w:val="nil"/>
            </w:tcBorders>
          </w:tcPr>
          <w:p w:rsidR="00833A7F" w:rsidRPr="001E16B7" w:rsidRDefault="00833A7F">
            <w:pPr>
              <w:spacing w:line="298" w:lineRule="atLeast"/>
              <w:rPr>
                <w:rFonts w:asciiTheme="majorEastAsia" w:eastAsiaTheme="majorEastAsia" w:hAnsiTheme="majorEastAsia" w:cs="Times New Roman"/>
                <w:sz w:val="22"/>
                <w:szCs w:val="22"/>
              </w:rPr>
            </w:pPr>
          </w:p>
        </w:tc>
      </w:tr>
      <w:tr w:rsidR="00833A7F" w:rsidRPr="001E16B7" w:rsidTr="000850C4">
        <w:trPr>
          <w:cantSplit/>
          <w:trHeight w:val="773"/>
        </w:trPr>
        <w:tc>
          <w:tcPr>
            <w:tcW w:w="1631" w:type="dxa"/>
            <w:gridSpan w:val="4"/>
            <w:vMerge/>
            <w:tcBorders>
              <w:left w:val="nil"/>
              <w:right w:val="single" w:sz="4" w:space="0" w:color="000000"/>
            </w:tcBorders>
          </w:tcPr>
          <w:p w:rsidR="00833A7F" w:rsidRPr="001E16B7" w:rsidRDefault="00833A7F">
            <w:pPr>
              <w:textAlignment w:val="auto"/>
              <w:rPr>
                <w:rFonts w:asciiTheme="majorEastAsia" w:eastAsiaTheme="majorEastAsia" w:hAnsiTheme="majorEastAsia"/>
                <w:color w:val="auto"/>
                <w:sz w:val="22"/>
                <w:szCs w:val="22"/>
              </w:rPr>
            </w:pPr>
          </w:p>
        </w:tc>
        <w:tc>
          <w:tcPr>
            <w:tcW w:w="8008" w:type="dxa"/>
            <w:gridSpan w:val="2"/>
            <w:tcBorders>
              <w:top w:val="nil"/>
              <w:left w:val="single" w:sz="4" w:space="0" w:color="000000"/>
              <w:bottom w:val="nil"/>
              <w:right w:val="nil"/>
            </w:tcBorders>
          </w:tcPr>
          <w:p w:rsidR="00833A7F" w:rsidRDefault="00833A7F" w:rsidP="006C0C2E">
            <w:pPr>
              <w:spacing w:line="298" w:lineRule="atLeast"/>
              <w:ind w:left="1156" w:hangingChars="500" w:hanging="1156"/>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 xml:space="preserve">　　</w:t>
            </w:r>
            <w:r w:rsidR="006C0C2E">
              <w:rPr>
                <w:rFonts w:asciiTheme="majorEastAsia" w:eastAsiaTheme="majorEastAsia" w:hAnsiTheme="majorEastAsia" w:cs="Times New Roman" w:hint="eastAsia"/>
                <w:sz w:val="22"/>
                <w:szCs w:val="22"/>
              </w:rPr>
              <w:t>・消防機関への通報、</w:t>
            </w:r>
            <w:r w:rsidRPr="001E16B7">
              <w:rPr>
                <w:rFonts w:asciiTheme="majorEastAsia" w:eastAsiaTheme="majorEastAsia" w:hAnsiTheme="majorEastAsia" w:hint="eastAsia"/>
                <w:sz w:val="22"/>
                <w:szCs w:val="22"/>
              </w:rPr>
              <w:t>及び</w:t>
            </w:r>
            <w:r w:rsidR="006C1F01">
              <w:rPr>
                <w:rFonts w:asciiTheme="majorEastAsia" w:eastAsiaTheme="majorEastAsia" w:hAnsiTheme="majorEastAsia" w:hint="eastAsia"/>
                <w:sz w:val="22"/>
                <w:szCs w:val="22"/>
              </w:rPr>
              <w:t>建物内</w:t>
            </w:r>
            <w:r w:rsidRPr="006C1F01">
              <w:rPr>
                <w:rFonts w:asciiTheme="majorEastAsia" w:eastAsiaTheme="majorEastAsia" w:hAnsiTheme="majorEastAsia" w:hint="eastAsia"/>
                <w:sz w:val="22"/>
                <w:szCs w:val="22"/>
              </w:rPr>
              <w:t>へ</w:t>
            </w:r>
            <w:r w:rsidRPr="001E16B7">
              <w:rPr>
                <w:rFonts w:asciiTheme="majorEastAsia" w:eastAsiaTheme="majorEastAsia" w:hAnsiTheme="majorEastAsia" w:hint="eastAsia"/>
                <w:sz w:val="22"/>
                <w:szCs w:val="22"/>
              </w:rPr>
              <w:t>の出火報知</w:t>
            </w:r>
          </w:p>
          <w:p w:rsidR="006C0C2E" w:rsidRPr="00680A4A" w:rsidRDefault="006C0C2E" w:rsidP="006C0C2E">
            <w:pPr>
              <w:spacing w:line="298" w:lineRule="atLeast"/>
              <w:ind w:left="1156" w:hangingChars="500" w:hanging="1156"/>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・関係者への連絡</w:t>
            </w:r>
            <w:r w:rsidR="00E257D2">
              <w:rPr>
                <w:rFonts w:asciiTheme="majorEastAsia" w:eastAsiaTheme="majorEastAsia" w:hAnsiTheme="majorEastAsia" w:hint="eastAsia"/>
                <w:sz w:val="22"/>
                <w:szCs w:val="22"/>
              </w:rPr>
              <w:t>（緊急連絡一覧等）</w:t>
            </w:r>
          </w:p>
        </w:tc>
      </w:tr>
      <w:tr w:rsidR="00833A7F" w:rsidRPr="001E16B7" w:rsidTr="00CC71E1">
        <w:trPr>
          <w:cantSplit/>
          <w:trHeight w:val="554"/>
        </w:trPr>
        <w:tc>
          <w:tcPr>
            <w:tcW w:w="1631" w:type="dxa"/>
            <w:gridSpan w:val="4"/>
            <w:vMerge/>
            <w:tcBorders>
              <w:left w:val="nil"/>
              <w:right w:val="single" w:sz="4" w:space="0" w:color="000000"/>
            </w:tcBorders>
          </w:tcPr>
          <w:p w:rsidR="00833A7F" w:rsidRPr="001E16B7" w:rsidRDefault="00833A7F">
            <w:pPr>
              <w:textAlignment w:val="auto"/>
              <w:rPr>
                <w:rFonts w:asciiTheme="majorEastAsia" w:eastAsiaTheme="majorEastAsia" w:hAnsiTheme="majorEastAsia"/>
                <w:color w:val="auto"/>
                <w:sz w:val="22"/>
                <w:szCs w:val="22"/>
              </w:rPr>
            </w:pPr>
          </w:p>
        </w:tc>
        <w:tc>
          <w:tcPr>
            <w:tcW w:w="316" w:type="dxa"/>
            <w:tcBorders>
              <w:top w:val="nil"/>
              <w:left w:val="single" w:sz="4" w:space="0" w:color="000000"/>
              <w:bottom w:val="single" w:sz="4" w:space="0" w:color="000000"/>
              <w:right w:val="nil"/>
            </w:tcBorders>
          </w:tcPr>
          <w:p w:rsidR="00833A7F" w:rsidRPr="001E16B7" w:rsidRDefault="00833A7F">
            <w:pPr>
              <w:spacing w:line="298" w:lineRule="atLeast"/>
              <w:rPr>
                <w:rFonts w:asciiTheme="majorEastAsia" w:eastAsiaTheme="majorEastAsia" w:hAnsiTheme="majorEastAsia"/>
                <w:color w:val="auto"/>
                <w:sz w:val="22"/>
                <w:szCs w:val="22"/>
              </w:rPr>
            </w:pPr>
          </w:p>
        </w:tc>
        <w:tc>
          <w:tcPr>
            <w:tcW w:w="7692" w:type="dxa"/>
            <w:vMerge w:val="restart"/>
            <w:tcBorders>
              <w:top w:val="nil"/>
              <w:left w:val="nil"/>
              <w:right w:val="nil"/>
            </w:tcBorders>
            <w:vAlign w:val="center"/>
          </w:tcPr>
          <w:p w:rsidR="00833A7F" w:rsidRPr="00F10A7F" w:rsidRDefault="00833A7F" w:rsidP="002604B5">
            <w:pPr>
              <w:spacing w:line="298" w:lineRule="atLeast"/>
              <w:jc w:val="both"/>
              <w:rPr>
                <w:rFonts w:asciiTheme="majorEastAsia" w:eastAsiaTheme="majorEastAsia" w:hAnsiTheme="majorEastAsia" w:cs="Times New Roman"/>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初期消火係</w:t>
            </w:r>
            <w:r>
              <w:rPr>
                <w:rFonts w:asciiTheme="majorEastAsia" w:eastAsiaTheme="majorEastAsia" w:hAnsiTheme="majorEastAsia" w:hint="eastAsia"/>
                <w:sz w:val="22"/>
                <w:szCs w:val="22"/>
              </w:rPr>
              <w:t>：</w:t>
            </w:r>
            <w:r w:rsidR="00062743" w:rsidRPr="00C75E73">
              <w:rPr>
                <w:rFonts w:asciiTheme="majorEastAsia" w:eastAsiaTheme="majorEastAsia" w:hAnsiTheme="majorEastAsia" w:hint="eastAsia"/>
                <w:sz w:val="22"/>
                <w:szCs w:val="22"/>
                <w:u w:val="single" w:color="FF0000"/>
              </w:rPr>
              <w:t xml:space="preserve">　　　　　　　　　　</w:t>
            </w:r>
          </w:p>
        </w:tc>
      </w:tr>
      <w:tr w:rsidR="00833A7F" w:rsidRPr="001E16B7" w:rsidTr="000850C4">
        <w:trPr>
          <w:cantSplit/>
          <w:trHeight w:val="139"/>
        </w:trPr>
        <w:tc>
          <w:tcPr>
            <w:tcW w:w="1631" w:type="dxa"/>
            <w:gridSpan w:val="4"/>
            <w:vMerge/>
            <w:tcBorders>
              <w:left w:val="nil"/>
              <w:right w:val="single" w:sz="4" w:space="0" w:color="000000"/>
            </w:tcBorders>
          </w:tcPr>
          <w:p w:rsidR="00833A7F" w:rsidRPr="001E16B7" w:rsidRDefault="00833A7F">
            <w:pPr>
              <w:textAlignment w:val="auto"/>
              <w:rPr>
                <w:rFonts w:asciiTheme="majorEastAsia" w:eastAsiaTheme="majorEastAsia" w:hAnsiTheme="majorEastAsia"/>
                <w:color w:val="auto"/>
                <w:sz w:val="22"/>
                <w:szCs w:val="22"/>
              </w:rPr>
            </w:pPr>
          </w:p>
        </w:tc>
        <w:tc>
          <w:tcPr>
            <w:tcW w:w="316" w:type="dxa"/>
            <w:tcBorders>
              <w:top w:val="single" w:sz="4" w:space="0" w:color="000000"/>
              <w:left w:val="single" w:sz="4" w:space="0" w:color="000000"/>
              <w:bottom w:val="nil"/>
              <w:right w:val="nil"/>
            </w:tcBorders>
          </w:tcPr>
          <w:p w:rsidR="00833A7F" w:rsidRDefault="00833A7F">
            <w:pPr>
              <w:spacing w:line="298" w:lineRule="atLeast"/>
              <w:rPr>
                <w:rFonts w:asciiTheme="majorEastAsia" w:eastAsiaTheme="majorEastAsia" w:hAnsiTheme="majorEastAsia"/>
                <w:color w:val="auto"/>
                <w:sz w:val="22"/>
                <w:szCs w:val="22"/>
              </w:rPr>
            </w:pPr>
          </w:p>
        </w:tc>
        <w:tc>
          <w:tcPr>
            <w:tcW w:w="7692" w:type="dxa"/>
            <w:vMerge/>
            <w:tcBorders>
              <w:left w:val="nil"/>
              <w:bottom w:val="nil"/>
              <w:right w:val="nil"/>
            </w:tcBorders>
          </w:tcPr>
          <w:p w:rsidR="00833A7F" w:rsidRPr="001E16B7" w:rsidRDefault="00833A7F">
            <w:pPr>
              <w:spacing w:line="298" w:lineRule="atLeast"/>
              <w:rPr>
                <w:rFonts w:asciiTheme="majorEastAsia" w:eastAsiaTheme="majorEastAsia" w:hAnsiTheme="majorEastAsia" w:cs="Times New Roman"/>
                <w:sz w:val="22"/>
                <w:szCs w:val="22"/>
              </w:rPr>
            </w:pPr>
          </w:p>
        </w:tc>
      </w:tr>
      <w:tr w:rsidR="00833A7F" w:rsidRPr="001E16B7" w:rsidTr="00680A4A">
        <w:trPr>
          <w:cantSplit/>
          <w:trHeight w:val="364"/>
        </w:trPr>
        <w:tc>
          <w:tcPr>
            <w:tcW w:w="1631" w:type="dxa"/>
            <w:gridSpan w:val="4"/>
            <w:vMerge/>
            <w:tcBorders>
              <w:left w:val="nil"/>
              <w:right w:val="single" w:sz="4" w:space="0" w:color="000000"/>
            </w:tcBorders>
          </w:tcPr>
          <w:p w:rsidR="00833A7F" w:rsidRPr="001E16B7" w:rsidRDefault="00833A7F">
            <w:pPr>
              <w:textAlignment w:val="auto"/>
              <w:rPr>
                <w:rFonts w:asciiTheme="majorEastAsia" w:eastAsiaTheme="majorEastAsia" w:hAnsiTheme="majorEastAsia"/>
                <w:color w:val="auto"/>
                <w:sz w:val="22"/>
                <w:szCs w:val="22"/>
              </w:rPr>
            </w:pPr>
          </w:p>
        </w:tc>
        <w:tc>
          <w:tcPr>
            <w:tcW w:w="8008" w:type="dxa"/>
            <w:gridSpan w:val="2"/>
            <w:tcBorders>
              <w:top w:val="nil"/>
              <w:left w:val="single" w:sz="4" w:space="0" w:color="000000"/>
              <w:bottom w:val="nil"/>
              <w:right w:val="nil"/>
            </w:tcBorders>
          </w:tcPr>
          <w:p w:rsidR="006C0C2E" w:rsidRDefault="00833A7F" w:rsidP="006C0C2E">
            <w:pPr>
              <w:spacing w:line="298" w:lineRule="atLeast"/>
              <w:rPr>
                <w:rFonts w:asciiTheme="majorEastAsia" w:eastAsiaTheme="majorEastAsia" w:hAnsiTheme="majorEastAsia" w:cs="Times New Roman"/>
                <w:sz w:val="22"/>
                <w:szCs w:val="22"/>
              </w:rPr>
            </w:pPr>
            <w:r w:rsidRPr="001E16B7">
              <w:rPr>
                <w:rFonts w:asciiTheme="majorEastAsia" w:eastAsiaTheme="majorEastAsia" w:hAnsiTheme="majorEastAsia" w:cs="Times New Roman"/>
                <w:sz w:val="22"/>
                <w:szCs w:val="22"/>
              </w:rPr>
              <w:t xml:space="preserve">      </w:t>
            </w:r>
            <w:r w:rsidR="006C0C2E">
              <w:rPr>
                <w:rFonts w:asciiTheme="majorEastAsia" w:eastAsiaTheme="majorEastAsia" w:hAnsiTheme="majorEastAsia" w:cs="Times New Roman" w:hint="eastAsia"/>
                <w:sz w:val="22"/>
                <w:szCs w:val="22"/>
              </w:rPr>
              <w:t>・出火場所への急行</w:t>
            </w:r>
          </w:p>
          <w:p w:rsidR="00833A7F" w:rsidRPr="00680A4A" w:rsidRDefault="006C0C2E" w:rsidP="006C0C2E">
            <w:pPr>
              <w:spacing w:line="298" w:lineRule="atLeast"/>
              <w:ind w:firstLineChars="300" w:firstLine="693"/>
              <w:rPr>
                <w:rFonts w:asciiTheme="majorEastAsia" w:eastAsiaTheme="majorEastAsia" w:hAnsiTheme="majorEastAsia"/>
                <w:sz w:val="22"/>
                <w:szCs w:val="22"/>
              </w:rPr>
            </w:pPr>
            <w:r>
              <w:rPr>
                <w:rFonts w:asciiTheme="majorEastAsia" w:eastAsiaTheme="majorEastAsia" w:hAnsiTheme="majorEastAsia" w:cs="Times New Roman" w:hint="eastAsia"/>
                <w:sz w:val="22"/>
                <w:szCs w:val="22"/>
              </w:rPr>
              <w:t>・</w:t>
            </w:r>
            <w:r w:rsidR="00833A7F" w:rsidRPr="001E16B7">
              <w:rPr>
                <w:rFonts w:asciiTheme="majorEastAsia" w:eastAsiaTheme="majorEastAsia" w:hAnsiTheme="majorEastAsia" w:hint="eastAsia"/>
                <w:sz w:val="22"/>
                <w:szCs w:val="22"/>
              </w:rPr>
              <w:t>消火器</w:t>
            </w:r>
            <w:r>
              <w:rPr>
                <w:rFonts w:asciiTheme="majorEastAsia" w:eastAsiaTheme="majorEastAsia" w:hAnsiTheme="majorEastAsia" w:hint="eastAsia"/>
                <w:sz w:val="22"/>
                <w:szCs w:val="22"/>
              </w:rPr>
              <w:t>等</w:t>
            </w:r>
            <w:r w:rsidR="00797542">
              <w:rPr>
                <w:rFonts w:asciiTheme="majorEastAsia" w:eastAsiaTheme="majorEastAsia" w:hAnsiTheme="majorEastAsia" w:hint="eastAsia"/>
                <w:sz w:val="22"/>
                <w:szCs w:val="22"/>
              </w:rPr>
              <w:t>に</w:t>
            </w:r>
            <w:r>
              <w:rPr>
                <w:rFonts w:asciiTheme="majorEastAsia" w:eastAsiaTheme="majorEastAsia" w:hAnsiTheme="majorEastAsia" w:hint="eastAsia"/>
                <w:sz w:val="22"/>
                <w:szCs w:val="22"/>
              </w:rPr>
              <w:t>よる</w:t>
            </w:r>
            <w:r w:rsidR="00833A7F" w:rsidRPr="001E16B7">
              <w:rPr>
                <w:rFonts w:asciiTheme="majorEastAsia" w:eastAsiaTheme="majorEastAsia" w:hAnsiTheme="majorEastAsia" w:hint="eastAsia"/>
                <w:sz w:val="22"/>
                <w:szCs w:val="22"/>
              </w:rPr>
              <w:t>初期消火</w:t>
            </w:r>
            <w:r>
              <w:rPr>
                <w:rFonts w:asciiTheme="majorEastAsia" w:eastAsiaTheme="majorEastAsia" w:hAnsiTheme="majorEastAsia" w:hint="eastAsia"/>
                <w:sz w:val="22"/>
                <w:szCs w:val="22"/>
              </w:rPr>
              <w:t>活動</w:t>
            </w:r>
          </w:p>
        </w:tc>
      </w:tr>
      <w:tr w:rsidR="00833A7F" w:rsidRPr="001E16B7" w:rsidTr="00CC71E1">
        <w:trPr>
          <w:cantSplit/>
          <w:trHeight w:val="632"/>
        </w:trPr>
        <w:tc>
          <w:tcPr>
            <w:tcW w:w="1631" w:type="dxa"/>
            <w:gridSpan w:val="4"/>
            <w:vMerge/>
            <w:tcBorders>
              <w:left w:val="nil"/>
              <w:right w:val="single" w:sz="4" w:space="0" w:color="000000"/>
            </w:tcBorders>
          </w:tcPr>
          <w:p w:rsidR="00833A7F" w:rsidRPr="001E16B7" w:rsidRDefault="00833A7F">
            <w:pPr>
              <w:textAlignment w:val="auto"/>
              <w:rPr>
                <w:rFonts w:asciiTheme="majorEastAsia" w:eastAsiaTheme="majorEastAsia" w:hAnsiTheme="majorEastAsia"/>
                <w:color w:val="auto"/>
                <w:sz w:val="22"/>
                <w:szCs w:val="22"/>
              </w:rPr>
            </w:pPr>
          </w:p>
        </w:tc>
        <w:tc>
          <w:tcPr>
            <w:tcW w:w="316" w:type="dxa"/>
            <w:tcBorders>
              <w:top w:val="nil"/>
              <w:left w:val="single" w:sz="4" w:space="0" w:color="000000"/>
              <w:bottom w:val="single" w:sz="4" w:space="0" w:color="000000"/>
              <w:right w:val="nil"/>
            </w:tcBorders>
          </w:tcPr>
          <w:p w:rsidR="00833A7F" w:rsidRPr="001E16B7" w:rsidRDefault="00833A7F">
            <w:pPr>
              <w:spacing w:line="298" w:lineRule="atLeast"/>
              <w:rPr>
                <w:rFonts w:asciiTheme="majorEastAsia" w:eastAsiaTheme="majorEastAsia" w:hAnsiTheme="majorEastAsia"/>
                <w:color w:val="auto"/>
                <w:sz w:val="22"/>
                <w:szCs w:val="22"/>
              </w:rPr>
            </w:pPr>
          </w:p>
        </w:tc>
        <w:tc>
          <w:tcPr>
            <w:tcW w:w="7692" w:type="dxa"/>
            <w:vMerge w:val="restart"/>
            <w:tcBorders>
              <w:top w:val="nil"/>
              <w:left w:val="nil"/>
              <w:right w:val="nil"/>
            </w:tcBorders>
            <w:vAlign w:val="center"/>
          </w:tcPr>
          <w:p w:rsidR="00833A7F" w:rsidRPr="001E16B7" w:rsidRDefault="00833A7F" w:rsidP="002604B5">
            <w:pPr>
              <w:spacing w:line="298" w:lineRule="atLeast"/>
              <w:jc w:val="both"/>
              <w:rPr>
                <w:rFonts w:asciiTheme="majorEastAsia" w:eastAsiaTheme="majorEastAsia" w:hAnsiTheme="majorEastAsia"/>
                <w:color w:val="auto"/>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避難誘導係</w:t>
            </w:r>
            <w:r>
              <w:rPr>
                <w:rFonts w:asciiTheme="majorEastAsia" w:eastAsiaTheme="majorEastAsia" w:hAnsiTheme="majorEastAsia" w:hint="eastAsia"/>
                <w:sz w:val="22"/>
                <w:szCs w:val="22"/>
              </w:rPr>
              <w:t>：</w:t>
            </w:r>
            <w:r w:rsidR="00E257D2" w:rsidRPr="00E257D2">
              <w:rPr>
                <w:rFonts w:asciiTheme="majorEastAsia" w:eastAsiaTheme="majorEastAsia" w:hAnsiTheme="majorEastAsia" w:hint="eastAsia"/>
                <w:sz w:val="22"/>
                <w:szCs w:val="22"/>
                <w:u w:val="single" w:color="FF0000"/>
              </w:rPr>
              <w:t xml:space="preserve">　　　　　　　　　　</w:t>
            </w:r>
          </w:p>
        </w:tc>
        <w:bookmarkStart w:id="0" w:name="_GoBack"/>
        <w:bookmarkEnd w:id="0"/>
      </w:tr>
      <w:tr w:rsidR="00833A7F" w:rsidRPr="001E16B7" w:rsidTr="000850C4">
        <w:trPr>
          <w:cantSplit/>
          <w:trHeight w:val="115"/>
        </w:trPr>
        <w:tc>
          <w:tcPr>
            <w:tcW w:w="1631" w:type="dxa"/>
            <w:gridSpan w:val="4"/>
            <w:vMerge/>
            <w:tcBorders>
              <w:left w:val="nil"/>
              <w:bottom w:val="nil"/>
              <w:right w:val="single" w:sz="4" w:space="0" w:color="000000"/>
            </w:tcBorders>
          </w:tcPr>
          <w:p w:rsidR="00833A7F" w:rsidRPr="001E16B7" w:rsidRDefault="00833A7F">
            <w:pPr>
              <w:textAlignment w:val="auto"/>
              <w:rPr>
                <w:rFonts w:asciiTheme="majorEastAsia" w:eastAsiaTheme="majorEastAsia" w:hAnsiTheme="majorEastAsia"/>
                <w:color w:val="auto"/>
                <w:sz w:val="22"/>
                <w:szCs w:val="22"/>
              </w:rPr>
            </w:pPr>
          </w:p>
        </w:tc>
        <w:tc>
          <w:tcPr>
            <w:tcW w:w="316" w:type="dxa"/>
            <w:tcBorders>
              <w:top w:val="single" w:sz="4" w:space="0" w:color="000000"/>
              <w:left w:val="single" w:sz="4" w:space="0" w:color="000000"/>
              <w:bottom w:val="nil"/>
              <w:right w:val="nil"/>
            </w:tcBorders>
          </w:tcPr>
          <w:p w:rsidR="00833A7F" w:rsidRDefault="00833A7F">
            <w:pPr>
              <w:spacing w:line="298" w:lineRule="atLeast"/>
              <w:rPr>
                <w:rFonts w:asciiTheme="majorEastAsia" w:eastAsiaTheme="majorEastAsia" w:hAnsiTheme="majorEastAsia"/>
                <w:color w:val="auto"/>
                <w:sz w:val="22"/>
                <w:szCs w:val="22"/>
              </w:rPr>
            </w:pPr>
          </w:p>
        </w:tc>
        <w:tc>
          <w:tcPr>
            <w:tcW w:w="7692" w:type="dxa"/>
            <w:vMerge/>
            <w:tcBorders>
              <w:left w:val="nil"/>
              <w:bottom w:val="nil"/>
              <w:right w:val="nil"/>
            </w:tcBorders>
          </w:tcPr>
          <w:p w:rsidR="00833A7F" w:rsidRPr="001E16B7" w:rsidRDefault="00833A7F">
            <w:pPr>
              <w:spacing w:line="298" w:lineRule="atLeast"/>
              <w:rPr>
                <w:rFonts w:asciiTheme="majorEastAsia" w:eastAsiaTheme="majorEastAsia" w:hAnsiTheme="majorEastAsia" w:cs="Times New Roman"/>
                <w:sz w:val="22"/>
                <w:szCs w:val="22"/>
              </w:rPr>
            </w:pPr>
          </w:p>
        </w:tc>
      </w:tr>
      <w:tr w:rsidR="00402B21" w:rsidRPr="001E16B7" w:rsidTr="00F10A7F">
        <w:trPr>
          <w:cantSplit/>
          <w:trHeight w:val="300"/>
        </w:trPr>
        <w:tc>
          <w:tcPr>
            <w:tcW w:w="368" w:type="dxa"/>
            <w:tcBorders>
              <w:top w:val="nil"/>
              <w:left w:val="nil"/>
              <w:bottom w:val="nil"/>
              <w:right w:val="nil"/>
            </w:tcBorders>
          </w:tcPr>
          <w:p w:rsidR="00402B21" w:rsidRPr="001E16B7" w:rsidRDefault="000E40FE">
            <w:pPr>
              <w:spacing w:line="298" w:lineRule="atLeas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隊</w:t>
            </w:r>
          </w:p>
        </w:tc>
        <w:tc>
          <w:tcPr>
            <w:tcW w:w="421" w:type="dxa"/>
            <w:tcBorders>
              <w:top w:val="single" w:sz="4" w:space="0" w:color="000000"/>
              <w:left w:val="nil"/>
              <w:bottom w:val="nil"/>
              <w:right w:val="nil"/>
            </w:tcBorders>
          </w:tcPr>
          <w:p w:rsidR="00402B21" w:rsidRPr="001E16B7" w:rsidRDefault="00402B21">
            <w:pPr>
              <w:spacing w:line="298" w:lineRule="atLeast"/>
              <w:rPr>
                <w:rFonts w:asciiTheme="majorEastAsia" w:eastAsiaTheme="majorEastAsia" w:hAnsiTheme="majorEastAsia"/>
                <w:color w:val="auto"/>
                <w:sz w:val="22"/>
                <w:szCs w:val="22"/>
              </w:rPr>
            </w:pPr>
          </w:p>
        </w:tc>
        <w:tc>
          <w:tcPr>
            <w:tcW w:w="421" w:type="dxa"/>
            <w:tcBorders>
              <w:top w:val="nil"/>
              <w:left w:val="nil"/>
              <w:bottom w:val="nil"/>
              <w:right w:val="nil"/>
            </w:tcBorders>
          </w:tcPr>
          <w:p w:rsidR="00402B21" w:rsidRPr="001E16B7" w:rsidRDefault="00225D5F">
            <w:pPr>
              <w:spacing w:line="298" w:lineRule="atLeast"/>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理</w:t>
            </w:r>
          </w:p>
        </w:tc>
        <w:tc>
          <w:tcPr>
            <w:tcW w:w="421" w:type="dxa"/>
            <w:tcBorders>
              <w:top w:val="single" w:sz="4" w:space="0" w:color="000000"/>
              <w:left w:val="nil"/>
              <w:bottom w:val="nil"/>
              <w:right w:val="single" w:sz="4" w:space="0" w:color="000000"/>
            </w:tcBorders>
          </w:tcPr>
          <w:p w:rsidR="00402B21" w:rsidRPr="001E16B7" w:rsidRDefault="00402B21">
            <w:pPr>
              <w:spacing w:line="298" w:lineRule="atLeast"/>
              <w:rPr>
                <w:rFonts w:asciiTheme="majorEastAsia" w:eastAsiaTheme="majorEastAsia" w:hAnsiTheme="majorEastAsia"/>
                <w:color w:val="auto"/>
                <w:sz w:val="22"/>
                <w:szCs w:val="22"/>
              </w:rPr>
            </w:pPr>
          </w:p>
        </w:tc>
        <w:tc>
          <w:tcPr>
            <w:tcW w:w="8008" w:type="dxa"/>
            <w:gridSpan w:val="2"/>
            <w:vMerge w:val="restart"/>
            <w:tcBorders>
              <w:top w:val="nil"/>
              <w:left w:val="single" w:sz="4" w:space="0" w:color="000000"/>
              <w:bottom w:val="nil"/>
              <w:right w:val="nil"/>
            </w:tcBorders>
          </w:tcPr>
          <w:p w:rsidR="00402B21" w:rsidRPr="001E16B7" w:rsidRDefault="0002349E">
            <w:pPr>
              <w:spacing w:line="298" w:lineRule="atLeast"/>
              <w:rPr>
                <w:rFonts w:asciiTheme="majorEastAsia" w:eastAsiaTheme="majorEastAsia" w:hAnsiTheme="majorEastAsia"/>
                <w:sz w:val="22"/>
                <w:szCs w:val="22"/>
              </w:rPr>
            </w:pPr>
            <w:r>
              <w:rPr>
                <w:rFonts w:asciiTheme="majorEastAsia" w:eastAsiaTheme="majorEastAsia" w:hAnsiTheme="majorEastAsia" w:cs="Times New Roman"/>
                <w:sz w:val="22"/>
                <w:szCs w:val="22"/>
              </w:rPr>
              <w:t xml:space="preserve">      </w:t>
            </w:r>
            <w:r w:rsidR="006C0C2E">
              <w:rPr>
                <w:rFonts w:asciiTheme="majorEastAsia" w:eastAsiaTheme="majorEastAsia" w:hAnsiTheme="majorEastAsia" w:cs="Times New Roman" w:hint="eastAsia"/>
                <w:sz w:val="22"/>
                <w:szCs w:val="22"/>
              </w:rPr>
              <w:t>・出火時における避難者の</w:t>
            </w:r>
            <w:r w:rsidR="00402B21" w:rsidRPr="001E16B7">
              <w:rPr>
                <w:rFonts w:asciiTheme="majorEastAsia" w:eastAsiaTheme="majorEastAsia" w:hAnsiTheme="majorEastAsia" w:hint="eastAsia"/>
                <w:sz w:val="22"/>
                <w:szCs w:val="22"/>
              </w:rPr>
              <w:t>安全避難誘導</w:t>
            </w:r>
            <w:r w:rsidR="006C0C2E">
              <w:rPr>
                <w:rFonts w:asciiTheme="majorEastAsia" w:eastAsiaTheme="majorEastAsia" w:hAnsiTheme="majorEastAsia" w:hint="eastAsia"/>
                <w:sz w:val="22"/>
                <w:szCs w:val="22"/>
              </w:rPr>
              <w:t>（避難経路図）</w:t>
            </w:r>
          </w:p>
          <w:p w:rsidR="00402B21" w:rsidRPr="00680A4A" w:rsidRDefault="0002349E" w:rsidP="00E257D2">
            <w:pPr>
              <w:spacing w:line="298" w:lineRule="atLeast"/>
              <w:rPr>
                <w:rFonts w:asciiTheme="majorEastAsia" w:eastAsiaTheme="majorEastAsia" w:hAnsiTheme="majorEastAsia"/>
                <w:sz w:val="22"/>
                <w:szCs w:val="22"/>
              </w:rPr>
            </w:pPr>
            <w:r>
              <w:rPr>
                <w:rFonts w:asciiTheme="majorEastAsia" w:eastAsiaTheme="majorEastAsia" w:hAnsiTheme="majorEastAsia" w:cs="Times New Roman"/>
                <w:sz w:val="22"/>
                <w:szCs w:val="22"/>
              </w:rPr>
              <w:t xml:space="preserve">      </w:t>
            </w:r>
            <w:r w:rsidR="006C0C2E">
              <w:rPr>
                <w:rFonts w:asciiTheme="majorEastAsia" w:eastAsiaTheme="majorEastAsia" w:hAnsiTheme="majorEastAsia" w:cs="Times New Roman" w:hint="eastAsia"/>
                <w:sz w:val="22"/>
                <w:szCs w:val="22"/>
              </w:rPr>
              <w:t>・逃げ遅れ及び負傷者</w:t>
            </w:r>
            <w:r w:rsidR="00E257D2">
              <w:rPr>
                <w:rFonts w:asciiTheme="majorEastAsia" w:eastAsiaTheme="majorEastAsia" w:hAnsiTheme="majorEastAsia" w:cs="Times New Roman" w:hint="eastAsia"/>
                <w:sz w:val="22"/>
                <w:szCs w:val="22"/>
              </w:rPr>
              <w:t>の確認（人員掌握）</w:t>
            </w:r>
          </w:p>
        </w:tc>
      </w:tr>
      <w:tr w:rsidR="00680A4A" w:rsidRPr="001E16B7" w:rsidTr="0002349E">
        <w:trPr>
          <w:cantSplit/>
          <w:trHeight w:val="361"/>
        </w:trPr>
        <w:tc>
          <w:tcPr>
            <w:tcW w:w="1631" w:type="dxa"/>
            <w:gridSpan w:val="4"/>
            <w:vMerge w:val="restart"/>
            <w:tcBorders>
              <w:top w:val="nil"/>
              <w:left w:val="nil"/>
              <w:right w:val="single" w:sz="4" w:space="0" w:color="000000"/>
            </w:tcBorders>
          </w:tcPr>
          <w:p w:rsidR="00680A4A" w:rsidRDefault="00680A4A" w:rsidP="000E40FE">
            <w:pPr>
              <w:spacing w:line="298" w:lineRule="atLeast"/>
              <w:rPr>
                <w:rFonts w:asciiTheme="majorEastAsia" w:eastAsiaTheme="majorEastAsia" w:hAnsiTheme="majorEastAsia"/>
                <w:sz w:val="22"/>
                <w:szCs w:val="22"/>
              </w:rPr>
            </w:pPr>
          </w:p>
          <w:p w:rsidR="000E40FE" w:rsidRPr="000E40FE" w:rsidRDefault="000E40FE" w:rsidP="000E40FE">
            <w:pPr>
              <w:spacing w:line="298" w:lineRule="atLeast"/>
              <w:rPr>
                <w:rFonts w:asciiTheme="majorEastAsia" w:eastAsiaTheme="majorEastAsia" w:hAnsiTheme="majorEastAsia"/>
                <w:sz w:val="22"/>
                <w:szCs w:val="22"/>
              </w:rPr>
            </w:pPr>
            <w:r>
              <w:rPr>
                <w:rFonts w:asciiTheme="majorEastAsia" w:eastAsiaTheme="majorEastAsia" w:hAnsiTheme="majorEastAsia" w:hint="eastAsia"/>
                <w:sz w:val="22"/>
                <w:szCs w:val="22"/>
              </w:rPr>
              <w:t>長　　 者</w:t>
            </w:r>
          </w:p>
        </w:tc>
        <w:tc>
          <w:tcPr>
            <w:tcW w:w="8008" w:type="dxa"/>
            <w:gridSpan w:val="2"/>
            <w:vMerge/>
            <w:tcBorders>
              <w:top w:val="nil"/>
              <w:left w:val="single" w:sz="4" w:space="0" w:color="000000"/>
              <w:bottom w:val="nil"/>
              <w:right w:val="nil"/>
            </w:tcBorders>
          </w:tcPr>
          <w:p w:rsidR="00680A4A" w:rsidRPr="001E16B7" w:rsidRDefault="00680A4A">
            <w:pPr>
              <w:textAlignment w:val="auto"/>
              <w:rPr>
                <w:rFonts w:asciiTheme="majorEastAsia" w:eastAsiaTheme="majorEastAsia" w:hAnsiTheme="majorEastAsia"/>
                <w:color w:val="auto"/>
                <w:sz w:val="22"/>
                <w:szCs w:val="22"/>
              </w:rPr>
            </w:pPr>
          </w:p>
        </w:tc>
      </w:tr>
      <w:tr w:rsidR="00680A4A" w:rsidRPr="001E16B7" w:rsidTr="00CC71E1">
        <w:trPr>
          <w:cantSplit/>
          <w:trHeight w:val="571"/>
        </w:trPr>
        <w:tc>
          <w:tcPr>
            <w:tcW w:w="1631" w:type="dxa"/>
            <w:gridSpan w:val="4"/>
            <w:vMerge/>
            <w:tcBorders>
              <w:left w:val="nil"/>
              <w:right w:val="single" w:sz="4" w:space="0" w:color="000000"/>
            </w:tcBorders>
          </w:tcPr>
          <w:p w:rsidR="00680A4A" w:rsidRPr="001E16B7" w:rsidRDefault="00680A4A">
            <w:pPr>
              <w:textAlignment w:val="auto"/>
              <w:rPr>
                <w:rFonts w:asciiTheme="majorEastAsia" w:eastAsiaTheme="majorEastAsia" w:hAnsiTheme="majorEastAsia"/>
                <w:color w:val="auto"/>
                <w:sz w:val="22"/>
                <w:szCs w:val="22"/>
              </w:rPr>
            </w:pPr>
          </w:p>
        </w:tc>
        <w:tc>
          <w:tcPr>
            <w:tcW w:w="316" w:type="dxa"/>
            <w:tcBorders>
              <w:top w:val="nil"/>
              <w:left w:val="single" w:sz="4" w:space="0" w:color="000000"/>
              <w:bottom w:val="single" w:sz="4" w:space="0" w:color="000000"/>
              <w:right w:val="nil"/>
            </w:tcBorders>
          </w:tcPr>
          <w:p w:rsidR="00680A4A" w:rsidRPr="001E16B7" w:rsidRDefault="00680A4A">
            <w:pPr>
              <w:spacing w:line="298" w:lineRule="atLeast"/>
              <w:rPr>
                <w:rFonts w:asciiTheme="majorEastAsia" w:eastAsiaTheme="majorEastAsia" w:hAnsiTheme="majorEastAsia"/>
                <w:color w:val="auto"/>
                <w:sz w:val="22"/>
                <w:szCs w:val="22"/>
              </w:rPr>
            </w:pPr>
          </w:p>
        </w:tc>
        <w:tc>
          <w:tcPr>
            <w:tcW w:w="7692" w:type="dxa"/>
            <w:vMerge w:val="restart"/>
            <w:tcBorders>
              <w:top w:val="nil"/>
              <w:left w:val="nil"/>
              <w:right w:val="nil"/>
            </w:tcBorders>
            <w:vAlign w:val="center"/>
          </w:tcPr>
          <w:p w:rsidR="00680A4A" w:rsidRPr="001E16B7" w:rsidRDefault="00680A4A" w:rsidP="002604B5">
            <w:pPr>
              <w:spacing w:line="298" w:lineRule="atLeast"/>
              <w:jc w:val="both"/>
              <w:rPr>
                <w:rFonts w:asciiTheme="majorEastAsia" w:eastAsiaTheme="majorEastAsia" w:hAnsiTheme="majorEastAsia"/>
                <w:color w:val="auto"/>
                <w:sz w:val="22"/>
                <w:szCs w:val="22"/>
              </w:rPr>
            </w:pPr>
            <w:r w:rsidRPr="001E16B7">
              <w:rPr>
                <w:rFonts w:asciiTheme="majorEastAsia" w:eastAsiaTheme="majorEastAsia" w:hAnsiTheme="majorEastAsia" w:cs="Times New Roman"/>
                <w:sz w:val="22"/>
                <w:szCs w:val="22"/>
              </w:rPr>
              <w:t xml:space="preserve"> </w:t>
            </w:r>
            <w:r w:rsidR="00CC71E1" w:rsidRPr="00797542">
              <w:rPr>
                <w:rFonts w:asciiTheme="majorEastAsia" w:eastAsiaTheme="majorEastAsia" w:hAnsiTheme="majorEastAsia" w:cs="Times New Roman" w:hint="eastAsia"/>
                <w:spacing w:val="46"/>
                <w:sz w:val="22"/>
                <w:szCs w:val="22"/>
                <w:fitText w:val="1155" w:id="1690542592"/>
              </w:rPr>
              <w:t>安全防</w:t>
            </w:r>
            <w:r w:rsidR="00CC71E1" w:rsidRPr="00797542">
              <w:rPr>
                <w:rFonts w:asciiTheme="majorEastAsia" w:eastAsiaTheme="majorEastAsia" w:hAnsiTheme="majorEastAsia" w:cs="Times New Roman" w:hint="eastAsia"/>
                <w:sz w:val="22"/>
                <w:szCs w:val="22"/>
                <w:fitText w:val="1155" w:id="1690542592"/>
              </w:rPr>
              <w:t>護</w:t>
            </w:r>
            <w:r>
              <w:rPr>
                <w:rFonts w:asciiTheme="majorEastAsia" w:eastAsiaTheme="majorEastAsia" w:hAnsiTheme="majorEastAsia" w:hint="eastAsia"/>
                <w:sz w:val="22"/>
                <w:szCs w:val="22"/>
              </w:rPr>
              <w:t>：</w:t>
            </w:r>
            <w:r w:rsidR="00062743" w:rsidRPr="00C75E73">
              <w:rPr>
                <w:rFonts w:asciiTheme="majorEastAsia" w:eastAsiaTheme="majorEastAsia" w:hAnsiTheme="majorEastAsia" w:hint="eastAsia"/>
                <w:sz w:val="22"/>
                <w:szCs w:val="22"/>
                <w:u w:val="single" w:color="FF0000"/>
              </w:rPr>
              <w:t xml:space="preserve">　　　　　　　　　　</w:t>
            </w:r>
          </w:p>
        </w:tc>
      </w:tr>
      <w:tr w:rsidR="00680A4A" w:rsidRPr="001E16B7" w:rsidTr="001158E4">
        <w:trPr>
          <w:cantSplit/>
          <w:trHeight w:val="150"/>
        </w:trPr>
        <w:tc>
          <w:tcPr>
            <w:tcW w:w="1631" w:type="dxa"/>
            <w:gridSpan w:val="4"/>
            <w:vMerge/>
            <w:tcBorders>
              <w:left w:val="nil"/>
              <w:right w:val="single" w:sz="4" w:space="0" w:color="000000"/>
            </w:tcBorders>
          </w:tcPr>
          <w:p w:rsidR="00680A4A" w:rsidRPr="001E16B7" w:rsidRDefault="00680A4A">
            <w:pPr>
              <w:textAlignment w:val="auto"/>
              <w:rPr>
                <w:rFonts w:asciiTheme="majorEastAsia" w:eastAsiaTheme="majorEastAsia" w:hAnsiTheme="majorEastAsia"/>
                <w:color w:val="auto"/>
                <w:sz w:val="22"/>
                <w:szCs w:val="22"/>
              </w:rPr>
            </w:pPr>
          </w:p>
        </w:tc>
        <w:tc>
          <w:tcPr>
            <w:tcW w:w="316" w:type="dxa"/>
            <w:tcBorders>
              <w:top w:val="single" w:sz="4" w:space="0" w:color="000000"/>
              <w:left w:val="single" w:sz="4" w:space="0" w:color="000000"/>
              <w:bottom w:val="nil"/>
              <w:right w:val="nil"/>
            </w:tcBorders>
          </w:tcPr>
          <w:p w:rsidR="00680A4A" w:rsidRDefault="00680A4A">
            <w:pPr>
              <w:spacing w:line="298" w:lineRule="atLeast"/>
              <w:rPr>
                <w:rFonts w:asciiTheme="majorEastAsia" w:eastAsiaTheme="majorEastAsia" w:hAnsiTheme="majorEastAsia"/>
                <w:color w:val="auto"/>
                <w:sz w:val="22"/>
                <w:szCs w:val="22"/>
              </w:rPr>
            </w:pPr>
          </w:p>
        </w:tc>
        <w:tc>
          <w:tcPr>
            <w:tcW w:w="7692" w:type="dxa"/>
            <w:vMerge/>
            <w:tcBorders>
              <w:left w:val="nil"/>
              <w:bottom w:val="nil"/>
              <w:right w:val="nil"/>
            </w:tcBorders>
          </w:tcPr>
          <w:p w:rsidR="00680A4A" w:rsidRPr="001E16B7" w:rsidRDefault="00680A4A">
            <w:pPr>
              <w:spacing w:line="298" w:lineRule="atLeast"/>
              <w:rPr>
                <w:rFonts w:asciiTheme="majorEastAsia" w:eastAsiaTheme="majorEastAsia" w:hAnsiTheme="majorEastAsia" w:cs="Times New Roman"/>
                <w:sz w:val="22"/>
                <w:szCs w:val="22"/>
              </w:rPr>
            </w:pPr>
          </w:p>
        </w:tc>
      </w:tr>
      <w:tr w:rsidR="00680A4A" w:rsidRPr="001E16B7" w:rsidTr="00680A4A">
        <w:trPr>
          <w:cantSplit/>
          <w:trHeight w:val="345"/>
        </w:trPr>
        <w:tc>
          <w:tcPr>
            <w:tcW w:w="1631" w:type="dxa"/>
            <w:gridSpan w:val="4"/>
            <w:vMerge/>
            <w:tcBorders>
              <w:left w:val="nil"/>
              <w:right w:val="single" w:sz="4" w:space="0" w:color="000000"/>
            </w:tcBorders>
          </w:tcPr>
          <w:p w:rsidR="00680A4A" w:rsidRPr="001E16B7" w:rsidRDefault="00680A4A">
            <w:pPr>
              <w:textAlignment w:val="auto"/>
              <w:rPr>
                <w:rFonts w:asciiTheme="majorEastAsia" w:eastAsiaTheme="majorEastAsia" w:hAnsiTheme="majorEastAsia"/>
                <w:color w:val="auto"/>
                <w:sz w:val="22"/>
                <w:szCs w:val="22"/>
              </w:rPr>
            </w:pPr>
          </w:p>
        </w:tc>
        <w:tc>
          <w:tcPr>
            <w:tcW w:w="8008" w:type="dxa"/>
            <w:gridSpan w:val="2"/>
            <w:tcBorders>
              <w:top w:val="nil"/>
              <w:left w:val="single" w:sz="4" w:space="0" w:color="000000"/>
              <w:bottom w:val="nil"/>
              <w:right w:val="nil"/>
            </w:tcBorders>
          </w:tcPr>
          <w:p w:rsidR="00CC71E1" w:rsidRDefault="0002349E" w:rsidP="00E257D2">
            <w:pPr>
              <w:spacing w:line="298" w:lineRule="atLeast"/>
              <w:rPr>
                <w:rFonts w:asciiTheme="majorEastAsia" w:eastAsiaTheme="majorEastAsia" w:hAnsiTheme="majorEastAsia" w:cs="Times New Roman"/>
                <w:sz w:val="22"/>
                <w:szCs w:val="22"/>
              </w:rPr>
            </w:pPr>
            <w:r>
              <w:rPr>
                <w:rFonts w:asciiTheme="majorEastAsia" w:eastAsiaTheme="majorEastAsia" w:hAnsiTheme="majorEastAsia" w:cs="Times New Roman"/>
                <w:sz w:val="22"/>
                <w:szCs w:val="22"/>
              </w:rPr>
              <w:t xml:space="preserve">     </w:t>
            </w:r>
            <w:r w:rsidR="00CC71E1">
              <w:rPr>
                <w:rFonts w:asciiTheme="majorEastAsia" w:eastAsiaTheme="majorEastAsia" w:hAnsiTheme="majorEastAsia" w:cs="Times New Roman" w:hint="eastAsia"/>
                <w:sz w:val="22"/>
                <w:szCs w:val="22"/>
              </w:rPr>
              <w:t xml:space="preserve"> ・電気、ガス等の安全措置</w:t>
            </w:r>
          </w:p>
          <w:p w:rsidR="00680A4A" w:rsidRPr="00680A4A" w:rsidRDefault="00CC71E1" w:rsidP="00CC71E1">
            <w:pPr>
              <w:spacing w:line="298" w:lineRule="atLeast"/>
              <w:ind w:firstLineChars="298" w:firstLine="689"/>
              <w:rPr>
                <w:rFonts w:asciiTheme="majorEastAsia" w:eastAsiaTheme="majorEastAsia" w:hAnsiTheme="majorEastAsia"/>
                <w:sz w:val="22"/>
                <w:szCs w:val="22"/>
              </w:rPr>
            </w:pPr>
            <w:r>
              <w:rPr>
                <w:rFonts w:asciiTheme="majorEastAsia" w:eastAsiaTheme="majorEastAsia" w:hAnsiTheme="majorEastAsia" w:cs="Times New Roman" w:hint="eastAsia"/>
                <w:sz w:val="22"/>
                <w:szCs w:val="22"/>
              </w:rPr>
              <w:t>・防火戸、防火シャッターの操作</w:t>
            </w:r>
          </w:p>
        </w:tc>
      </w:tr>
      <w:tr w:rsidR="00680A4A" w:rsidRPr="001E16B7" w:rsidTr="00CC71E1">
        <w:trPr>
          <w:cantSplit/>
          <w:trHeight w:val="602"/>
        </w:trPr>
        <w:tc>
          <w:tcPr>
            <w:tcW w:w="1631" w:type="dxa"/>
            <w:gridSpan w:val="4"/>
            <w:vMerge/>
            <w:tcBorders>
              <w:left w:val="nil"/>
              <w:right w:val="single" w:sz="4" w:space="0" w:color="000000"/>
            </w:tcBorders>
          </w:tcPr>
          <w:p w:rsidR="00680A4A" w:rsidRPr="001E16B7" w:rsidRDefault="00680A4A">
            <w:pPr>
              <w:textAlignment w:val="auto"/>
              <w:rPr>
                <w:rFonts w:asciiTheme="majorEastAsia" w:eastAsiaTheme="majorEastAsia" w:hAnsiTheme="majorEastAsia"/>
                <w:color w:val="auto"/>
                <w:sz w:val="22"/>
                <w:szCs w:val="22"/>
              </w:rPr>
            </w:pPr>
          </w:p>
        </w:tc>
        <w:tc>
          <w:tcPr>
            <w:tcW w:w="316" w:type="dxa"/>
            <w:tcBorders>
              <w:top w:val="nil"/>
              <w:left w:val="single" w:sz="4" w:space="0" w:color="000000"/>
              <w:bottom w:val="single" w:sz="4" w:space="0" w:color="000000"/>
              <w:right w:val="nil"/>
            </w:tcBorders>
          </w:tcPr>
          <w:p w:rsidR="00680A4A" w:rsidRPr="001E16B7" w:rsidRDefault="00680A4A">
            <w:pPr>
              <w:spacing w:line="298" w:lineRule="atLeast"/>
              <w:rPr>
                <w:rFonts w:asciiTheme="majorEastAsia" w:eastAsiaTheme="majorEastAsia" w:hAnsiTheme="majorEastAsia"/>
                <w:color w:val="auto"/>
                <w:sz w:val="22"/>
                <w:szCs w:val="22"/>
              </w:rPr>
            </w:pPr>
          </w:p>
        </w:tc>
        <w:tc>
          <w:tcPr>
            <w:tcW w:w="7692" w:type="dxa"/>
            <w:vMerge w:val="restart"/>
            <w:tcBorders>
              <w:top w:val="nil"/>
              <w:left w:val="nil"/>
              <w:right w:val="nil"/>
            </w:tcBorders>
            <w:vAlign w:val="center"/>
          </w:tcPr>
          <w:p w:rsidR="00680A4A" w:rsidRPr="001E16B7" w:rsidRDefault="00680A4A" w:rsidP="002604B5">
            <w:pPr>
              <w:spacing w:line="298" w:lineRule="atLeast"/>
              <w:jc w:val="both"/>
              <w:rPr>
                <w:rFonts w:asciiTheme="majorEastAsia" w:eastAsiaTheme="majorEastAsia" w:hAnsiTheme="majorEastAsia"/>
                <w:color w:val="auto"/>
                <w:sz w:val="22"/>
                <w:szCs w:val="22"/>
              </w:rPr>
            </w:pPr>
            <w:r w:rsidRPr="001E16B7">
              <w:rPr>
                <w:rFonts w:asciiTheme="majorEastAsia" w:eastAsiaTheme="majorEastAsia" w:hAnsiTheme="majorEastAsia" w:cs="Times New Roman"/>
                <w:sz w:val="22"/>
                <w:szCs w:val="22"/>
              </w:rPr>
              <w:t xml:space="preserve"> </w:t>
            </w:r>
            <w:r w:rsidRPr="00797542">
              <w:rPr>
                <w:rFonts w:asciiTheme="majorEastAsia" w:eastAsiaTheme="majorEastAsia" w:hAnsiTheme="majorEastAsia" w:hint="eastAsia"/>
                <w:spacing w:val="357"/>
                <w:sz w:val="22"/>
                <w:szCs w:val="22"/>
                <w:fitText w:val="1155" w:id="1690542593"/>
              </w:rPr>
              <w:t>救</w:t>
            </w:r>
            <w:r w:rsidRPr="00797542">
              <w:rPr>
                <w:rFonts w:asciiTheme="majorEastAsia" w:eastAsiaTheme="majorEastAsia" w:hAnsiTheme="majorEastAsia" w:hint="eastAsia"/>
                <w:sz w:val="22"/>
                <w:szCs w:val="22"/>
                <w:fitText w:val="1155" w:id="1690542593"/>
              </w:rPr>
              <w:t>護</w:t>
            </w:r>
            <w:r w:rsidR="006B44A0">
              <w:rPr>
                <w:rFonts w:asciiTheme="majorEastAsia" w:eastAsiaTheme="majorEastAsia" w:hAnsiTheme="majorEastAsia" w:hint="eastAsia"/>
                <w:sz w:val="22"/>
                <w:szCs w:val="22"/>
              </w:rPr>
              <w:t>：</w:t>
            </w:r>
            <w:r w:rsidR="00062743" w:rsidRPr="00C75E73">
              <w:rPr>
                <w:rFonts w:asciiTheme="majorEastAsia" w:eastAsiaTheme="majorEastAsia" w:hAnsiTheme="majorEastAsia" w:hint="eastAsia"/>
                <w:sz w:val="22"/>
                <w:szCs w:val="22"/>
                <w:u w:val="single" w:color="FF0000"/>
              </w:rPr>
              <w:t xml:space="preserve">　　　　　　　　　　</w:t>
            </w:r>
          </w:p>
        </w:tc>
      </w:tr>
      <w:tr w:rsidR="00680A4A" w:rsidRPr="001E16B7" w:rsidTr="00680A4A">
        <w:trPr>
          <w:cantSplit/>
          <w:trHeight w:val="255"/>
        </w:trPr>
        <w:tc>
          <w:tcPr>
            <w:tcW w:w="1631" w:type="dxa"/>
            <w:gridSpan w:val="4"/>
            <w:vMerge/>
            <w:tcBorders>
              <w:left w:val="nil"/>
              <w:bottom w:val="nil"/>
              <w:right w:val="nil"/>
            </w:tcBorders>
          </w:tcPr>
          <w:p w:rsidR="00680A4A" w:rsidRPr="001E16B7" w:rsidRDefault="00680A4A">
            <w:pPr>
              <w:textAlignment w:val="auto"/>
              <w:rPr>
                <w:rFonts w:asciiTheme="majorEastAsia" w:eastAsiaTheme="majorEastAsia" w:hAnsiTheme="majorEastAsia"/>
                <w:color w:val="auto"/>
                <w:sz w:val="22"/>
                <w:szCs w:val="22"/>
              </w:rPr>
            </w:pPr>
          </w:p>
        </w:tc>
        <w:tc>
          <w:tcPr>
            <w:tcW w:w="316" w:type="dxa"/>
            <w:tcBorders>
              <w:top w:val="single" w:sz="4" w:space="0" w:color="000000"/>
              <w:left w:val="nil"/>
              <w:bottom w:val="nil"/>
              <w:right w:val="nil"/>
            </w:tcBorders>
          </w:tcPr>
          <w:p w:rsidR="00680A4A" w:rsidRDefault="00680A4A">
            <w:pPr>
              <w:spacing w:line="298" w:lineRule="atLeast"/>
              <w:rPr>
                <w:rFonts w:asciiTheme="majorEastAsia" w:eastAsiaTheme="majorEastAsia" w:hAnsiTheme="majorEastAsia"/>
                <w:color w:val="auto"/>
                <w:sz w:val="22"/>
                <w:szCs w:val="22"/>
              </w:rPr>
            </w:pPr>
          </w:p>
        </w:tc>
        <w:tc>
          <w:tcPr>
            <w:tcW w:w="7692" w:type="dxa"/>
            <w:vMerge/>
            <w:tcBorders>
              <w:left w:val="nil"/>
              <w:bottom w:val="nil"/>
              <w:right w:val="nil"/>
            </w:tcBorders>
          </w:tcPr>
          <w:p w:rsidR="00680A4A" w:rsidRPr="001E16B7" w:rsidRDefault="00680A4A">
            <w:pPr>
              <w:spacing w:line="298" w:lineRule="atLeast"/>
              <w:rPr>
                <w:rFonts w:asciiTheme="majorEastAsia" w:eastAsiaTheme="majorEastAsia" w:hAnsiTheme="majorEastAsia" w:cs="Times New Roman"/>
                <w:sz w:val="22"/>
                <w:szCs w:val="22"/>
              </w:rPr>
            </w:pPr>
          </w:p>
        </w:tc>
      </w:tr>
      <w:tr w:rsidR="000E248A" w:rsidRPr="001E16B7" w:rsidTr="00680A4A">
        <w:trPr>
          <w:cantSplit/>
          <w:trHeight w:val="300"/>
        </w:trPr>
        <w:tc>
          <w:tcPr>
            <w:tcW w:w="1631" w:type="dxa"/>
            <w:gridSpan w:val="4"/>
            <w:tcBorders>
              <w:top w:val="nil"/>
              <w:left w:val="nil"/>
              <w:bottom w:val="nil"/>
              <w:right w:val="nil"/>
            </w:tcBorders>
          </w:tcPr>
          <w:p w:rsidR="000E248A" w:rsidRPr="001E16B7" w:rsidRDefault="000E248A">
            <w:pPr>
              <w:textAlignment w:val="auto"/>
              <w:rPr>
                <w:rFonts w:asciiTheme="majorEastAsia" w:eastAsiaTheme="majorEastAsia" w:hAnsiTheme="majorEastAsia"/>
                <w:color w:val="auto"/>
                <w:sz w:val="22"/>
                <w:szCs w:val="22"/>
              </w:rPr>
            </w:pPr>
          </w:p>
        </w:tc>
        <w:tc>
          <w:tcPr>
            <w:tcW w:w="316" w:type="dxa"/>
            <w:tcBorders>
              <w:top w:val="nil"/>
              <w:left w:val="nil"/>
              <w:bottom w:val="nil"/>
              <w:right w:val="nil"/>
            </w:tcBorders>
          </w:tcPr>
          <w:p w:rsidR="000E248A" w:rsidRPr="001E16B7" w:rsidRDefault="000E248A">
            <w:pPr>
              <w:spacing w:line="298" w:lineRule="atLeast"/>
              <w:rPr>
                <w:rFonts w:asciiTheme="majorEastAsia" w:eastAsiaTheme="majorEastAsia" w:hAnsiTheme="majorEastAsia"/>
                <w:color w:val="auto"/>
                <w:sz w:val="22"/>
                <w:szCs w:val="22"/>
              </w:rPr>
            </w:pPr>
          </w:p>
        </w:tc>
        <w:tc>
          <w:tcPr>
            <w:tcW w:w="7692" w:type="dxa"/>
            <w:tcBorders>
              <w:top w:val="nil"/>
              <w:left w:val="nil"/>
              <w:bottom w:val="nil"/>
              <w:right w:val="nil"/>
            </w:tcBorders>
          </w:tcPr>
          <w:p w:rsidR="000E248A" w:rsidRPr="001E16B7" w:rsidRDefault="00E257D2" w:rsidP="00E257D2">
            <w:pPr>
              <w:spacing w:line="298" w:lineRule="atLeast"/>
              <w:ind w:firstLineChars="200" w:firstLine="462"/>
              <w:rPr>
                <w:rFonts w:asciiTheme="majorEastAsia" w:eastAsiaTheme="majorEastAsia" w:hAnsiTheme="majorEastAsia" w:cs="Times New Roman"/>
                <w:sz w:val="22"/>
                <w:szCs w:val="22"/>
              </w:rPr>
            </w:pPr>
            <w:r>
              <w:rPr>
                <w:rFonts w:asciiTheme="majorEastAsia" w:eastAsiaTheme="majorEastAsia" w:hAnsiTheme="majorEastAsia" w:hint="eastAsia"/>
                <w:sz w:val="22"/>
                <w:szCs w:val="22"/>
              </w:rPr>
              <w:t>・</w:t>
            </w:r>
            <w:r w:rsidR="000E248A" w:rsidRPr="001E16B7">
              <w:rPr>
                <w:rFonts w:asciiTheme="majorEastAsia" w:eastAsiaTheme="majorEastAsia" w:hAnsiTheme="majorEastAsia" w:hint="eastAsia"/>
                <w:sz w:val="22"/>
                <w:szCs w:val="22"/>
              </w:rPr>
              <w:t>負傷者の応急救護</w:t>
            </w:r>
          </w:p>
        </w:tc>
      </w:tr>
    </w:tbl>
    <w:p w:rsidR="00402B21" w:rsidRDefault="00E257D2">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・救急隊との連携、情報提供</w:t>
      </w:r>
    </w:p>
    <w:p w:rsidR="00E257D2" w:rsidRDefault="00E257D2">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E257D2" w:rsidRDefault="00E257D2">
      <w:pPr>
        <w:rPr>
          <w:rFonts w:asciiTheme="majorEastAsia" w:eastAsiaTheme="majorEastAsia" w:hAnsiTheme="majorEastAsia"/>
          <w:sz w:val="22"/>
          <w:szCs w:val="22"/>
        </w:rPr>
      </w:pPr>
    </w:p>
    <w:p w:rsidR="00E257D2" w:rsidRDefault="00E257D2">
      <w:pPr>
        <w:rPr>
          <w:rFonts w:asciiTheme="majorEastAsia" w:eastAsiaTheme="majorEastAsia" w:hAnsiTheme="majorEastAsia"/>
          <w:sz w:val="22"/>
          <w:szCs w:val="22"/>
        </w:rPr>
      </w:pPr>
    </w:p>
    <w:p w:rsidR="005F6934" w:rsidRDefault="005F6934">
      <w:pPr>
        <w:rPr>
          <w:rFonts w:asciiTheme="majorEastAsia" w:eastAsiaTheme="majorEastAsia" w:hAnsiTheme="majorEastAsia"/>
          <w:sz w:val="22"/>
          <w:szCs w:val="22"/>
        </w:rPr>
      </w:pPr>
    </w:p>
    <w:p w:rsidR="00402B21" w:rsidRPr="00565810" w:rsidRDefault="000850C4">
      <w:pPr>
        <w:rPr>
          <w:rFonts w:asciiTheme="majorEastAsia" w:eastAsiaTheme="majorEastAsia" w:hAnsiTheme="majorEastAsia"/>
          <w:sz w:val="22"/>
          <w:szCs w:val="22"/>
          <w:u w:val="single"/>
        </w:rPr>
      </w:pPr>
      <w:r>
        <w:rPr>
          <w:rFonts w:asciiTheme="majorEastAsia" w:eastAsiaTheme="majorEastAsia" w:hAnsiTheme="majorEastAsia" w:hint="eastAsia"/>
          <w:sz w:val="22"/>
          <w:szCs w:val="22"/>
          <w:u w:val="single"/>
        </w:rPr>
        <w:t>別</w:t>
      </w:r>
      <w:r w:rsidRPr="00565810">
        <w:rPr>
          <w:rFonts w:asciiTheme="majorEastAsia" w:eastAsiaTheme="majorEastAsia" w:hAnsiTheme="majorEastAsia" w:hint="eastAsia"/>
          <w:sz w:val="22"/>
          <w:szCs w:val="22"/>
          <w:u w:val="single"/>
        </w:rPr>
        <w:t>表</w:t>
      </w:r>
      <w:r w:rsidRPr="00565810">
        <w:rPr>
          <w:rFonts w:asciiTheme="majorEastAsia" w:eastAsiaTheme="majorEastAsia" w:hAnsiTheme="majorEastAsia" w:cs="Times New Roman"/>
          <w:sz w:val="22"/>
          <w:szCs w:val="22"/>
          <w:u w:val="single"/>
        </w:rPr>
        <w:t xml:space="preserve"> </w:t>
      </w:r>
      <w:r>
        <w:rPr>
          <w:rFonts w:asciiTheme="majorEastAsia" w:eastAsiaTheme="majorEastAsia" w:hAnsiTheme="majorEastAsia" w:cs="Times New Roman" w:hint="eastAsia"/>
          <w:sz w:val="22"/>
          <w:szCs w:val="22"/>
          <w:u w:val="single"/>
        </w:rPr>
        <w:t>３</w:t>
      </w:r>
      <w:r w:rsidRPr="000850C4">
        <w:rPr>
          <w:rFonts w:asciiTheme="majorEastAsia" w:eastAsiaTheme="majorEastAsia" w:hAnsiTheme="majorEastAsia" w:hint="eastAsia"/>
          <w:sz w:val="22"/>
          <w:szCs w:val="22"/>
          <w:u w:val="single"/>
        </w:rPr>
        <w:t xml:space="preserve">　</w:t>
      </w:r>
      <w:r>
        <w:rPr>
          <w:rFonts w:asciiTheme="majorEastAsia" w:eastAsiaTheme="majorEastAsia" w:hAnsiTheme="majorEastAsia" w:hint="eastAsia"/>
          <w:sz w:val="22"/>
          <w:szCs w:val="22"/>
          <w:u w:val="single"/>
        </w:rPr>
        <w:t>【</w:t>
      </w:r>
      <w:r w:rsidR="00C75B63">
        <w:rPr>
          <w:rFonts w:asciiTheme="majorEastAsia" w:eastAsiaTheme="majorEastAsia" w:hAnsiTheme="majorEastAsia" w:hint="eastAsia"/>
          <w:sz w:val="22"/>
          <w:szCs w:val="22"/>
          <w:u w:val="single"/>
        </w:rPr>
        <w:t>第２０条関係</w:t>
      </w:r>
      <w:r>
        <w:rPr>
          <w:rFonts w:asciiTheme="majorEastAsia" w:eastAsiaTheme="majorEastAsia" w:hAnsiTheme="majorEastAsia" w:hint="eastAsia"/>
          <w:sz w:val="22"/>
          <w:szCs w:val="22"/>
          <w:u w:val="single"/>
        </w:rPr>
        <w:t>】</w:t>
      </w:r>
    </w:p>
    <w:p w:rsidR="00402B21" w:rsidRPr="001E16B7" w:rsidRDefault="00402B21">
      <w:pPr>
        <w:rPr>
          <w:rFonts w:asciiTheme="majorEastAsia" w:eastAsiaTheme="majorEastAsia" w:hAnsiTheme="majorEastAsia"/>
          <w:sz w:val="22"/>
          <w:szCs w:val="22"/>
        </w:rPr>
      </w:pPr>
      <w:r w:rsidRPr="001E16B7">
        <w:rPr>
          <w:rFonts w:asciiTheme="majorEastAsia" w:eastAsiaTheme="majorEastAsia" w:hAnsiTheme="majorEastAsia" w:cs="Times New Roman"/>
          <w:sz w:val="22"/>
          <w:szCs w:val="22"/>
        </w:rPr>
        <w:t xml:space="preserve">     </w:t>
      </w:r>
    </w:p>
    <w:p w:rsidR="00402B21" w:rsidRPr="001E16B7" w:rsidRDefault="00402B21">
      <w:pPr>
        <w:rPr>
          <w:rFonts w:asciiTheme="majorEastAsia" w:eastAsiaTheme="majorEastAsia" w:hAnsiTheme="majorEastAsia"/>
          <w:sz w:val="22"/>
          <w:szCs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590"/>
        <w:gridCol w:w="828"/>
        <w:gridCol w:w="14"/>
        <w:gridCol w:w="5002"/>
      </w:tblGrid>
      <w:tr w:rsidR="00D129ED" w:rsidRPr="001E16B7" w:rsidTr="0073734B">
        <w:trPr>
          <w:cantSplit/>
          <w:trHeight w:val="150"/>
        </w:trPr>
        <w:tc>
          <w:tcPr>
            <w:tcW w:w="3000" w:type="dxa"/>
            <w:gridSpan w:val="2"/>
            <w:vMerge w:val="restart"/>
            <w:tcBorders>
              <w:top w:val="nil"/>
              <w:left w:val="nil"/>
              <w:right w:val="nil"/>
            </w:tcBorders>
          </w:tcPr>
          <w:p w:rsidR="00D129ED" w:rsidRPr="001E16B7" w:rsidRDefault="00D129ED" w:rsidP="0073734B">
            <w:pPr>
              <w:spacing w:line="298" w:lineRule="atLeast"/>
              <w:rPr>
                <w:rFonts w:asciiTheme="majorEastAsia" w:eastAsiaTheme="majorEastAsia" w:hAnsiTheme="majorEastAsia"/>
                <w:sz w:val="22"/>
                <w:szCs w:val="22"/>
              </w:rPr>
            </w:pPr>
          </w:p>
          <w:p w:rsidR="00D129ED" w:rsidRPr="001E16B7" w:rsidRDefault="00D129ED" w:rsidP="0073734B">
            <w:pPr>
              <w:spacing w:line="298" w:lineRule="atLeast"/>
              <w:rPr>
                <w:rFonts w:asciiTheme="majorEastAsia" w:eastAsiaTheme="majorEastAsia" w:hAnsiTheme="majorEastAsia"/>
                <w:sz w:val="22"/>
                <w:szCs w:val="22"/>
              </w:rPr>
            </w:pPr>
          </w:p>
          <w:p w:rsidR="00D129ED" w:rsidRPr="001E16B7" w:rsidRDefault="00D129ED" w:rsidP="0073734B">
            <w:pPr>
              <w:spacing w:line="298" w:lineRule="atLeast"/>
              <w:rPr>
                <w:rFonts w:asciiTheme="majorEastAsia" w:eastAsiaTheme="majorEastAsia" w:hAnsiTheme="majorEastAsia"/>
                <w:color w:val="auto"/>
                <w:sz w:val="22"/>
                <w:szCs w:val="22"/>
              </w:rPr>
            </w:pPr>
          </w:p>
        </w:tc>
        <w:tc>
          <w:tcPr>
            <w:tcW w:w="842" w:type="dxa"/>
            <w:gridSpan w:val="2"/>
            <w:tcBorders>
              <w:top w:val="nil"/>
              <w:left w:val="nil"/>
              <w:bottom w:val="single" w:sz="4" w:space="0" w:color="000000"/>
              <w:right w:val="nil"/>
            </w:tcBorders>
          </w:tcPr>
          <w:p w:rsidR="00D129ED" w:rsidRPr="001E16B7" w:rsidRDefault="00D129ED" w:rsidP="0073734B">
            <w:pPr>
              <w:spacing w:line="298" w:lineRule="atLeast"/>
              <w:rPr>
                <w:rFonts w:asciiTheme="majorEastAsia" w:eastAsiaTheme="majorEastAsia" w:hAnsiTheme="majorEastAsia"/>
                <w:color w:val="auto"/>
                <w:sz w:val="22"/>
                <w:szCs w:val="22"/>
              </w:rPr>
            </w:pPr>
          </w:p>
        </w:tc>
        <w:tc>
          <w:tcPr>
            <w:tcW w:w="5002" w:type="dxa"/>
            <w:vMerge w:val="restart"/>
            <w:tcBorders>
              <w:top w:val="nil"/>
              <w:left w:val="nil"/>
              <w:right w:val="nil"/>
            </w:tcBorders>
          </w:tcPr>
          <w:p w:rsidR="00D129ED" w:rsidRDefault="00062743" w:rsidP="0073734B">
            <w:pPr>
              <w:spacing w:line="298" w:lineRule="atLeast"/>
              <w:rPr>
                <w:rFonts w:asciiTheme="majorEastAsia" w:eastAsiaTheme="majorEastAsia" w:hAnsiTheme="majorEastAsia"/>
                <w:sz w:val="22"/>
                <w:szCs w:val="22"/>
              </w:rPr>
            </w:pPr>
            <w:r w:rsidRPr="00C75E73">
              <w:rPr>
                <w:rFonts w:asciiTheme="majorEastAsia" w:eastAsiaTheme="majorEastAsia" w:hAnsiTheme="majorEastAsia" w:hint="eastAsia"/>
                <w:sz w:val="22"/>
                <w:szCs w:val="22"/>
                <w:u w:val="single" w:color="FF0000"/>
              </w:rPr>
              <w:t xml:space="preserve">　　　　　　　　　　</w:t>
            </w:r>
          </w:p>
          <w:p w:rsidR="00D129ED" w:rsidRPr="001E16B7" w:rsidRDefault="00D129ED" w:rsidP="0073734B">
            <w:pPr>
              <w:spacing w:line="298" w:lineRule="atLeast"/>
              <w:rPr>
                <w:rFonts w:asciiTheme="majorEastAsia" w:eastAsiaTheme="majorEastAsia" w:hAnsiTheme="majorEastAsia"/>
                <w:color w:val="auto"/>
                <w:sz w:val="22"/>
                <w:szCs w:val="22"/>
              </w:rPr>
            </w:pPr>
            <w:r w:rsidRPr="001E16B7">
              <w:rPr>
                <w:rFonts w:asciiTheme="majorEastAsia" w:eastAsiaTheme="majorEastAsia" w:hAnsiTheme="majorEastAsia" w:hint="eastAsia"/>
                <w:sz w:val="22"/>
                <w:szCs w:val="22"/>
              </w:rPr>
              <w:t xml:space="preserve">（電話　　　　　　　　　　　　　　）　</w:t>
            </w:r>
          </w:p>
        </w:tc>
      </w:tr>
      <w:tr w:rsidR="00D129ED" w:rsidRPr="001E16B7" w:rsidTr="0073734B">
        <w:trPr>
          <w:cantSplit/>
          <w:trHeight w:val="150"/>
        </w:trPr>
        <w:tc>
          <w:tcPr>
            <w:tcW w:w="3000" w:type="dxa"/>
            <w:gridSpan w:val="2"/>
            <w:vMerge/>
            <w:tcBorders>
              <w:left w:val="nil"/>
              <w:right w:val="single" w:sz="4" w:space="0" w:color="000000"/>
            </w:tcBorders>
          </w:tcPr>
          <w:p w:rsidR="00D129ED" w:rsidRPr="001E16B7" w:rsidRDefault="00D129ED" w:rsidP="0073734B">
            <w:pPr>
              <w:spacing w:line="298" w:lineRule="atLeast"/>
              <w:rPr>
                <w:rFonts w:asciiTheme="majorEastAsia" w:eastAsiaTheme="majorEastAsia" w:hAnsiTheme="majorEastAsia"/>
                <w:sz w:val="22"/>
                <w:szCs w:val="22"/>
              </w:rPr>
            </w:pPr>
          </w:p>
        </w:tc>
        <w:tc>
          <w:tcPr>
            <w:tcW w:w="842" w:type="dxa"/>
            <w:gridSpan w:val="2"/>
            <w:tcBorders>
              <w:top w:val="single" w:sz="4" w:space="0" w:color="000000"/>
              <w:left w:val="single" w:sz="4" w:space="0" w:color="000000"/>
              <w:bottom w:val="nil"/>
              <w:right w:val="nil"/>
            </w:tcBorders>
          </w:tcPr>
          <w:p w:rsidR="00D129ED" w:rsidRDefault="00D129ED" w:rsidP="0073734B">
            <w:pPr>
              <w:spacing w:line="298" w:lineRule="atLeast"/>
              <w:rPr>
                <w:rFonts w:asciiTheme="majorEastAsia" w:eastAsiaTheme="majorEastAsia" w:hAnsiTheme="majorEastAsia"/>
                <w:color w:val="auto"/>
                <w:sz w:val="22"/>
                <w:szCs w:val="22"/>
              </w:rPr>
            </w:pPr>
          </w:p>
        </w:tc>
        <w:tc>
          <w:tcPr>
            <w:tcW w:w="5002" w:type="dxa"/>
            <w:vMerge/>
            <w:tcBorders>
              <w:left w:val="nil"/>
              <w:bottom w:val="nil"/>
              <w:right w:val="nil"/>
            </w:tcBorders>
          </w:tcPr>
          <w:p w:rsidR="00D129ED" w:rsidRPr="001E16B7" w:rsidRDefault="00D129ED" w:rsidP="0073734B">
            <w:pPr>
              <w:spacing w:line="298" w:lineRule="atLeast"/>
              <w:rPr>
                <w:rFonts w:asciiTheme="majorEastAsia" w:eastAsiaTheme="majorEastAsia" w:hAnsiTheme="majorEastAsia"/>
                <w:sz w:val="22"/>
                <w:szCs w:val="22"/>
              </w:rPr>
            </w:pPr>
          </w:p>
        </w:tc>
      </w:tr>
      <w:tr w:rsidR="00D129ED" w:rsidRPr="001E16B7" w:rsidTr="0073734B">
        <w:trPr>
          <w:cantSplit/>
          <w:trHeight w:val="215"/>
        </w:trPr>
        <w:tc>
          <w:tcPr>
            <w:tcW w:w="3000" w:type="dxa"/>
            <w:gridSpan w:val="2"/>
            <w:vMerge/>
            <w:tcBorders>
              <w:left w:val="nil"/>
              <w:bottom w:val="nil"/>
              <w:right w:val="single" w:sz="4" w:space="0" w:color="000000"/>
            </w:tcBorders>
          </w:tcPr>
          <w:p w:rsidR="00D129ED" w:rsidRPr="001E16B7" w:rsidRDefault="00D129ED" w:rsidP="0073734B">
            <w:pPr>
              <w:textAlignment w:val="auto"/>
              <w:rPr>
                <w:rFonts w:asciiTheme="majorEastAsia" w:eastAsiaTheme="majorEastAsia" w:hAnsiTheme="majorEastAsia"/>
                <w:color w:val="auto"/>
                <w:sz w:val="22"/>
                <w:szCs w:val="22"/>
              </w:rPr>
            </w:pPr>
          </w:p>
        </w:tc>
        <w:tc>
          <w:tcPr>
            <w:tcW w:w="5844" w:type="dxa"/>
            <w:gridSpan w:val="3"/>
            <w:tcBorders>
              <w:top w:val="nil"/>
              <w:left w:val="single" w:sz="4" w:space="0" w:color="000000"/>
              <w:bottom w:val="nil"/>
              <w:right w:val="nil"/>
            </w:tcBorders>
          </w:tcPr>
          <w:p w:rsidR="00D129ED" w:rsidRPr="001E16B7" w:rsidRDefault="00D129ED" w:rsidP="0073734B">
            <w:pPr>
              <w:spacing w:line="298" w:lineRule="atLeast"/>
              <w:rPr>
                <w:rFonts w:asciiTheme="majorEastAsia" w:eastAsiaTheme="majorEastAsia" w:hAnsiTheme="majorEastAsia"/>
                <w:color w:val="auto"/>
                <w:sz w:val="22"/>
                <w:szCs w:val="22"/>
              </w:rPr>
            </w:pPr>
          </w:p>
        </w:tc>
      </w:tr>
      <w:tr w:rsidR="00173862" w:rsidRPr="001E16B7" w:rsidTr="0073734B">
        <w:trPr>
          <w:trHeight w:val="150"/>
        </w:trPr>
        <w:tc>
          <w:tcPr>
            <w:tcW w:w="2410" w:type="dxa"/>
            <w:vMerge w:val="restart"/>
            <w:tcBorders>
              <w:top w:val="nil"/>
              <w:left w:val="nil"/>
              <w:right w:val="nil"/>
            </w:tcBorders>
            <w:vAlign w:val="bottom"/>
          </w:tcPr>
          <w:p w:rsidR="00173862" w:rsidRPr="001E16B7" w:rsidRDefault="00173862" w:rsidP="0073734B">
            <w:pPr>
              <w:spacing w:line="298" w:lineRule="atLeast"/>
              <w:jc w:val="both"/>
              <w:rPr>
                <w:rFonts w:asciiTheme="majorEastAsia" w:eastAsiaTheme="majorEastAsia" w:hAnsiTheme="majorEastAsia"/>
                <w:color w:val="auto"/>
                <w:sz w:val="22"/>
                <w:szCs w:val="22"/>
              </w:rPr>
            </w:pPr>
            <w:r w:rsidRPr="001E16B7">
              <w:rPr>
                <w:rFonts w:asciiTheme="majorEastAsia" w:eastAsiaTheme="majorEastAsia" w:hAnsiTheme="majorEastAsia" w:cs="Times New Roman"/>
                <w:sz w:val="22"/>
                <w:szCs w:val="22"/>
              </w:rPr>
              <w:t xml:space="preserve">        </w:t>
            </w:r>
            <w:r w:rsidRPr="001E16B7">
              <w:rPr>
                <w:rFonts w:asciiTheme="majorEastAsia" w:eastAsiaTheme="majorEastAsia" w:hAnsiTheme="majorEastAsia" w:hint="eastAsia"/>
                <w:sz w:val="22"/>
                <w:szCs w:val="22"/>
              </w:rPr>
              <w:t>通</w:t>
            </w:r>
            <w:r>
              <w:rPr>
                <w:rFonts w:asciiTheme="majorEastAsia" w:eastAsiaTheme="majorEastAsia" w:hAnsiTheme="majorEastAsia" w:hint="eastAsia"/>
                <w:sz w:val="22"/>
                <w:szCs w:val="22"/>
              </w:rPr>
              <w:t xml:space="preserve">　</w:t>
            </w:r>
            <w:r w:rsidRPr="001E16B7">
              <w:rPr>
                <w:rFonts w:asciiTheme="majorEastAsia" w:eastAsiaTheme="majorEastAsia" w:hAnsiTheme="majorEastAsia" w:hint="eastAsia"/>
                <w:sz w:val="22"/>
                <w:szCs w:val="22"/>
              </w:rPr>
              <w:t>報</w:t>
            </w:r>
            <w:r>
              <w:rPr>
                <w:rFonts w:asciiTheme="majorEastAsia" w:eastAsiaTheme="majorEastAsia" w:hAnsiTheme="majorEastAsia" w:hint="eastAsia"/>
                <w:sz w:val="22"/>
                <w:szCs w:val="22"/>
              </w:rPr>
              <w:t xml:space="preserve">　</w:t>
            </w:r>
            <w:r w:rsidRPr="001E16B7">
              <w:rPr>
                <w:rFonts w:asciiTheme="majorEastAsia" w:eastAsiaTheme="majorEastAsia" w:hAnsiTheme="majorEastAsia" w:hint="eastAsia"/>
                <w:sz w:val="22"/>
                <w:szCs w:val="22"/>
              </w:rPr>
              <w:t>係</w:t>
            </w:r>
          </w:p>
        </w:tc>
        <w:tc>
          <w:tcPr>
            <w:tcW w:w="590" w:type="dxa"/>
            <w:vMerge w:val="restart"/>
            <w:tcBorders>
              <w:top w:val="nil"/>
              <w:left w:val="nil"/>
              <w:right w:val="single" w:sz="4" w:space="0" w:color="000000"/>
            </w:tcBorders>
          </w:tcPr>
          <w:p w:rsidR="00173862" w:rsidRPr="001E16B7" w:rsidRDefault="00173862" w:rsidP="0073734B">
            <w:pPr>
              <w:spacing w:line="298" w:lineRule="atLeast"/>
              <w:rPr>
                <w:rFonts w:asciiTheme="majorEastAsia" w:eastAsiaTheme="majorEastAsia" w:hAnsiTheme="majorEastAsia"/>
                <w:color w:val="auto"/>
                <w:sz w:val="22"/>
                <w:szCs w:val="22"/>
              </w:rPr>
            </w:pPr>
          </w:p>
        </w:tc>
        <w:tc>
          <w:tcPr>
            <w:tcW w:w="842" w:type="dxa"/>
            <w:gridSpan w:val="2"/>
            <w:tcBorders>
              <w:top w:val="nil"/>
              <w:left w:val="single" w:sz="4" w:space="0" w:color="000000"/>
              <w:bottom w:val="single" w:sz="4" w:space="0" w:color="000000"/>
              <w:right w:val="nil"/>
            </w:tcBorders>
          </w:tcPr>
          <w:p w:rsidR="00173862" w:rsidRPr="001E16B7" w:rsidRDefault="00173862" w:rsidP="0073734B">
            <w:pPr>
              <w:spacing w:line="298" w:lineRule="atLeast"/>
              <w:rPr>
                <w:rFonts w:asciiTheme="majorEastAsia" w:eastAsiaTheme="majorEastAsia" w:hAnsiTheme="majorEastAsia"/>
                <w:color w:val="auto"/>
                <w:sz w:val="22"/>
                <w:szCs w:val="22"/>
              </w:rPr>
            </w:pPr>
          </w:p>
        </w:tc>
        <w:tc>
          <w:tcPr>
            <w:tcW w:w="5002" w:type="dxa"/>
            <w:vMerge w:val="restart"/>
            <w:tcBorders>
              <w:top w:val="nil"/>
              <w:left w:val="nil"/>
              <w:right w:val="nil"/>
            </w:tcBorders>
          </w:tcPr>
          <w:p w:rsidR="00173862" w:rsidRDefault="00062743" w:rsidP="0073734B">
            <w:pPr>
              <w:spacing w:line="298" w:lineRule="atLeast"/>
              <w:rPr>
                <w:rFonts w:asciiTheme="majorEastAsia" w:eastAsiaTheme="majorEastAsia" w:hAnsiTheme="majorEastAsia"/>
                <w:sz w:val="22"/>
                <w:szCs w:val="22"/>
              </w:rPr>
            </w:pPr>
            <w:r w:rsidRPr="00C75E73">
              <w:rPr>
                <w:rFonts w:asciiTheme="majorEastAsia" w:eastAsiaTheme="majorEastAsia" w:hAnsiTheme="majorEastAsia" w:hint="eastAsia"/>
                <w:sz w:val="22"/>
                <w:szCs w:val="22"/>
                <w:u w:val="single" w:color="FF0000"/>
              </w:rPr>
              <w:t xml:space="preserve">　　　　　　　　　　</w:t>
            </w:r>
          </w:p>
          <w:p w:rsidR="00173862" w:rsidRPr="001E16B7" w:rsidRDefault="00173862" w:rsidP="0073734B">
            <w:pPr>
              <w:spacing w:line="298" w:lineRule="atLeast"/>
              <w:rPr>
                <w:rFonts w:asciiTheme="majorEastAsia" w:eastAsiaTheme="majorEastAsia" w:hAnsiTheme="majorEastAsia"/>
                <w:color w:val="auto"/>
                <w:sz w:val="22"/>
                <w:szCs w:val="22"/>
              </w:rPr>
            </w:pPr>
            <w:r w:rsidRPr="001E16B7">
              <w:rPr>
                <w:rFonts w:asciiTheme="majorEastAsia" w:eastAsiaTheme="majorEastAsia" w:hAnsiTheme="majorEastAsia" w:hint="eastAsia"/>
                <w:sz w:val="22"/>
                <w:szCs w:val="22"/>
              </w:rPr>
              <w:t xml:space="preserve">（電話　　　　　　　　　　　　　　）　</w:t>
            </w:r>
          </w:p>
        </w:tc>
      </w:tr>
      <w:tr w:rsidR="00173862" w:rsidRPr="001E16B7" w:rsidTr="0073734B">
        <w:trPr>
          <w:trHeight w:val="150"/>
        </w:trPr>
        <w:tc>
          <w:tcPr>
            <w:tcW w:w="2410" w:type="dxa"/>
            <w:vMerge/>
            <w:tcBorders>
              <w:left w:val="nil"/>
              <w:right w:val="nil"/>
            </w:tcBorders>
          </w:tcPr>
          <w:p w:rsidR="00173862" w:rsidRPr="001E16B7" w:rsidRDefault="00173862" w:rsidP="0073734B">
            <w:pPr>
              <w:spacing w:line="298" w:lineRule="atLeast"/>
              <w:rPr>
                <w:rFonts w:asciiTheme="majorEastAsia" w:eastAsiaTheme="majorEastAsia" w:hAnsiTheme="majorEastAsia" w:cs="Times New Roman"/>
                <w:sz w:val="22"/>
                <w:szCs w:val="22"/>
              </w:rPr>
            </w:pPr>
          </w:p>
        </w:tc>
        <w:tc>
          <w:tcPr>
            <w:tcW w:w="590" w:type="dxa"/>
            <w:vMerge/>
            <w:tcBorders>
              <w:top w:val="single" w:sz="4" w:space="0" w:color="auto"/>
              <w:left w:val="nil"/>
              <w:bottom w:val="nil"/>
              <w:right w:val="single" w:sz="4" w:space="0" w:color="000000"/>
            </w:tcBorders>
          </w:tcPr>
          <w:p w:rsidR="00173862" w:rsidRPr="001E16B7" w:rsidRDefault="00173862" w:rsidP="0073734B">
            <w:pPr>
              <w:spacing w:line="298" w:lineRule="atLeast"/>
              <w:rPr>
                <w:rFonts w:asciiTheme="majorEastAsia" w:eastAsiaTheme="majorEastAsia" w:hAnsiTheme="majorEastAsia"/>
                <w:color w:val="auto"/>
                <w:sz w:val="22"/>
                <w:szCs w:val="22"/>
              </w:rPr>
            </w:pPr>
          </w:p>
        </w:tc>
        <w:tc>
          <w:tcPr>
            <w:tcW w:w="842" w:type="dxa"/>
            <w:gridSpan w:val="2"/>
            <w:tcBorders>
              <w:top w:val="single" w:sz="4" w:space="0" w:color="000000"/>
              <w:left w:val="single" w:sz="4" w:space="0" w:color="000000"/>
              <w:bottom w:val="nil"/>
              <w:right w:val="nil"/>
            </w:tcBorders>
          </w:tcPr>
          <w:p w:rsidR="00173862" w:rsidRDefault="00173862" w:rsidP="0073734B">
            <w:pPr>
              <w:spacing w:line="298" w:lineRule="atLeast"/>
              <w:rPr>
                <w:rFonts w:asciiTheme="majorEastAsia" w:eastAsiaTheme="majorEastAsia" w:hAnsiTheme="majorEastAsia"/>
                <w:color w:val="auto"/>
                <w:sz w:val="22"/>
                <w:szCs w:val="22"/>
              </w:rPr>
            </w:pPr>
          </w:p>
        </w:tc>
        <w:tc>
          <w:tcPr>
            <w:tcW w:w="5002" w:type="dxa"/>
            <w:vMerge/>
            <w:tcBorders>
              <w:left w:val="nil"/>
              <w:bottom w:val="nil"/>
              <w:right w:val="nil"/>
            </w:tcBorders>
          </w:tcPr>
          <w:p w:rsidR="00173862" w:rsidRPr="001E16B7" w:rsidRDefault="00173862" w:rsidP="0073734B">
            <w:pPr>
              <w:spacing w:line="298" w:lineRule="atLeast"/>
              <w:rPr>
                <w:rFonts w:asciiTheme="majorEastAsia" w:eastAsiaTheme="majorEastAsia" w:hAnsiTheme="majorEastAsia"/>
                <w:sz w:val="22"/>
                <w:szCs w:val="22"/>
              </w:rPr>
            </w:pPr>
          </w:p>
        </w:tc>
      </w:tr>
      <w:tr w:rsidR="00173862" w:rsidRPr="001E16B7" w:rsidTr="0073734B">
        <w:trPr>
          <w:cantSplit/>
          <w:trHeight w:val="239"/>
        </w:trPr>
        <w:tc>
          <w:tcPr>
            <w:tcW w:w="2410" w:type="dxa"/>
            <w:vMerge/>
            <w:tcBorders>
              <w:left w:val="nil"/>
              <w:bottom w:val="nil"/>
              <w:right w:val="nil"/>
            </w:tcBorders>
          </w:tcPr>
          <w:p w:rsidR="00173862" w:rsidRPr="001E16B7" w:rsidRDefault="00173862" w:rsidP="0073734B">
            <w:pPr>
              <w:spacing w:line="298" w:lineRule="atLeast"/>
              <w:rPr>
                <w:rFonts w:asciiTheme="majorEastAsia" w:eastAsiaTheme="majorEastAsia" w:hAnsiTheme="majorEastAsia"/>
                <w:color w:val="auto"/>
                <w:sz w:val="22"/>
                <w:szCs w:val="22"/>
              </w:rPr>
            </w:pPr>
          </w:p>
        </w:tc>
        <w:tc>
          <w:tcPr>
            <w:tcW w:w="590" w:type="dxa"/>
            <w:tcBorders>
              <w:top w:val="nil"/>
              <w:left w:val="nil"/>
              <w:bottom w:val="nil"/>
              <w:right w:val="single" w:sz="4" w:space="0" w:color="000000"/>
            </w:tcBorders>
          </w:tcPr>
          <w:p w:rsidR="00173862" w:rsidRPr="001E16B7" w:rsidRDefault="000C1DF3" w:rsidP="0073734B">
            <w:pPr>
              <w:spacing w:line="298" w:lineRule="atLeast"/>
              <w:rPr>
                <w:rFonts w:asciiTheme="majorEastAsia" w:eastAsiaTheme="majorEastAsia" w:hAnsiTheme="majorEastAsia"/>
                <w:color w:val="auto"/>
                <w:sz w:val="22"/>
                <w:szCs w:val="22"/>
              </w:rPr>
            </w:pPr>
            <w:r>
              <w:rPr>
                <w:rFonts w:asciiTheme="majorEastAsia" w:eastAsiaTheme="majorEastAsia" w:hAnsiTheme="majorEastAsia"/>
                <w:noProof/>
                <w:color w:val="auto"/>
                <w:sz w:val="22"/>
                <w:szCs w:val="22"/>
              </w:rPr>
              <mc:AlternateContent>
                <mc:Choice Requires="wps">
                  <w:drawing>
                    <wp:anchor distT="0" distB="0" distL="114300" distR="114300" simplePos="0" relativeHeight="251660288" behindDoc="0" locked="0" layoutInCell="1" allowOverlap="1" wp14:anchorId="7CDBD754" wp14:editId="18E0BA1D">
                      <wp:simplePos x="0" y="0"/>
                      <wp:positionH relativeFrom="column">
                        <wp:posOffset>-1270</wp:posOffset>
                      </wp:positionH>
                      <wp:positionV relativeFrom="paragraph">
                        <wp:posOffset>100965</wp:posOffset>
                      </wp:positionV>
                      <wp:extent cx="3333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3333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7D615E"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pt,7.95pt" to="26.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" strokecolor="black [3213]"/>
                  </w:pict>
                </mc:Fallback>
              </mc:AlternateContent>
            </w:r>
          </w:p>
        </w:tc>
        <w:tc>
          <w:tcPr>
            <w:tcW w:w="5844" w:type="dxa"/>
            <w:gridSpan w:val="3"/>
            <w:tcBorders>
              <w:top w:val="nil"/>
              <w:left w:val="single" w:sz="4" w:space="0" w:color="000000"/>
              <w:bottom w:val="nil"/>
              <w:right w:val="nil"/>
            </w:tcBorders>
          </w:tcPr>
          <w:p w:rsidR="00173862" w:rsidRPr="001E16B7" w:rsidRDefault="00173862" w:rsidP="0073734B">
            <w:pPr>
              <w:spacing w:line="298" w:lineRule="atLeast"/>
              <w:rPr>
                <w:rFonts w:asciiTheme="majorEastAsia" w:eastAsiaTheme="majorEastAsia" w:hAnsiTheme="majorEastAsia"/>
                <w:color w:val="auto"/>
                <w:sz w:val="22"/>
                <w:szCs w:val="22"/>
              </w:rPr>
            </w:pPr>
          </w:p>
        </w:tc>
      </w:tr>
      <w:tr w:rsidR="00D129ED" w:rsidRPr="001E16B7" w:rsidTr="0073734B">
        <w:trPr>
          <w:cantSplit/>
          <w:trHeight w:val="150"/>
        </w:trPr>
        <w:tc>
          <w:tcPr>
            <w:tcW w:w="3000" w:type="dxa"/>
            <w:gridSpan w:val="2"/>
            <w:vMerge w:val="restart"/>
            <w:tcBorders>
              <w:top w:val="nil"/>
              <w:left w:val="nil"/>
              <w:right w:val="single" w:sz="4" w:space="0" w:color="000000"/>
            </w:tcBorders>
          </w:tcPr>
          <w:p w:rsidR="00D129ED" w:rsidRPr="001E16B7" w:rsidRDefault="00D129ED" w:rsidP="0073734B">
            <w:pPr>
              <w:textAlignment w:val="auto"/>
              <w:rPr>
                <w:rFonts w:asciiTheme="majorEastAsia" w:eastAsiaTheme="majorEastAsia" w:hAnsiTheme="majorEastAsia"/>
                <w:color w:val="auto"/>
                <w:sz w:val="22"/>
                <w:szCs w:val="22"/>
              </w:rPr>
            </w:pPr>
          </w:p>
        </w:tc>
        <w:tc>
          <w:tcPr>
            <w:tcW w:w="842" w:type="dxa"/>
            <w:gridSpan w:val="2"/>
            <w:tcBorders>
              <w:top w:val="nil"/>
              <w:left w:val="single" w:sz="4" w:space="0" w:color="000000"/>
              <w:bottom w:val="single" w:sz="4" w:space="0" w:color="000000"/>
              <w:right w:val="nil"/>
            </w:tcBorders>
          </w:tcPr>
          <w:p w:rsidR="00D129ED" w:rsidRPr="001E16B7" w:rsidRDefault="00D129ED" w:rsidP="0073734B">
            <w:pPr>
              <w:spacing w:line="298" w:lineRule="atLeast"/>
              <w:rPr>
                <w:rFonts w:asciiTheme="majorEastAsia" w:eastAsiaTheme="majorEastAsia" w:hAnsiTheme="majorEastAsia"/>
                <w:color w:val="auto"/>
                <w:sz w:val="22"/>
                <w:szCs w:val="22"/>
              </w:rPr>
            </w:pPr>
          </w:p>
        </w:tc>
        <w:tc>
          <w:tcPr>
            <w:tcW w:w="5002" w:type="dxa"/>
            <w:vMerge w:val="restart"/>
            <w:tcBorders>
              <w:top w:val="nil"/>
              <w:left w:val="nil"/>
              <w:bottom w:val="nil"/>
              <w:right w:val="nil"/>
            </w:tcBorders>
          </w:tcPr>
          <w:p w:rsidR="00D129ED" w:rsidRDefault="00062743" w:rsidP="0073734B">
            <w:pPr>
              <w:spacing w:line="298" w:lineRule="atLeast"/>
              <w:rPr>
                <w:rFonts w:asciiTheme="majorEastAsia" w:eastAsiaTheme="majorEastAsia" w:hAnsiTheme="majorEastAsia"/>
                <w:sz w:val="22"/>
                <w:szCs w:val="22"/>
              </w:rPr>
            </w:pPr>
            <w:r w:rsidRPr="00C75E73">
              <w:rPr>
                <w:rFonts w:asciiTheme="majorEastAsia" w:eastAsiaTheme="majorEastAsia" w:hAnsiTheme="majorEastAsia" w:hint="eastAsia"/>
                <w:sz w:val="22"/>
                <w:szCs w:val="22"/>
                <w:u w:val="single" w:color="FF0000"/>
              </w:rPr>
              <w:t xml:space="preserve">　　　　　　　　　　</w:t>
            </w:r>
          </w:p>
          <w:p w:rsidR="00D129ED" w:rsidRPr="001E16B7" w:rsidRDefault="00D129ED" w:rsidP="0073734B">
            <w:pPr>
              <w:spacing w:line="298" w:lineRule="atLeast"/>
              <w:rPr>
                <w:rFonts w:asciiTheme="majorEastAsia" w:eastAsiaTheme="majorEastAsia" w:hAnsiTheme="majorEastAsia"/>
                <w:sz w:val="22"/>
                <w:szCs w:val="22"/>
              </w:rPr>
            </w:pPr>
            <w:r w:rsidRPr="001E16B7">
              <w:rPr>
                <w:rFonts w:asciiTheme="majorEastAsia" w:eastAsiaTheme="majorEastAsia" w:hAnsiTheme="majorEastAsia" w:hint="eastAsia"/>
                <w:sz w:val="22"/>
                <w:szCs w:val="22"/>
              </w:rPr>
              <w:t>（電話　　　　　　　　　　　　　　）</w:t>
            </w:r>
          </w:p>
        </w:tc>
      </w:tr>
      <w:tr w:rsidR="00D129ED" w:rsidRPr="001E16B7" w:rsidTr="0073734B">
        <w:trPr>
          <w:cantSplit/>
          <w:trHeight w:val="150"/>
        </w:trPr>
        <w:tc>
          <w:tcPr>
            <w:tcW w:w="3000" w:type="dxa"/>
            <w:gridSpan w:val="2"/>
            <w:vMerge/>
            <w:tcBorders>
              <w:left w:val="nil"/>
              <w:bottom w:val="nil"/>
              <w:right w:val="single" w:sz="4" w:space="0" w:color="000000"/>
            </w:tcBorders>
          </w:tcPr>
          <w:p w:rsidR="00D129ED" w:rsidRPr="001E16B7" w:rsidRDefault="00D129ED" w:rsidP="0073734B">
            <w:pPr>
              <w:textAlignment w:val="auto"/>
              <w:rPr>
                <w:rFonts w:asciiTheme="majorEastAsia" w:eastAsiaTheme="majorEastAsia" w:hAnsiTheme="majorEastAsia"/>
                <w:color w:val="auto"/>
                <w:sz w:val="22"/>
                <w:szCs w:val="22"/>
              </w:rPr>
            </w:pPr>
          </w:p>
        </w:tc>
        <w:tc>
          <w:tcPr>
            <w:tcW w:w="842" w:type="dxa"/>
            <w:gridSpan w:val="2"/>
            <w:tcBorders>
              <w:top w:val="single" w:sz="4" w:space="0" w:color="000000"/>
              <w:left w:val="single" w:sz="4" w:space="0" w:color="000000"/>
              <w:bottom w:val="nil"/>
              <w:right w:val="nil"/>
            </w:tcBorders>
          </w:tcPr>
          <w:p w:rsidR="00D129ED" w:rsidRDefault="00D129ED" w:rsidP="0073734B">
            <w:pPr>
              <w:spacing w:line="298" w:lineRule="atLeast"/>
              <w:rPr>
                <w:rFonts w:asciiTheme="majorEastAsia" w:eastAsiaTheme="majorEastAsia" w:hAnsiTheme="majorEastAsia"/>
                <w:color w:val="auto"/>
                <w:sz w:val="22"/>
                <w:szCs w:val="22"/>
              </w:rPr>
            </w:pPr>
          </w:p>
        </w:tc>
        <w:tc>
          <w:tcPr>
            <w:tcW w:w="5002" w:type="dxa"/>
            <w:vMerge/>
            <w:tcBorders>
              <w:top w:val="nil"/>
              <w:left w:val="nil"/>
              <w:bottom w:val="nil"/>
              <w:right w:val="nil"/>
            </w:tcBorders>
          </w:tcPr>
          <w:p w:rsidR="00D129ED" w:rsidRPr="001E16B7" w:rsidRDefault="00D129ED" w:rsidP="0073734B">
            <w:pPr>
              <w:spacing w:line="298" w:lineRule="atLeast"/>
              <w:rPr>
                <w:rFonts w:asciiTheme="majorEastAsia" w:eastAsiaTheme="majorEastAsia" w:hAnsiTheme="majorEastAsia"/>
                <w:sz w:val="22"/>
                <w:szCs w:val="22"/>
              </w:rPr>
            </w:pPr>
          </w:p>
        </w:tc>
      </w:tr>
      <w:tr w:rsidR="00173862" w:rsidRPr="009914EC" w:rsidTr="0073734B">
        <w:trPr>
          <w:cantSplit/>
          <w:trHeight w:val="239"/>
        </w:trPr>
        <w:tc>
          <w:tcPr>
            <w:tcW w:w="3000" w:type="dxa"/>
            <w:gridSpan w:val="2"/>
            <w:tcBorders>
              <w:top w:val="nil"/>
              <w:left w:val="nil"/>
              <w:bottom w:val="nil"/>
              <w:right w:val="single" w:sz="4" w:space="0" w:color="000000"/>
            </w:tcBorders>
          </w:tcPr>
          <w:p w:rsidR="00173862" w:rsidRPr="009914EC" w:rsidRDefault="00173862" w:rsidP="0073734B">
            <w:pPr>
              <w:textAlignment w:val="auto"/>
              <w:rPr>
                <w:rFonts w:asciiTheme="majorEastAsia" w:eastAsiaTheme="majorEastAsia" w:hAnsiTheme="majorEastAsia"/>
                <w:b/>
                <w:color w:val="auto"/>
                <w:sz w:val="22"/>
                <w:szCs w:val="22"/>
              </w:rPr>
            </w:pPr>
          </w:p>
        </w:tc>
        <w:tc>
          <w:tcPr>
            <w:tcW w:w="5844" w:type="dxa"/>
            <w:gridSpan w:val="3"/>
            <w:tcBorders>
              <w:top w:val="nil"/>
              <w:left w:val="single" w:sz="4" w:space="0" w:color="000000"/>
              <w:bottom w:val="nil"/>
              <w:right w:val="nil"/>
            </w:tcBorders>
          </w:tcPr>
          <w:p w:rsidR="00173862" w:rsidRPr="009914EC" w:rsidRDefault="00173862" w:rsidP="0073734B">
            <w:pPr>
              <w:spacing w:line="298" w:lineRule="atLeast"/>
              <w:rPr>
                <w:rFonts w:asciiTheme="majorEastAsia" w:eastAsiaTheme="majorEastAsia" w:hAnsiTheme="majorEastAsia"/>
                <w:b/>
                <w:sz w:val="22"/>
                <w:szCs w:val="22"/>
              </w:rPr>
            </w:pPr>
          </w:p>
        </w:tc>
      </w:tr>
      <w:tr w:rsidR="00173862" w:rsidRPr="009914EC" w:rsidTr="0073734B">
        <w:trPr>
          <w:cantSplit/>
          <w:trHeight w:val="150"/>
        </w:trPr>
        <w:tc>
          <w:tcPr>
            <w:tcW w:w="3000" w:type="dxa"/>
            <w:gridSpan w:val="2"/>
            <w:vMerge w:val="restart"/>
            <w:tcBorders>
              <w:top w:val="nil"/>
              <w:left w:val="nil"/>
              <w:right w:val="single" w:sz="4" w:space="0" w:color="000000"/>
            </w:tcBorders>
          </w:tcPr>
          <w:p w:rsidR="00173862" w:rsidRPr="009914EC" w:rsidRDefault="00173862" w:rsidP="0073734B">
            <w:pPr>
              <w:textAlignment w:val="auto"/>
              <w:rPr>
                <w:rFonts w:asciiTheme="majorEastAsia" w:eastAsiaTheme="majorEastAsia" w:hAnsiTheme="majorEastAsia"/>
                <w:b/>
                <w:color w:val="auto"/>
                <w:sz w:val="22"/>
                <w:szCs w:val="22"/>
              </w:rPr>
            </w:pPr>
          </w:p>
        </w:tc>
        <w:tc>
          <w:tcPr>
            <w:tcW w:w="828" w:type="dxa"/>
            <w:tcBorders>
              <w:top w:val="nil"/>
              <w:left w:val="single" w:sz="4" w:space="0" w:color="000000"/>
              <w:bottom w:val="single" w:sz="4" w:space="0" w:color="000000"/>
              <w:right w:val="nil"/>
            </w:tcBorders>
          </w:tcPr>
          <w:p w:rsidR="00173862" w:rsidRPr="009914EC" w:rsidRDefault="00173862" w:rsidP="0073734B">
            <w:pPr>
              <w:spacing w:line="298" w:lineRule="atLeast"/>
              <w:rPr>
                <w:rFonts w:asciiTheme="majorEastAsia" w:eastAsiaTheme="majorEastAsia" w:hAnsiTheme="majorEastAsia"/>
                <w:b/>
                <w:sz w:val="22"/>
                <w:szCs w:val="22"/>
              </w:rPr>
            </w:pPr>
          </w:p>
        </w:tc>
        <w:tc>
          <w:tcPr>
            <w:tcW w:w="5016" w:type="dxa"/>
            <w:gridSpan w:val="2"/>
            <w:vMerge w:val="restart"/>
            <w:tcBorders>
              <w:top w:val="nil"/>
              <w:left w:val="nil"/>
              <w:right w:val="nil"/>
            </w:tcBorders>
          </w:tcPr>
          <w:p w:rsidR="00173862" w:rsidRDefault="00062743" w:rsidP="0073734B">
            <w:pPr>
              <w:spacing w:line="298" w:lineRule="atLeast"/>
              <w:rPr>
                <w:rFonts w:asciiTheme="majorEastAsia" w:eastAsiaTheme="majorEastAsia" w:hAnsiTheme="majorEastAsia"/>
                <w:sz w:val="22"/>
                <w:szCs w:val="22"/>
              </w:rPr>
            </w:pPr>
            <w:r w:rsidRPr="00C75E73">
              <w:rPr>
                <w:rFonts w:asciiTheme="majorEastAsia" w:eastAsiaTheme="majorEastAsia" w:hAnsiTheme="majorEastAsia" w:hint="eastAsia"/>
                <w:sz w:val="22"/>
                <w:szCs w:val="22"/>
                <w:u w:val="single" w:color="FF0000"/>
              </w:rPr>
              <w:t xml:space="preserve">　　　　　　　　　　</w:t>
            </w:r>
          </w:p>
          <w:p w:rsidR="00173862" w:rsidRPr="009914EC" w:rsidRDefault="00173862" w:rsidP="0073734B">
            <w:pPr>
              <w:spacing w:line="298" w:lineRule="atLeast"/>
              <w:rPr>
                <w:rFonts w:asciiTheme="majorEastAsia" w:eastAsiaTheme="majorEastAsia" w:hAnsiTheme="majorEastAsia"/>
                <w:b/>
                <w:sz w:val="22"/>
                <w:szCs w:val="22"/>
              </w:rPr>
            </w:pPr>
            <w:r w:rsidRPr="001E16B7">
              <w:rPr>
                <w:rFonts w:asciiTheme="majorEastAsia" w:eastAsiaTheme="majorEastAsia" w:hAnsiTheme="majorEastAsia" w:hint="eastAsia"/>
                <w:sz w:val="22"/>
                <w:szCs w:val="22"/>
              </w:rPr>
              <w:t>（電話　　　　　　　　　　　　　　）</w:t>
            </w:r>
          </w:p>
        </w:tc>
      </w:tr>
      <w:tr w:rsidR="00173862" w:rsidRPr="009914EC" w:rsidTr="0073734B">
        <w:trPr>
          <w:cantSplit/>
          <w:trHeight w:val="150"/>
        </w:trPr>
        <w:tc>
          <w:tcPr>
            <w:tcW w:w="3000" w:type="dxa"/>
            <w:gridSpan w:val="2"/>
            <w:vMerge/>
            <w:tcBorders>
              <w:left w:val="nil"/>
              <w:bottom w:val="nil"/>
              <w:right w:val="nil"/>
            </w:tcBorders>
          </w:tcPr>
          <w:p w:rsidR="00173862" w:rsidRPr="009914EC" w:rsidRDefault="00173862" w:rsidP="0073734B">
            <w:pPr>
              <w:textAlignment w:val="auto"/>
              <w:rPr>
                <w:rFonts w:asciiTheme="majorEastAsia" w:eastAsiaTheme="majorEastAsia" w:hAnsiTheme="majorEastAsia"/>
                <w:b/>
                <w:color w:val="auto"/>
                <w:sz w:val="22"/>
                <w:szCs w:val="22"/>
              </w:rPr>
            </w:pPr>
          </w:p>
        </w:tc>
        <w:tc>
          <w:tcPr>
            <w:tcW w:w="828" w:type="dxa"/>
            <w:tcBorders>
              <w:top w:val="single" w:sz="4" w:space="0" w:color="000000"/>
              <w:left w:val="nil"/>
              <w:bottom w:val="nil"/>
              <w:right w:val="nil"/>
            </w:tcBorders>
          </w:tcPr>
          <w:p w:rsidR="00173862" w:rsidRDefault="00173862" w:rsidP="0073734B">
            <w:pPr>
              <w:spacing w:line="298" w:lineRule="atLeast"/>
              <w:rPr>
                <w:rFonts w:asciiTheme="majorEastAsia" w:eastAsiaTheme="majorEastAsia" w:hAnsiTheme="majorEastAsia"/>
                <w:b/>
                <w:sz w:val="22"/>
                <w:szCs w:val="22"/>
              </w:rPr>
            </w:pPr>
          </w:p>
        </w:tc>
        <w:tc>
          <w:tcPr>
            <w:tcW w:w="5016" w:type="dxa"/>
            <w:gridSpan w:val="2"/>
            <w:vMerge/>
            <w:tcBorders>
              <w:left w:val="nil"/>
              <w:bottom w:val="nil"/>
              <w:right w:val="nil"/>
            </w:tcBorders>
          </w:tcPr>
          <w:p w:rsidR="00173862" w:rsidRPr="009914EC" w:rsidRDefault="00173862" w:rsidP="0073734B">
            <w:pPr>
              <w:spacing w:line="298" w:lineRule="atLeast"/>
              <w:rPr>
                <w:rFonts w:asciiTheme="majorEastAsia" w:eastAsiaTheme="majorEastAsia" w:hAnsiTheme="majorEastAsia"/>
                <w:b/>
                <w:sz w:val="22"/>
                <w:szCs w:val="22"/>
              </w:rPr>
            </w:pPr>
          </w:p>
        </w:tc>
      </w:tr>
    </w:tbl>
    <w:p w:rsidR="00402B21" w:rsidRDefault="00402B21" w:rsidP="0073734B">
      <w:pPr>
        <w:rPr>
          <w:rFonts w:asciiTheme="majorEastAsia" w:eastAsiaTheme="majorEastAsia" w:hAnsiTheme="majorEastAsia"/>
          <w:b/>
          <w:sz w:val="22"/>
          <w:szCs w:val="22"/>
        </w:rPr>
      </w:pPr>
    </w:p>
    <w:p w:rsidR="009A1EC6" w:rsidRDefault="009A1EC6" w:rsidP="0073734B">
      <w:pPr>
        <w:rPr>
          <w:rFonts w:asciiTheme="majorEastAsia" w:eastAsiaTheme="majorEastAsia" w:hAnsiTheme="majorEastAsia"/>
          <w:b/>
          <w:sz w:val="22"/>
          <w:szCs w:val="22"/>
        </w:rPr>
      </w:pPr>
    </w:p>
    <w:p w:rsidR="009A1EC6" w:rsidRDefault="009A1EC6" w:rsidP="0073734B">
      <w:pPr>
        <w:rPr>
          <w:rFonts w:asciiTheme="majorEastAsia" w:eastAsiaTheme="majorEastAsia" w:hAnsiTheme="majorEastAsia"/>
          <w:b/>
          <w:sz w:val="22"/>
          <w:szCs w:val="22"/>
        </w:rPr>
      </w:pPr>
    </w:p>
    <w:p w:rsidR="009A1EC6" w:rsidRDefault="009A1EC6" w:rsidP="0073734B">
      <w:pPr>
        <w:rPr>
          <w:rFonts w:asciiTheme="majorEastAsia" w:eastAsiaTheme="majorEastAsia" w:hAnsiTheme="majorEastAsia"/>
          <w:b/>
          <w:sz w:val="22"/>
          <w:szCs w:val="22"/>
        </w:rPr>
      </w:pPr>
    </w:p>
    <w:p w:rsidR="009A1EC6" w:rsidRDefault="009A1EC6" w:rsidP="0073734B">
      <w:pPr>
        <w:rPr>
          <w:rFonts w:asciiTheme="majorEastAsia" w:eastAsiaTheme="majorEastAsia" w:hAnsiTheme="majorEastAsia"/>
          <w:b/>
          <w:sz w:val="22"/>
          <w:szCs w:val="22"/>
        </w:rPr>
      </w:pPr>
    </w:p>
    <w:p w:rsidR="009A1EC6" w:rsidRDefault="009A1EC6" w:rsidP="0073734B">
      <w:pPr>
        <w:rPr>
          <w:rFonts w:asciiTheme="majorEastAsia" w:eastAsiaTheme="majorEastAsia" w:hAnsiTheme="majorEastAsia"/>
          <w:b/>
          <w:sz w:val="22"/>
          <w:szCs w:val="22"/>
        </w:rPr>
      </w:pPr>
    </w:p>
    <w:p w:rsidR="009A1EC6" w:rsidRDefault="009A1EC6" w:rsidP="0073734B">
      <w:pPr>
        <w:rPr>
          <w:rFonts w:asciiTheme="majorEastAsia" w:eastAsiaTheme="majorEastAsia" w:hAnsiTheme="majorEastAsia"/>
          <w:b/>
          <w:sz w:val="22"/>
          <w:szCs w:val="22"/>
        </w:rPr>
      </w:pPr>
    </w:p>
    <w:p w:rsidR="009A1EC6" w:rsidRDefault="009A1EC6" w:rsidP="0073734B">
      <w:pPr>
        <w:rPr>
          <w:rFonts w:asciiTheme="majorEastAsia" w:eastAsiaTheme="majorEastAsia" w:hAnsiTheme="majorEastAsia"/>
          <w:b/>
          <w:sz w:val="22"/>
          <w:szCs w:val="22"/>
        </w:rPr>
      </w:pPr>
    </w:p>
    <w:p w:rsidR="009A1EC6" w:rsidRDefault="009A1EC6" w:rsidP="0073734B">
      <w:pPr>
        <w:rPr>
          <w:rFonts w:asciiTheme="majorEastAsia" w:eastAsiaTheme="majorEastAsia" w:hAnsiTheme="majorEastAsia"/>
          <w:b/>
          <w:sz w:val="22"/>
          <w:szCs w:val="22"/>
        </w:rPr>
      </w:pPr>
    </w:p>
    <w:p w:rsidR="009A1EC6" w:rsidRDefault="009A1EC6" w:rsidP="0073734B">
      <w:pPr>
        <w:rPr>
          <w:rFonts w:asciiTheme="majorEastAsia" w:eastAsiaTheme="majorEastAsia" w:hAnsiTheme="majorEastAsia"/>
          <w:b/>
          <w:sz w:val="22"/>
          <w:szCs w:val="22"/>
        </w:rPr>
      </w:pPr>
    </w:p>
    <w:p w:rsidR="009A1EC6" w:rsidRDefault="009A1EC6" w:rsidP="0073734B">
      <w:pPr>
        <w:rPr>
          <w:rFonts w:asciiTheme="majorEastAsia" w:eastAsiaTheme="majorEastAsia" w:hAnsiTheme="majorEastAsia"/>
          <w:b/>
          <w:sz w:val="22"/>
          <w:szCs w:val="22"/>
        </w:rPr>
      </w:pPr>
    </w:p>
    <w:p w:rsidR="009A1EC6" w:rsidRDefault="009A1EC6" w:rsidP="0073734B">
      <w:pPr>
        <w:rPr>
          <w:rFonts w:asciiTheme="majorEastAsia" w:eastAsiaTheme="majorEastAsia" w:hAnsiTheme="majorEastAsia"/>
          <w:b/>
          <w:sz w:val="22"/>
          <w:szCs w:val="22"/>
        </w:rPr>
      </w:pPr>
    </w:p>
    <w:p w:rsidR="00705713" w:rsidRPr="00D67BBC" w:rsidRDefault="00705713" w:rsidP="00705713">
      <w:pPr>
        <w:spacing w:line="328" w:lineRule="exact"/>
        <w:rPr>
          <w:rFonts w:asciiTheme="minorEastAsia" w:eastAsiaTheme="minorEastAsia" w:hAnsiTheme="minorEastAsia" w:cs="Times New Roman"/>
          <w:sz w:val="22"/>
          <w:szCs w:val="22"/>
        </w:rPr>
      </w:pPr>
      <w:r w:rsidRPr="00D67BBC">
        <w:rPr>
          <w:rFonts w:asciiTheme="minorEastAsia" w:eastAsiaTheme="minorEastAsia" w:hAnsiTheme="minorEastAsia" w:cs="Times New Roman" w:hint="eastAsia"/>
          <w:sz w:val="22"/>
          <w:szCs w:val="22"/>
        </w:rPr>
        <w:lastRenderedPageBreak/>
        <w:t>【用語例】</w:t>
      </w:r>
    </w:p>
    <w:p w:rsidR="00705713" w:rsidRPr="00D67BBC" w:rsidRDefault="00705713" w:rsidP="00705713">
      <w:pPr>
        <w:pStyle w:val="ab"/>
        <w:numPr>
          <w:ilvl w:val="0"/>
          <w:numId w:val="2"/>
        </w:numPr>
        <w:spacing w:line="328" w:lineRule="exact"/>
        <w:ind w:leftChars="0"/>
        <w:rPr>
          <w:rFonts w:asciiTheme="minorEastAsia" w:eastAsiaTheme="minorEastAsia" w:hAnsiTheme="minorEastAsia"/>
          <w:sz w:val="22"/>
          <w:szCs w:val="22"/>
        </w:rPr>
      </w:pPr>
      <w:r w:rsidRPr="00D67BBC">
        <w:rPr>
          <w:rFonts w:asciiTheme="minorEastAsia" w:eastAsiaTheme="minorEastAsia" w:hAnsiTheme="minorEastAsia" w:hint="eastAsia"/>
          <w:sz w:val="22"/>
          <w:szCs w:val="22"/>
        </w:rPr>
        <w:t xml:space="preserve">法　　　　　　　　消防法をいう。　　</w:t>
      </w:r>
    </w:p>
    <w:p w:rsidR="00705713" w:rsidRPr="00D67BBC" w:rsidRDefault="00705713" w:rsidP="00705713">
      <w:pPr>
        <w:pStyle w:val="ab"/>
        <w:numPr>
          <w:ilvl w:val="0"/>
          <w:numId w:val="2"/>
        </w:numPr>
        <w:spacing w:line="328" w:lineRule="exact"/>
        <w:ind w:leftChars="0"/>
        <w:rPr>
          <w:rFonts w:asciiTheme="minorEastAsia" w:eastAsiaTheme="minorEastAsia" w:hAnsiTheme="minorEastAsia"/>
          <w:sz w:val="22"/>
          <w:szCs w:val="22"/>
        </w:rPr>
      </w:pPr>
      <w:r w:rsidRPr="00D67BBC">
        <w:rPr>
          <w:rFonts w:asciiTheme="minorEastAsia" w:eastAsiaTheme="minorEastAsia" w:hAnsiTheme="minorEastAsia" w:hint="eastAsia"/>
          <w:sz w:val="22"/>
          <w:szCs w:val="22"/>
        </w:rPr>
        <w:t>政令　　　　　　　消防法施行令をいう。</w:t>
      </w:r>
    </w:p>
    <w:p w:rsidR="00705713" w:rsidRPr="00D67BBC" w:rsidRDefault="00705713" w:rsidP="00705713">
      <w:pPr>
        <w:pStyle w:val="ab"/>
        <w:numPr>
          <w:ilvl w:val="0"/>
          <w:numId w:val="2"/>
        </w:numPr>
        <w:spacing w:line="328" w:lineRule="exact"/>
        <w:ind w:leftChars="0"/>
        <w:rPr>
          <w:rFonts w:asciiTheme="minorEastAsia" w:eastAsiaTheme="minorEastAsia" w:hAnsiTheme="minorEastAsia"/>
          <w:sz w:val="22"/>
          <w:szCs w:val="22"/>
        </w:rPr>
      </w:pPr>
      <w:r w:rsidRPr="00D67BBC">
        <w:rPr>
          <w:rFonts w:asciiTheme="minorEastAsia" w:eastAsiaTheme="minorEastAsia" w:hAnsiTheme="minorEastAsia" w:hint="eastAsia"/>
          <w:sz w:val="22"/>
          <w:szCs w:val="22"/>
        </w:rPr>
        <w:t>省令　　　　　　　消防法施行規則をいう</w:t>
      </w:r>
    </w:p>
    <w:p w:rsidR="00705713" w:rsidRPr="00D67BBC" w:rsidRDefault="00705713" w:rsidP="00705713">
      <w:pPr>
        <w:pStyle w:val="ab"/>
        <w:numPr>
          <w:ilvl w:val="0"/>
          <w:numId w:val="2"/>
        </w:numPr>
        <w:spacing w:line="328" w:lineRule="exact"/>
        <w:ind w:leftChars="0"/>
        <w:rPr>
          <w:rFonts w:asciiTheme="minorEastAsia" w:eastAsiaTheme="minorEastAsia" w:hAnsiTheme="minorEastAsia"/>
          <w:sz w:val="22"/>
          <w:szCs w:val="22"/>
        </w:rPr>
      </w:pPr>
      <w:r w:rsidRPr="00D67BBC">
        <w:rPr>
          <w:rFonts w:asciiTheme="minorEastAsia" w:eastAsiaTheme="minorEastAsia" w:hAnsiTheme="minorEastAsia" w:hint="eastAsia"/>
          <w:sz w:val="22"/>
          <w:szCs w:val="22"/>
        </w:rPr>
        <w:t>管理権原者　　　　法第８条第１項（法第３６条第１項において準用する場合を含む。）</w:t>
      </w:r>
    </w:p>
    <w:p w:rsidR="00705713" w:rsidRPr="00D67BBC" w:rsidRDefault="00705713" w:rsidP="00705713">
      <w:pPr>
        <w:pStyle w:val="ab"/>
        <w:spacing w:line="328" w:lineRule="exact"/>
        <w:ind w:leftChars="265" w:left="586" w:firstLineChars="900" w:firstLine="2080"/>
        <w:rPr>
          <w:rFonts w:asciiTheme="minorEastAsia" w:eastAsiaTheme="minorEastAsia" w:hAnsiTheme="minorEastAsia"/>
          <w:sz w:val="22"/>
          <w:szCs w:val="22"/>
        </w:rPr>
      </w:pPr>
      <w:r w:rsidRPr="00D67BBC">
        <w:rPr>
          <w:rFonts w:asciiTheme="minorEastAsia" w:eastAsiaTheme="minorEastAsia" w:hAnsiTheme="minorEastAsia" w:hint="eastAsia"/>
          <w:sz w:val="22"/>
          <w:szCs w:val="22"/>
        </w:rPr>
        <w:t>で定める防火対象物の管理についての権原を有する者をいう。</w:t>
      </w:r>
    </w:p>
    <w:p w:rsidR="00705713" w:rsidRPr="00D67BBC" w:rsidRDefault="00705713" w:rsidP="00705713">
      <w:pPr>
        <w:spacing w:line="328" w:lineRule="exact"/>
        <w:ind w:left="3352" w:hangingChars="1450" w:hanging="3352"/>
        <w:rPr>
          <w:rFonts w:asciiTheme="minorEastAsia" w:eastAsiaTheme="minorEastAsia" w:hAnsiTheme="minorEastAsia"/>
          <w:sz w:val="22"/>
          <w:szCs w:val="22"/>
        </w:rPr>
      </w:pPr>
      <w:r w:rsidRPr="00D67BBC">
        <w:rPr>
          <w:rFonts w:asciiTheme="minorEastAsia" w:eastAsiaTheme="minorEastAsia" w:hAnsiTheme="minorEastAsia" w:hint="eastAsia"/>
          <w:sz w:val="22"/>
          <w:szCs w:val="22"/>
        </w:rPr>
        <w:t xml:space="preserve">　・ 防火管理者　　　　政令第３条第１項各号に掲げる者で、管理権原者から選任されて、防</w:t>
      </w:r>
    </w:p>
    <w:p w:rsidR="00705713" w:rsidRPr="00D67BBC" w:rsidRDefault="00705713" w:rsidP="00705713">
      <w:pPr>
        <w:spacing w:line="328" w:lineRule="exact"/>
        <w:ind w:leftChars="1196" w:left="3341" w:hangingChars="301" w:hanging="696"/>
        <w:rPr>
          <w:rFonts w:asciiTheme="minorEastAsia" w:eastAsiaTheme="minorEastAsia" w:hAnsiTheme="minorEastAsia"/>
          <w:sz w:val="22"/>
          <w:szCs w:val="22"/>
        </w:rPr>
      </w:pPr>
      <w:r w:rsidRPr="00D67BBC">
        <w:rPr>
          <w:rFonts w:asciiTheme="minorEastAsia" w:eastAsiaTheme="minorEastAsia" w:hAnsiTheme="minorEastAsia" w:hint="eastAsia"/>
          <w:sz w:val="22"/>
          <w:szCs w:val="22"/>
        </w:rPr>
        <w:t>火管理の業務に従事する者をいう。</w:t>
      </w:r>
    </w:p>
    <w:p w:rsidR="00705713" w:rsidRPr="00D67BBC" w:rsidRDefault="00705713" w:rsidP="00705713">
      <w:pPr>
        <w:pStyle w:val="ab"/>
        <w:numPr>
          <w:ilvl w:val="0"/>
          <w:numId w:val="2"/>
        </w:numPr>
        <w:spacing w:line="328" w:lineRule="exact"/>
        <w:ind w:leftChars="0"/>
        <w:rPr>
          <w:rFonts w:asciiTheme="minorEastAsia" w:eastAsiaTheme="minorEastAsia" w:hAnsiTheme="minorEastAsia"/>
          <w:sz w:val="22"/>
          <w:szCs w:val="22"/>
        </w:rPr>
      </w:pPr>
      <w:r w:rsidRPr="00D67BBC">
        <w:rPr>
          <w:rFonts w:asciiTheme="minorEastAsia" w:eastAsiaTheme="minorEastAsia" w:hAnsiTheme="minorEastAsia" w:hint="eastAsia"/>
          <w:sz w:val="22"/>
          <w:szCs w:val="22"/>
        </w:rPr>
        <w:t>予防管理組織　　　建築物、消防用設備等、火気使用設備器具、危険物施設及びその他</w:t>
      </w:r>
    </w:p>
    <w:p w:rsidR="00705713" w:rsidRPr="00D67BBC" w:rsidRDefault="00705713" w:rsidP="00705713">
      <w:pPr>
        <w:spacing w:line="328" w:lineRule="exact"/>
        <w:ind w:leftChars="379" w:left="838" w:firstLineChars="793" w:firstLine="1833"/>
        <w:rPr>
          <w:rFonts w:asciiTheme="minorEastAsia" w:eastAsiaTheme="minorEastAsia" w:hAnsiTheme="minorEastAsia"/>
          <w:sz w:val="22"/>
          <w:szCs w:val="22"/>
        </w:rPr>
      </w:pPr>
      <w:r w:rsidRPr="00D67BBC">
        <w:rPr>
          <w:rFonts w:asciiTheme="minorEastAsia" w:eastAsiaTheme="minorEastAsia" w:hAnsiTheme="minorEastAsia" w:hint="eastAsia"/>
          <w:sz w:val="22"/>
          <w:szCs w:val="22"/>
        </w:rPr>
        <w:t>防火管理上必要な事項について、点検・検査を自主的に実施するこ</w:t>
      </w:r>
    </w:p>
    <w:p w:rsidR="00705713" w:rsidRPr="00D67BBC" w:rsidRDefault="00705713" w:rsidP="00705713">
      <w:pPr>
        <w:spacing w:line="328" w:lineRule="exact"/>
        <w:ind w:leftChars="379" w:left="838" w:firstLineChars="793" w:firstLine="1833"/>
        <w:rPr>
          <w:rFonts w:asciiTheme="minorEastAsia" w:eastAsiaTheme="minorEastAsia" w:hAnsiTheme="minorEastAsia"/>
          <w:sz w:val="22"/>
          <w:szCs w:val="22"/>
        </w:rPr>
      </w:pPr>
      <w:r w:rsidRPr="00D67BBC">
        <w:rPr>
          <w:rFonts w:asciiTheme="minorEastAsia" w:eastAsiaTheme="minorEastAsia" w:hAnsiTheme="minorEastAsia" w:hint="eastAsia"/>
          <w:sz w:val="22"/>
          <w:szCs w:val="22"/>
        </w:rPr>
        <w:t>とをいう。</w:t>
      </w:r>
    </w:p>
    <w:p w:rsidR="00705713" w:rsidRPr="00D67BBC" w:rsidRDefault="00705713" w:rsidP="00705713">
      <w:pPr>
        <w:pStyle w:val="ab"/>
        <w:numPr>
          <w:ilvl w:val="0"/>
          <w:numId w:val="2"/>
        </w:numPr>
        <w:spacing w:line="328" w:lineRule="exact"/>
        <w:ind w:leftChars="0"/>
        <w:rPr>
          <w:rFonts w:asciiTheme="minorEastAsia" w:eastAsiaTheme="minorEastAsia" w:hAnsiTheme="minorEastAsia"/>
          <w:sz w:val="22"/>
          <w:szCs w:val="22"/>
        </w:rPr>
      </w:pPr>
      <w:r w:rsidRPr="00D67BBC">
        <w:rPr>
          <w:rFonts w:asciiTheme="minorEastAsia" w:eastAsiaTheme="minorEastAsia" w:hAnsiTheme="minorEastAsia" w:hint="eastAsia"/>
          <w:sz w:val="22"/>
          <w:szCs w:val="22"/>
        </w:rPr>
        <w:t>自衛消防　　　　　防火管理のうち、防火対象物及びその存する敷地において、火災、地</w:t>
      </w:r>
    </w:p>
    <w:p w:rsidR="00705713" w:rsidRPr="00D67BBC" w:rsidRDefault="00705713" w:rsidP="00705713">
      <w:pPr>
        <w:spacing w:line="328" w:lineRule="exact"/>
        <w:ind w:leftChars="379" w:left="838" w:firstLineChars="793" w:firstLine="1833"/>
        <w:rPr>
          <w:rFonts w:asciiTheme="minorEastAsia" w:eastAsiaTheme="minorEastAsia" w:hAnsiTheme="minorEastAsia"/>
          <w:sz w:val="22"/>
          <w:szCs w:val="22"/>
        </w:rPr>
      </w:pPr>
      <w:r w:rsidRPr="00D67BBC">
        <w:rPr>
          <w:rFonts w:asciiTheme="minorEastAsia" w:eastAsiaTheme="minorEastAsia" w:hAnsiTheme="minorEastAsia" w:hint="eastAsia"/>
          <w:sz w:val="22"/>
          <w:szCs w:val="22"/>
        </w:rPr>
        <w:t>震その他の災害等による人的又は物的な被害を最小限にとどめるた</w:t>
      </w:r>
    </w:p>
    <w:p w:rsidR="00705713" w:rsidRPr="00D67BBC" w:rsidRDefault="00705713" w:rsidP="00705713">
      <w:pPr>
        <w:spacing w:line="328" w:lineRule="exact"/>
        <w:ind w:leftChars="379" w:left="838" w:firstLineChars="793" w:firstLine="1833"/>
        <w:rPr>
          <w:rFonts w:asciiTheme="minorEastAsia" w:eastAsiaTheme="minorEastAsia" w:hAnsiTheme="minorEastAsia"/>
          <w:sz w:val="22"/>
          <w:szCs w:val="22"/>
        </w:rPr>
      </w:pPr>
      <w:r w:rsidRPr="00D67BBC">
        <w:rPr>
          <w:rFonts w:asciiTheme="minorEastAsia" w:eastAsiaTheme="minorEastAsia" w:hAnsiTheme="minorEastAsia" w:hint="eastAsia"/>
          <w:sz w:val="22"/>
          <w:szCs w:val="22"/>
        </w:rPr>
        <w:t>め事業所で行う必要な措置をいう。</w:t>
      </w:r>
    </w:p>
    <w:tbl>
      <w:tblPr>
        <w:tblpPr w:leftFromText="142" w:rightFromText="142" w:vertAnchor="page" w:horzAnchor="margin" w:tblpY="7171"/>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705713" w:rsidRPr="00D67BBC" w:rsidTr="001D7E4A">
        <w:trPr>
          <w:trHeight w:val="4527"/>
        </w:trPr>
        <w:tc>
          <w:tcPr>
            <w:tcW w:w="9975" w:type="dxa"/>
          </w:tcPr>
          <w:p w:rsidR="00705713" w:rsidRPr="00D67BBC" w:rsidRDefault="00705713" w:rsidP="00705713">
            <w:pPr>
              <w:spacing w:line="328" w:lineRule="exact"/>
              <w:ind w:left="75"/>
              <w:rPr>
                <w:rFonts w:asciiTheme="minorEastAsia" w:eastAsiaTheme="minorEastAsia" w:hAnsiTheme="minorEastAsia" w:cs="Times New Roman"/>
                <w:b/>
                <w:sz w:val="22"/>
                <w:szCs w:val="22"/>
              </w:rPr>
            </w:pPr>
            <w:r w:rsidRPr="00D67BBC">
              <w:rPr>
                <w:rFonts w:asciiTheme="minorEastAsia" w:eastAsiaTheme="minorEastAsia" w:hAnsiTheme="minorEastAsia" w:cs="Times New Roman" w:hint="eastAsia"/>
                <w:b/>
                <w:sz w:val="22"/>
                <w:szCs w:val="22"/>
              </w:rPr>
              <w:t>【記入方法】</w:t>
            </w:r>
          </w:p>
          <w:p w:rsidR="00705713" w:rsidRPr="00D67BBC" w:rsidRDefault="00705713" w:rsidP="00705713">
            <w:pPr>
              <w:spacing w:line="328" w:lineRule="exact"/>
              <w:ind w:leftChars="8" w:left="249" w:hangingChars="100" w:hanging="231"/>
              <w:rPr>
                <w:rFonts w:asciiTheme="minorEastAsia" w:eastAsiaTheme="minorEastAsia" w:hAnsiTheme="minorEastAsia" w:cs="Times New Roman"/>
                <w:sz w:val="22"/>
                <w:szCs w:val="22"/>
              </w:rPr>
            </w:pPr>
            <w:r w:rsidRPr="00D67BBC">
              <w:rPr>
                <w:rFonts w:asciiTheme="minorEastAsia" w:eastAsiaTheme="minorEastAsia" w:hAnsiTheme="minorEastAsia" w:cs="Times New Roman" w:hint="eastAsia"/>
                <w:sz w:val="22"/>
                <w:szCs w:val="22"/>
              </w:rPr>
              <w:t>①　別表を含めたアンダーラインの箇所（</w:t>
            </w:r>
            <w:r w:rsidRPr="00D67BBC">
              <w:rPr>
                <w:rFonts w:asciiTheme="minorEastAsia" w:eastAsiaTheme="minorEastAsia" w:hAnsiTheme="minorEastAsia" w:cs="Times New Roman" w:hint="eastAsia"/>
                <w:sz w:val="22"/>
                <w:szCs w:val="22"/>
                <w:u w:val="single" w:color="FF0000"/>
              </w:rPr>
              <w:t xml:space="preserve">　　　　　　　　　　</w:t>
            </w:r>
            <w:r w:rsidRPr="00D67BBC">
              <w:rPr>
                <w:rFonts w:asciiTheme="minorEastAsia" w:eastAsiaTheme="minorEastAsia" w:hAnsiTheme="minorEastAsia" w:cs="Times New Roman" w:hint="eastAsia"/>
                <w:sz w:val="22"/>
                <w:szCs w:val="22"/>
              </w:rPr>
              <w:t>）に、事業所の名称や役職名（個人名）、担当者等を記入してください。</w:t>
            </w:r>
          </w:p>
          <w:p w:rsidR="00705713" w:rsidRPr="00D67BBC" w:rsidRDefault="00705713" w:rsidP="00705713">
            <w:pPr>
              <w:spacing w:line="328" w:lineRule="exact"/>
              <w:ind w:left="75"/>
              <w:rPr>
                <w:rFonts w:asciiTheme="minorEastAsia" w:eastAsiaTheme="minorEastAsia" w:hAnsiTheme="minorEastAsia" w:cs="Times New Roman"/>
                <w:sz w:val="22"/>
                <w:szCs w:val="22"/>
              </w:rPr>
            </w:pPr>
            <w:r w:rsidRPr="00D67BBC">
              <w:rPr>
                <w:rFonts w:asciiTheme="minorEastAsia" w:eastAsiaTheme="minorEastAsia" w:hAnsiTheme="minorEastAsia" w:cs="Times New Roman" w:hint="eastAsia"/>
                <w:sz w:val="22"/>
                <w:szCs w:val="22"/>
              </w:rPr>
              <w:t>（例）・事業所の名称・・・・・・・・・○○株式会社○○工場、○○ビル、○○○前橋店</w:t>
            </w:r>
          </w:p>
          <w:p w:rsidR="00705713" w:rsidRPr="00D67BBC" w:rsidRDefault="00705713" w:rsidP="00705713">
            <w:pPr>
              <w:spacing w:line="328" w:lineRule="exact"/>
              <w:ind w:left="75"/>
              <w:rPr>
                <w:rFonts w:asciiTheme="minorEastAsia" w:eastAsiaTheme="minorEastAsia" w:hAnsiTheme="minorEastAsia" w:cs="Times New Roman"/>
                <w:sz w:val="22"/>
                <w:szCs w:val="22"/>
              </w:rPr>
            </w:pPr>
            <w:r w:rsidRPr="00D67BBC">
              <w:rPr>
                <w:rFonts w:asciiTheme="minorEastAsia" w:eastAsiaTheme="minorEastAsia" w:hAnsiTheme="minorEastAsia" w:cs="Times New Roman" w:hint="eastAsia"/>
                <w:sz w:val="22"/>
                <w:szCs w:val="22"/>
              </w:rPr>
              <w:t xml:space="preserve">　　　・役職名（主に条文中で使用）・・代表取締役、○○課長、○○工場長、前橋店店長</w:t>
            </w:r>
          </w:p>
          <w:p w:rsidR="00705713" w:rsidRPr="00D67BBC" w:rsidRDefault="00705713" w:rsidP="00705713">
            <w:pPr>
              <w:spacing w:line="328" w:lineRule="exact"/>
              <w:ind w:leftChars="113" w:left="250" w:firstLineChars="200" w:firstLine="462"/>
              <w:rPr>
                <w:rFonts w:asciiTheme="minorEastAsia" w:eastAsiaTheme="minorEastAsia" w:hAnsiTheme="minorEastAsia" w:cs="Times New Roman"/>
                <w:sz w:val="22"/>
                <w:szCs w:val="22"/>
              </w:rPr>
            </w:pPr>
            <w:r w:rsidRPr="00D67BBC">
              <w:rPr>
                <w:rFonts w:asciiTheme="minorEastAsia" w:eastAsiaTheme="minorEastAsia" w:hAnsiTheme="minorEastAsia" w:cs="Times New Roman" w:hint="eastAsia"/>
                <w:sz w:val="22"/>
                <w:szCs w:val="22"/>
              </w:rPr>
              <w:t>・担当者（主に別表で使用）・・・１階ホール担当Ａ、厨房担当Ｂ、○○担当パートＣ</w:t>
            </w:r>
          </w:p>
          <w:p w:rsidR="00705713" w:rsidRPr="00D67BBC" w:rsidRDefault="00705713" w:rsidP="00705713">
            <w:pPr>
              <w:pStyle w:val="Default"/>
              <w:ind w:left="231" w:hangingChars="100" w:hanging="231"/>
              <w:rPr>
                <w:rFonts w:asciiTheme="minorEastAsia" w:hAnsiTheme="minorEastAsia"/>
                <w:sz w:val="22"/>
                <w:szCs w:val="22"/>
              </w:rPr>
            </w:pPr>
            <w:r w:rsidRPr="00D67BBC">
              <w:rPr>
                <w:rFonts w:asciiTheme="minorEastAsia" w:hAnsiTheme="minorEastAsia" w:cs="Times New Roman" w:hint="eastAsia"/>
                <w:sz w:val="22"/>
                <w:szCs w:val="22"/>
              </w:rPr>
              <w:t xml:space="preserve">②　</w:t>
            </w:r>
            <w:r w:rsidRPr="00D67BBC">
              <w:rPr>
                <w:rFonts w:asciiTheme="minorEastAsia" w:hAnsiTheme="minorEastAsia" w:cs="Times New Roman" w:hint="eastAsia"/>
                <w:color w:val="FF0000"/>
                <w:sz w:val="22"/>
                <w:szCs w:val="22"/>
              </w:rPr>
              <w:t>「第２６条」</w:t>
            </w:r>
            <w:r w:rsidRPr="00D67BBC">
              <w:rPr>
                <w:rFonts w:asciiTheme="minorEastAsia" w:hAnsiTheme="minorEastAsia" w:cs="Times New Roman" w:hint="eastAsia"/>
                <w:sz w:val="22"/>
                <w:szCs w:val="22"/>
              </w:rPr>
              <w:t>の避難所には、地域防災計画に定められている「</w:t>
            </w:r>
            <w:r w:rsidRPr="00D67BBC">
              <w:rPr>
                <w:rFonts w:asciiTheme="minorEastAsia" w:hAnsiTheme="minorEastAsia"/>
                <w:sz w:val="22"/>
                <w:szCs w:val="22"/>
              </w:rPr>
              <w:t>切迫した災害の危険から逃れるための指定緊急避難場所</w:t>
            </w:r>
            <w:r w:rsidRPr="00D67BBC">
              <w:rPr>
                <w:rFonts w:asciiTheme="minorEastAsia" w:hAnsiTheme="minorEastAsia" w:hint="eastAsia"/>
                <w:sz w:val="22"/>
                <w:szCs w:val="22"/>
              </w:rPr>
              <w:t>」</w:t>
            </w:r>
            <w:r w:rsidRPr="00D67BBC">
              <w:rPr>
                <w:rFonts w:asciiTheme="minorEastAsia" w:hAnsiTheme="minorEastAsia"/>
                <w:sz w:val="22"/>
                <w:szCs w:val="22"/>
              </w:rPr>
              <w:t>と、</w:t>
            </w:r>
            <w:r w:rsidRPr="00D67BBC">
              <w:rPr>
                <w:rFonts w:asciiTheme="minorEastAsia" w:hAnsiTheme="minorEastAsia" w:hint="eastAsia"/>
                <w:sz w:val="22"/>
                <w:szCs w:val="22"/>
              </w:rPr>
              <w:t>「</w:t>
            </w:r>
            <w:r w:rsidRPr="00D67BBC">
              <w:rPr>
                <w:rFonts w:asciiTheme="minorEastAsia" w:hAnsiTheme="minorEastAsia"/>
                <w:sz w:val="22"/>
                <w:szCs w:val="22"/>
              </w:rPr>
              <w:t>一定期間滞在し避難者の生活環境を確保する指定避難所</w:t>
            </w:r>
            <w:r w:rsidRPr="00D67BBC">
              <w:rPr>
                <w:rFonts w:asciiTheme="minorEastAsia" w:hAnsiTheme="minorEastAsia" w:hint="eastAsia"/>
                <w:sz w:val="22"/>
                <w:szCs w:val="22"/>
              </w:rPr>
              <w:t>」等がありますので、事業所の規模等を考慮して最寄りの場所を記入してください。</w:t>
            </w:r>
          </w:p>
          <w:p w:rsidR="00705713" w:rsidRPr="00D67BBC" w:rsidRDefault="00705713" w:rsidP="00705713">
            <w:pPr>
              <w:pStyle w:val="Default"/>
              <w:ind w:left="60" w:firstLineChars="200" w:firstLine="462"/>
              <w:rPr>
                <w:rFonts w:asciiTheme="minorEastAsia" w:hAnsiTheme="minorEastAsia"/>
                <w:sz w:val="22"/>
                <w:szCs w:val="22"/>
              </w:rPr>
            </w:pPr>
            <w:r w:rsidRPr="00D67BBC">
              <w:rPr>
                <w:rFonts w:asciiTheme="minorEastAsia" w:hAnsiTheme="minorEastAsia" w:hint="eastAsia"/>
                <w:sz w:val="22"/>
                <w:szCs w:val="22"/>
              </w:rPr>
              <w:t>・</w:t>
            </w:r>
            <w:r w:rsidRPr="00D67BBC">
              <w:rPr>
                <w:rFonts w:asciiTheme="minorEastAsia" w:hAnsiTheme="minorEastAsia"/>
                <w:sz w:val="22"/>
                <w:szCs w:val="22"/>
              </w:rPr>
              <w:t>指定緊急避難場所</w:t>
            </w:r>
            <w:r w:rsidRPr="00D67BBC">
              <w:rPr>
                <w:rFonts w:asciiTheme="minorEastAsia" w:hAnsiTheme="minorEastAsia" w:hint="eastAsia"/>
                <w:sz w:val="22"/>
                <w:szCs w:val="22"/>
              </w:rPr>
              <w:t>・・・市内の高校・大学の</w:t>
            </w:r>
            <w:r w:rsidRPr="00D67BBC">
              <w:rPr>
                <w:rFonts w:asciiTheme="minorEastAsia" w:hAnsiTheme="minorEastAsia"/>
                <w:sz w:val="22"/>
                <w:szCs w:val="22"/>
              </w:rPr>
              <w:t>校庭や公園等</w:t>
            </w:r>
          </w:p>
          <w:p w:rsidR="00705713" w:rsidRPr="00D67BBC" w:rsidRDefault="00705713" w:rsidP="00705713">
            <w:pPr>
              <w:pStyle w:val="Default"/>
              <w:ind w:left="60" w:firstLineChars="200" w:firstLine="462"/>
              <w:rPr>
                <w:rFonts w:asciiTheme="minorEastAsia" w:hAnsiTheme="minorEastAsia" w:cs="Times New Roman"/>
                <w:sz w:val="22"/>
                <w:szCs w:val="22"/>
              </w:rPr>
            </w:pPr>
            <w:r w:rsidRPr="00D67BBC">
              <w:rPr>
                <w:rFonts w:asciiTheme="minorEastAsia" w:hAnsiTheme="minorEastAsia" w:hint="eastAsia"/>
                <w:sz w:val="22"/>
                <w:szCs w:val="22"/>
              </w:rPr>
              <w:t>・</w:t>
            </w:r>
            <w:r w:rsidRPr="00D67BBC">
              <w:rPr>
                <w:rFonts w:asciiTheme="minorEastAsia" w:hAnsiTheme="minorEastAsia"/>
                <w:sz w:val="22"/>
                <w:szCs w:val="22"/>
              </w:rPr>
              <w:t>指定避難所</w:t>
            </w:r>
            <w:r w:rsidRPr="00D67BBC">
              <w:rPr>
                <w:rFonts w:asciiTheme="minorEastAsia" w:hAnsiTheme="minorEastAsia" w:hint="eastAsia"/>
                <w:sz w:val="22"/>
                <w:szCs w:val="22"/>
              </w:rPr>
              <w:t>・・・・・・市立小中</w:t>
            </w:r>
            <w:r w:rsidRPr="00D67BBC">
              <w:rPr>
                <w:rFonts w:asciiTheme="minorEastAsia" w:hAnsiTheme="minorEastAsia"/>
                <w:sz w:val="22"/>
                <w:szCs w:val="22"/>
              </w:rPr>
              <w:t>学校</w:t>
            </w:r>
            <w:r w:rsidRPr="00D67BBC">
              <w:rPr>
                <w:rFonts w:asciiTheme="minorEastAsia" w:hAnsiTheme="minorEastAsia" w:hint="eastAsia"/>
                <w:sz w:val="22"/>
                <w:szCs w:val="22"/>
              </w:rPr>
              <w:t>の</w:t>
            </w:r>
            <w:r w:rsidRPr="00D67BBC">
              <w:rPr>
                <w:rFonts w:asciiTheme="minorEastAsia" w:hAnsiTheme="minorEastAsia"/>
                <w:sz w:val="22"/>
                <w:szCs w:val="22"/>
              </w:rPr>
              <w:t>体育館等</w:t>
            </w:r>
          </w:p>
          <w:p w:rsidR="00705713" w:rsidRPr="00D67BBC" w:rsidRDefault="00705713" w:rsidP="00705713">
            <w:pPr>
              <w:spacing w:line="328" w:lineRule="exact"/>
              <w:ind w:left="75"/>
              <w:rPr>
                <w:rFonts w:asciiTheme="minorEastAsia" w:eastAsiaTheme="minorEastAsia" w:hAnsiTheme="minorEastAsia" w:cs="Times New Roman"/>
                <w:sz w:val="22"/>
                <w:szCs w:val="22"/>
              </w:rPr>
            </w:pPr>
          </w:p>
          <w:p w:rsidR="00705713" w:rsidRPr="00D67BBC" w:rsidRDefault="00705713" w:rsidP="000E40FE">
            <w:pPr>
              <w:spacing w:line="328" w:lineRule="exact"/>
              <w:ind w:left="60"/>
              <w:rPr>
                <w:rFonts w:asciiTheme="minorEastAsia" w:eastAsiaTheme="minorEastAsia" w:hAnsiTheme="minorEastAsia" w:cs="Times New Roman"/>
                <w:b/>
                <w:sz w:val="22"/>
                <w:szCs w:val="22"/>
              </w:rPr>
            </w:pPr>
            <w:r w:rsidRPr="00D67BBC">
              <w:rPr>
                <w:rFonts w:asciiTheme="minorEastAsia" w:eastAsiaTheme="minorEastAsia" w:hAnsiTheme="minorEastAsia" w:cs="Times New Roman" w:hint="eastAsia"/>
                <w:sz w:val="22"/>
                <w:szCs w:val="22"/>
              </w:rPr>
              <w:t>※　不明な点は、</w:t>
            </w:r>
            <w:r w:rsidR="000E40FE">
              <w:rPr>
                <w:rFonts w:asciiTheme="minorEastAsia" w:eastAsiaTheme="minorEastAsia" w:hAnsiTheme="minorEastAsia" w:cs="Times New Roman" w:hint="eastAsia"/>
                <w:sz w:val="22"/>
                <w:szCs w:val="22"/>
              </w:rPr>
              <w:t>管轄</w:t>
            </w:r>
            <w:r w:rsidRPr="00D67BBC">
              <w:rPr>
                <w:rFonts w:asciiTheme="minorEastAsia" w:eastAsiaTheme="minorEastAsia" w:hAnsiTheme="minorEastAsia" w:cs="Times New Roman" w:hint="eastAsia"/>
                <w:sz w:val="22"/>
                <w:szCs w:val="22"/>
              </w:rPr>
              <w:t>の消防署に相談してください。</w:t>
            </w:r>
          </w:p>
        </w:tc>
      </w:tr>
    </w:tbl>
    <w:p w:rsidR="009A1EC6" w:rsidRPr="001D7E4A" w:rsidRDefault="009A1EC6" w:rsidP="0073734B">
      <w:pPr>
        <w:rPr>
          <w:rFonts w:asciiTheme="majorEastAsia" w:eastAsiaTheme="majorEastAsia" w:hAnsiTheme="majorEastAsia"/>
          <w:b/>
          <w:sz w:val="22"/>
          <w:szCs w:val="22"/>
        </w:rPr>
      </w:pPr>
    </w:p>
    <w:sectPr w:rsidR="009A1EC6" w:rsidRPr="001D7E4A" w:rsidSect="000E65D0">
      <w:headerReference w:type="default" r:id="rId8"/>
      <w:footerReference w:type="default" r:id="rId9"/>
      <w:type w:val="continuous"/>
      <w:pgSz w:w="11906" w:h="16838"/>
      <w:pgMar w:top="1440" w:right="1080" w:bottom="1440" w:left="1080" w:header="340" w:footer="340" w:gutter="0"/>
      <w:cols w:space="720"/>
      <w:noEndnote/>
      <w:docGrid w:type="linesAndChars" w:linePitch="299" w:charSpace="22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F39" w:rsidRDefault="00084F39">
      <w:r>
        <w:separator/>
      </w:r>
    </w:p>
  </w:endnote>
  <w:endnote w:type="continuationSeparator" w:id="0">
    <w:p w:rsidR="00084F39" w:rsidRDefault="0008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9926475"/>
      <w:docPartObj>
        <w:docPartGallery w:val="Page Numbers (Bottom of Page)"/>
        <w:docPartUnique/>
      </w:docPartObj>
    </w:sdtPr>
    <w:sdtEndPr/>
    <w:sdtContent>
      <w:p w:rsidR="007F20BA" w:rsidRDefault="007F20BA">
        <w:pPr>
          <w:pStyle w:val="a7"/>
          <w:jc w:val="center"/>
        </w:pPr>
        <w:r>
          <w:fldChar w:fldCharType="begin"/>
        </w:r>
        <w:r>
          <w:instrText>PAGE   \* MERGEFORMAT</w:instrText>
        </w:r>
        <w:r>
          <w:fldChar w:fldCharType="separate"/>
        </w:r>
        <w:r w:rsidR="00D45D27" w:rsidRPr="00D45D27">
          <w:rPr>
            <w:noProof/>
            <w:lang w:val="ja-JP"/>
          </w:rPr>
          <w:t>8</w:t>
        </w:r>
        <w:r>
          <w:fldChar w:fldCharType="end"/>
        </w:r>
      </w:p>
    </w:sdtContent>
  </w:sdt>
  <w:p w:rsidR="007F20BA" w:rsidRDefault="007F20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F39" w:rsidRDefault="00084F39">
      <w:r>
        <w:rPr>
          <w:rFonts w:ascii="ＭＳ 明朝"/>
          <w:color w:val="auto"/>
          <w:sz w:val="2"/>
          <w:szCs w:val="2"/>
        </w:rPr>
        <w:continuationSeparator/>
      </w:r>
    </w:p>
  </w:footnote>
  <w:footnote w:type="continuationSeparator" w:id="0">
    <w:p w:rsidR="00084F39" w:rsidRDefault="0008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0BA" w:rsidRPr="000E65D0" w:rsidRDefault="007F20BA" w:rsidP="006F543B">
    <w:pPr>
      <w:pStyle w:val="a5"/>
      <w:ind w:firstLineChars="3700" w:firstLine="7770"/>
      <w:rPr>
        <w:rFonts w:ascii="HG丸ｺﾞｼｯｸM-PRO" w:eastAsia="HG丸ｺﾞｼｯｸM-PRO" w:hAnsi="HG丸ｺﾞｼｯｸM-PRO"/>
      </w:rPr>
    </w:pPr>
    <w:r w:rsidRPr="00EE393B">
      <w:rPr>
        <w:rFonts w:ascii="HG丸ｺﾞｼｯｸM-PRO" w:eastAsia="HG丸ｺﾞｼｯｸM-PRO" w:hAnsi="HG丸ｺﾞｼｯｸM-PRO" w:hint="eastAsia"/>
        <w:bdr w:val="single" w:sz="4" w:space="0" w:color="auto"/>
      </w:rPr>
      <w:t>中</w:t>
    </w:r>
    <w:r>
      <w:rPr>
        <w:rFonts w:ascii="HG丸ｺﾞｼｯｸM-PRO" w:eastAsia="HG丸ｺﾞｼｯｸM-PRO" w:hAnsi="HG丸ｺﾞｼｯｸM-PRO" w:hint="eastAsia"/>
      </w:rPr>
      <w:t xml:space="preserve">　</w:t>
    </w:r>
    <w:r w:rsidRPr="00EE393B">
      <w:rPr>
        <w:rFonts w:ascii="HG丸ｺﾞｼｯｸM-PRO" w:eastAsia="HG丸ｺﾞｼｯｸM-PRO" w:hAnsi="HG丸ｺﾞｼｯｸM-PRO" w:hint="eastAsia"/>
        <w:bdr w:val="single" w:sz="4" w:space="0" w:color="auto"/>
      </w:rPr>
      <w:t>防点</w:t>
    </w:r>
    <w:r>
      <w:rPr>
        <w:rFonts w:ascii="HG丸ｺﾞｼｯｸM-PRO" w:eastAsia="HG丸ｺﾞｼｯｸM-PRO" w:hAnsi="HG丸ｺﾞｼｯｸM-PRO" w:hint="eastAsia"/>
      </w:rPr>
      <w:t xml:space="preserve">　</w:t>
    </w:r>
    <w:r w:rsidRPr="00F40AA8">
      <w:rPr>
        <w:rFonts w:ascii="HG丸ｺﾞｼｯｸM-PRO" w:eastAsia="HG丸ｺﾞｼｯｸM-PRO" w:hAnsi="HG丸ｺﾞｼｯｸM-PRO" w:hint="eastAsia"/>
        <w:bdr w:val="single" w:sz="4" w:space="0" w:color="auto"/>
      </w:rPr>
      <w:t>遠隔</w:t>
    </w:r>
    <w:r>
      <w:rPr>
        <w:rFonts w:ascii="HG丸ｺﾞｼｯｸM-PRO" w:eastAsia="HG丸ｺﾞｼｯｸM-PRO" w:hAnsi="HG丸ｺﾞｼｯｸM-PRO" w:hint="eastAsia"/>
        <w:bdr w:val="single" w:sz="4" w:space="0" w:color="auto"/>
      </w:rPr>
      <w:t>移報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B06A7"/>
    <w:multiLevelType w:val="hybridMultilevel"/>
    <w:tmpl w:val="233AE658"/>
    <w:lvl w:ilvl="0" w:tplc="6924F400">
      <w:start w:val="5"/>
      <w:numFmt w:val="bullet"/>
      <w:lvlText w:val="・"/>
      <w:lvlJc w:val="left"/>
      <w:pPr>
        <w:ind w:left="585" w:hanging="360"/>
      </w:pPr>
      <w:rPr>
        <w:rFonts w:ascii="ＭＳ ゴシック" w:eastAsia="ＭＳ ゴシック" w:hAnsi="ＭＳ ゴシック"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72DB0850"/>
    <w:multiLevelType w:val="hybridMultilevel"/>
    <w:tmpl w:val="2102ABFC"/>
    <w:lvl w:ilvl="0" w:tplc="0B1A1FF4">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221"/>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F9F"/>
    <w:rsid w:val="0001102A"/>
    <w:rsid w:val="0002349E"/>
    <w:rsid w:val="000444CA"/>
    <w:rsid w:val="00051731"/>
    <w:rsid w:val="00061D23"/>
    <w:rsid w:val="00062743"/>
    <w:rsid w:val="00063B3C"/>
    <w:rsid w:val="00077107"/>
    <w:rsid w:val="00077CFD"/>
    <w:rsid w:val="00081429"/>
    <w:rsid w:val="000827F5"/>
    <w:rsid w:val="0008410B"/>
    <w:rsid w:val="00084F39"/>
    <w:rsid w:val="000850C4"/>
    <w:rsid w:val="0009683F"/>
    <w:rsid w:val="000B7C91"/>
    <w:rsid w:val="000C1DF3"/>
    <w:rsid w:val="000D1EC3"/>
    <w:rsid w:val="000D3158"/>
    <w:rsid w:val="000D6E1E"/>
    <w:rsid w:val="000E248A"/>
    <w:rsid w:val="000E40FE"/>
    <w:rsid w:val="000E4486"/>
    <w:rsid w:val="000E65D0"/>
    <w:rsid w:val="001158E4"/>
    <w:rsid w:val="0012519E"/>
    <w:rsid w:val="00135584"/>
    <w:rsid w:val="00140601"/>
    <w:rsid w:val="0014399A"/>
    <w:rsid w:val="00153065"/>
    <w:rsid w:val="0016344E"/>
    <w:rsid w:val="00173862"/>
    <w:rsid w:val="00186A81"/>
    <w:rsid w:val="0019312E"/>
    <w:rsid w:val="001D7E4A"/>
    <w:rsid w:val="001E09CA"/>
    <w:rsid w:val="001E16B7"/>
    <w:rsid w:val="002003D8"/>
    <w:rsid w:val="002073BF"/>
    <w:rsid w:val="002122BC"/>
    <w:rsid w:val="00225D5F"/>
    <w:rsid w:val="0023664F"/>
    <w:rsid w:val="0024349C"/>
    <w:rsid w:val="00251848"/>
    <w:rsid w:val="002604B5"/>
    <w:rsid w:val="00263005"/>
    <w:rsid w:val="002C272E"/>
    <w:rsid w:val="002D37E9"/>
    <w:rsid w:val="002E1C4B"/>
    <w:rsid w:val="0032707B"/>
    <w:rsid w:val="003434D0"/>
    <w:rsid w:val="003544C8"/>
    <w:rsid w:val="00363FA0"/>
    <w:rsid w:val="00392EE2"/>
    <w:rsid w:val="003B774D"/>
    <w:rsid w:val="003D290F"/>
    <w:rsid w:val="00402B21"/>
    <w:rsid w:val="0040603D"/>
    <w:rsid w:val="00407C58"/>
    <w:rsid w:val="00411D54"/>
    <w:rsid w:val="004247B8"/>
    <w:rsid w:val="00433AA8"/>
    <w:rsid w:val="00443F64"/>
    <w:rsid w:val="00456149"/>
    <w:rsid w:val="0046231B"/>
    <w:rsid w:val="00471627"/>
    <w:rsid w:val="004862C2"/>
    <w:rsid w:val="004964E2"/>
    <w:rsid w:val="004A0176"/>
    <w:rsid w:val="004B53CC"/>
    <w:rsid w:val="004B7C2F"/>
    <w:rsid w:val="004D77FA"/>
    <w:rsid w:val="004F352F"/>
    <w:rsid w:val="00503146"/>
    <w:rsid w:val="00503519"/>
    <w:rsid w:val="00506AD2"/>
    <w:rsid w:val="0050713B"/>
    <w:rsid w:val="00526C1E"/>
    <w:rsid w:val="00541293"/>
    <w:rsid w:val="00551711"/>
    <w:rsid w:val="00554F2E"/>
    <w:rsid w:val="0056436E"/>
    <w:rsid w:val="00565810"/>
    <w:rsid w:val="00575B0E"/>
    <w:rsid w:val="005B470F"/>
    <w:rsid w:val="005C4BBA"/>
    <w:rsid w:val="005D7FD2"/>
    <w:rsid w:val="005F5141"/>
    <w:rsid w:val="005F5486"/>
    <w:rsid w:val="005F6934"/>
    <w:rsid w:val="0062303D"/>
    <w:rsid w:val="00625F54"/>
    <w:rsid w:val="0063310B"/>
    <w:rsid w:val="00642772"/>
    <w:rsid w:val="0064518A"/>
    <w:rsid w:val="00646307"/>
    <w:rsid w:val="00667505"/>
    <w:rsid w:val="00667562"/>
    <w:rsid w:val="00680A4A"/>
    <w:rsid w:val="00690D94"/>
    <w:rsid w:val="006B2BDE"/>
    <w:rsid w:val="006B44A0"/>
    <w:rsid w:val="006C0C2E"/>
    <w:rsid w:val="006C1F01"/>
    <w:rsid w:val="006D7151"/>
    <w:rsid w:val="006F4DA9"/>
    <w:rsid w:val="006F543B"/>
    <w:rsid w:val="00705099"/>
    <w:rsid w:val="00705713"/>
    <w:rsid w:val="00722F88"/>
    <w:rsid w:val="00733669"/>
    <w:rsid w:val="00734182"/>
    <w:rsid w:val="0073734B"/>
    <w:rsid w:val="00740835"/>
    <w:rsid w:val="00752F9F"/>
    <w:rsid w:val="007768B3"/>
    <w:rsid w:val="00791920"/>
    <w:rsid w:val="00797542"/>
    <w:rsid w:val="007E2DDE"/>
    <w:rsid w:val="007F20BA"/>
    <w:rsid w:val="00833A7F"/>
    <w:rsid w:val="00837EDB"/>
    <w:rsid w:val="008461BE"/>
    <w:rsid w:val="0084793C"/>
    <w:rsid w:val="00850B86"/>
    <w:rsid w:val="00872970"/>
    <w:rsid w:val="008843CA"/>
    <w:rsid w:val="008A5BFF"/>
    <w:rsid w:val="008D10D0"/>
    <w:rsid w:val="008E7321"/>
    <w:rsid w:val="008F6ABD"/>
    <w:rsid w:val="0090262F"/>
    <w:rsid w:val="009358ED"/>
    <w:rsid w:val="00935BE4"/>
    <w:rsid w:val="00945110"/>
    <w:rsid w:val="009914EC"/>
    <w:rsid w:val="009A1EC6"/>
    <w:rsid w:val="009A3B71"/>
    <w:rsid w:val="009A3B75"/>
    <w:rsid w:val="009C1D96"/>
    <w:rsid w:val="009C27D3"/>
    <w:rsid w:val="009C5577"/>
    <w:rsid w:val="009F3AA2"/>
    <w:rsid w:val="00A414E3"/>
    <w:rsid w:val="00A51575"/>
    <w:rsid w:val="00A75835"/>
    <w:rsid w:val="00AA7CF0"/>
    <w:rsid w:val="00AD064C"/>
    <w:rsid w:val="00AD4723"/>
    <w:rsid w:val="00AD6872"/>
    <w:rsid w:val="00AE3D78"/>
    <w:rsid w:val="00AE6F8F"/>
    <w:rsid w:val="00B00941"/>
    <w:rsid w:val="00B21806"/>
    <w:rsid w:val="00B3089E"/>
    <w:rsid w:val="00B34937"/>
    <w:rsid w:val="00B41099"/>
    <w:rsid w:val="00B4227E"/>
    <w:rsid w:val="00B52E3C"/>
    <w:rsid w:val="00B64415"/>
    <w:rsid w:val="00B744FA"/>
    <w:rsid w:val="00B8255D"/>
    <w:rsid w:val="00B937A0"/>
    <w:rsid w:val="00BB77C6"/>
    <w:rsid w:val="00BD0345"/>
    <w:rsid w:val="00BD2144"/>
    <w:rsid w:val="00C014BE"/>
    <w:rsid w:val="00C47446"/>
    <w:rsid w:val="00C75B63"/>
    <w:rsid w:val="00C75E73"/>
    <w:rsid w:val="00C80F0A"/>
    <w:rsid w:val="00CA60E9"/>
    <w:rsid w:val="00CA70E7"/>
    <w:rsid w:val="00CB0FC5"/>
    <w:rsid w:val="00CC71E1"/>
    <w:rsid w:val="00CD5916"/>
    <w:rsid w:val="00CD7394"/>
    <w:rsid w:val="00CE77DB"/>
    <w:rsid w:val="00CF1891"/>
    <w:rsid w:val="00D02AE6"/>
    <w:rsid w:val="00D129ED"/>
    <w:rsid w:val="00D214BA"/>
    <w:rsid w:val="00D342C1"/>
    <w:rsid w:val="00D45D27"/>
    <w:rsid w:val="00D67BBC"/>
    <w:rsid w:val="00D70397"/>
    <w:rsid w:val="00DA1FD7"/>
    <w:rsid w:val="00DA6DD9"/>
    <w:rsid w:val="00DC6C33"/>
    <w:rsid w:val="00DE52AC"/>
    <w:rsid w:val="00DF43F6"/>
    <w:rsid w:val="00DF47EC"/>
    <w:rsid w:val="00E044AF"/>
    <w:rsid w:val="00E257D2"/>
    <w:rsid w:val="00E30B63"/>
    <w:rsid w:val="00E65B0A"/>
    <w:rsid w:val="00E96BC3"/>
    <w:rsid w:val="00E9733F"/>
    <w:rsid w:val="00EB25EC"/>
    <w:rsid w:val="00EB65AE"/>
    <w:rsid w:val="00EC45E4"/>
    <w:rsid w:val="00EC6866"/>
    <w:rsid w:val="00EE393B"/>
    <w:rsid w:val="00F038FC"/>
    <w:rsid w:val="00F10A7F"/>
    <w:rsid w:val="00F12E29"/>
    <w:rsid w:val="00F173C4"/>
    <w:rsid w:val="00F24BC7"/>
    <w:rsid w:val="00F310CA"/>
    <w:rsid w:val="00F40AA8"/>
    <w:rsid w:val="00F43B05"/>
    <w:rsid w:val="00F62AF5"/>
    <w:rsid w:val="00F62C23"/>
    <w:rsid w:val="00F81F7D"/>
    <w:rsid w:val="00F90AD8"/>
    <w:rsid w:val="00F9142C"/>
    <w:rsid w:val="00F92C24"/>
    <w:rsid w:val="00F93E44"/>
    <w:rsid w:val="00FA6714"/>
    <w:rsid w:val="00FC5610"/>
    <w:rsid w:val="00FD5873"/>
    <w:rsid w:val="00FE7C42"/>
    <w:rsid w:val="00FF0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D0D1AE"/>
  <w14:defaultImageDpi w14:val="0"/>
  <w15:docId w15:val="{A59ED708-CAED-41F1-BB2C-290328F3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14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14EC"/>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19312E"/>
    <w:pPr>
      <w:tabs>
        <w:tab w:val="center" w:pos="4252"/>
        <w:tab w:val="right" w:pos="8504"/>
      </w:tabs>
      <w:snapToGrid w:val="0"/>
    </w:pPr>
  </w:style>
  <w:style w:type="character" w:customStyle="1" w:styleId="a6">
    <w:name w:val="ヘッダー (文字)"/>
    <w:basedOn w:val="a0"/>
    <w:link w:val="a5"/>
    <w:uiPriority w:val="99"/>
    <w:rsid w:val="0019312E"/>
    <w:rPr>
      <w:rFonts w:ascii="Times New Roman" w:eastAsia="ＭＳ 明朝" w:hAnsi="Times New Roman" w:cs="ＭＳ 明朝"/>
      <w:color w:val="000000"/>
      <w:kern w:val="0"/>
    </w:rPr>
  </w:style>
  <w:style w:type="paragraph" w:styleId="a7">
    <w:name w:val="footer"/>
    <w:basedOn w:val="a"/>
    <w:link w:val="a8"/>
    <w:uiPriority w:val="99"/>
    <w:unhideWhenUsed/>
    <w:rsid w:val="0019312E"/>
    <w:pPr>
      <w:tabs>
        <w:tab w:val="center" w:pos="4252"/>
        <w:tab w:val="right" w:pos="8504"/>
      </w:tabs>
      <w:snapToGrid w:val="0"/>
    </w:pPr>
  </w:style>
  <w:style w:type="character" w:customStyle="1" w:styleId="a8">
    <w:name w:val="フッター (文字)"/>
    <w:basedOn w:val="a0"/>
    <w:link w:val="a7"/>
    <w:uiPriority w:val="99"/>
    <w:rsid w:val="0019312E"/>
    <w:rPr>
      <w:rFonts w:ascii="Times New Roman" w:eastAsia="ＭＳ 明朝" w:hAnsi="Times New Roman" w:cs="ＭＳ 明朝"/>
      <w:color w:val="000000"/>
      <w:kern w:val="0"/>
    </w:rPr>
  </w:style>
  <w:style w:type="paragraph" w:customStyle="1" w:styleId="a9">
    <w:name w:val="一太郎８"/>
    <w:rsid w:val="0019312E"/>
    <w:pPr>
      <w:widowControl w:val="0"/>
      <w:wordWrap w:val="0"/>
      <w:autoSpaceDE w:val="0"/>
      <w:autoSpaceDN w:val="0"/>
      <w:adjustRightInd w:val="0"/>
      <w:spacing w:line="351" w:lineRule="atLeast"/>
      <w:jc w:val="both"/>
    </w:pPr>
    <w:rPr>
      <w:rFonts w:ascii="Times New Roman" w:eastAsia="ＭＳ 明朝" w:hAnsi="Times New Roman"/>
      <w:spacing w:val="17"/>
      <w:kern w:val="0"/>
      <w:szCs w:val="20"/>
    </w:rPr>
  </w:style>
  <w:style w:type="paragraph" w:customStyle="1" w:styleId="aa">
    <w:name w:val="一太郎"/>
    <w:rsid w:val="0019312E"/>
    <w:pPr>
      <w:widowControl w:val="0"/>
      <w:wordWrap w:val="0"/>
      <w:autoSpaceDE w:val="0"/>
      <w:autoSpaceDN w:val="0"/>
      <w:adjustRightInd w:val="0"/>
      <w:spacing w:line="297" w:lineRule="exact"/>
      <w:jc w:val="both"/>
    </w:pPr>
    <w:rPr>
      <w:rFonts w:ascii="Times New Roman" w:eastAsia="ＭＳ 明朝" w:hAnsi="Times New Roman" w:cs="ＭＳ 明朝"/>
      <w:spacing w:val="-1"/>
      <w:kern w:val="0"/>
    </w:rPr>
  </w:style>
  <w:style w:type="paragraph" w:styleId="ab">
    <w:name w:val="List Paragraph"/>
    <w:basedOn w:val="a"/>
    <w:uiPriority w:val="34"/>
    <w:qFormat/>
    <w:rsid w:val="0009683F"/>
    <w:pPr>
      <w:ind w:leftChars="400" w:left="840"/>
    </w:pPr>
  </w:style>
  <w:style w:type="paragraph" w:customStyle="1" w:styleId="Default">
    <w:name w:val="Default"/>
    <w:rsid w:val="009A1EC6"/>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765A4-1364-4DD2-B8FB-472952C9F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1004</Words>
  <Characters>5725</Characters>
  <Application>Microsoft Office Word</Application>
  <DocSecurity>0</DocSecurity>
  <Lines>47</Lines>
  <Paragraphs>13</Paragraphs>
  <ScaleCrop>false</ScaleCrop>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 秀紀</cp:lastModifiedBy>
  <cp:revision>3</cp:revision>
  <dcterms:created xsi:type="dcterms:W3CDTF">2024-05-16T10:58:00Z</dcterms:created>
  <dcterms:modified xsi:type="dcterms:W3CDTF">2024-05-16T10:58:00Z</dcterms:modified>
</cp:coreProperties>
</file>