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341"/>
        <w:tblW w:w="9344" w:type="dxa"/>
        <w:tblLook w:val="04A0" w:firstRow="1" w:lastRow="0" w:firstColumn="1" w:lastColumn="0" w:noHBand="0" w:noVBand="1"/>
      </w:tblPr>
      <w:tblGrid>
        <w:gridCol w:w="710"/>
        <w:gridCol w:w="965"/>
        <w:gridCol w:w="3150"/>
        <w:gridCol w:w="4519"/>
      </w:tblGrid>
      <w:tr w:rsidR="008262A8" w:rsidRPr="008262A8" w:rsidTr="008262A8">
        <w:trPr>
          <w:cantSplit/>
          <w:trHeight w:val="102"/>
        </w:trPr>
        <w:tc>
          <w:tcPr>
            <w:tcW w:w="710" w:type="dxa"/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62A8">
              <w:rPr>
                <w:rFonts w:ascii="ＭＳ 明朝" w:eastAsia="ＭＳ 明朝" w:hAnsi="ＭＳ 明朝" w:hint="eastAsia"/>
                <w:sz w:val="20"/>
              </w:rPr>
              <w:t>年度</w:t>
            </w:r>
          </w:p>
        </w:tc>
        <w:tc>
          <w:tcPr>
            <w:tcW w:w="965" w:type="dxa"/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3150" w:type="dxa"/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期日</w:t>
            </w:r>
          </w:p>
        </w:tc>
        <w:tc>
          <w:tcPr>
            <w:tcW w:w="4519" w:type="dxa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協議等の内容</w:t>
            </w:r>
          </w:p>
        </w:tc>
      </w:tr>
      <w:tr w:rsidR="008262A8" w:rsidRPr="008262A8" w:rsidTr="008262A8">
        <w:trPr>
          <w:trHeight w:val="697"/>
        </w:trPr>
        <w:tc>
          <w:tcPr>
            <w:tcW w:w="710" w:type="dxa"/>
            <w:vMerge w:val="restart"/>
            <w:textDirection w:val="tbRlV"/>
            <w:vAlign w:val="center"/>
          </w:tcPr>
          <w:p w:rsidR="008262A8" w:rsidRPr="008262A8" w:rsidRDefault="008262A8" w:rsidP="008262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令和５年度</w:t>
            </w:r>
          </w:p>
        </w:tc>
        <w:tc>
          <w:tcPr>
            <w:tcW w:w="965" w:type="dxa"/>
            <w:tcBorders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第１回</w:t>
            </w:r>
          </w:p>
        </w:tc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令和５年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７月１０日（月）</w:t>
            </w:r>
          </w:p>
        </w:tc>
        <w:tc>
          <w:tcPr>
            <w:tcW w:w="4519" w:type="dxa"/>
            <w:tcBorders>
              <w:bottom w:val="dashed" w:sz="4" w:space="0" w:color="auto"/>
            </w:tcBorders>
          </w:tcPr>
          <w:p w:rsid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教育振興基本計画の説明</w:t>
            </w:r>
          </w:p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第３期前橋市教育振興基本計画について</w:t>
            </w:r>
          </w:p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令和４年度までの取組</w:t>
            </w:r>
          </w:p>
        </w:tc>
      </w:tr>
      <w:tr w:rsidR="008262A8" w:rsidRPr="008262A8" w:rsidTr="008262A8">
        <w:trPr>
          <w:trHeight w:val="24"/>
        </w:trPr>
        <w:tc>
          <w:tcPr>
            <w:tcW w:w="710" w:type="dxa"/>
            <w:vMerge/>
            <w:textDirection w:val="tbRlV"/>
            <w:vAlign w:val="center"/>
          </w:tcPr>
          <w:p w:rsidR="008262A8" w:rsidRPr="008262A8" w:rsidRDefault="008262A8" w:rsidP="008262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第２回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令和５年１０月１１日（水）</w:t>
            </w:r>
          </w:p>
        </w:tc>
        <w:tc>
          <w:tcPr>
            <w:tcW w:w="4519" w:type="dxa"/>
            <w:tcBorders>
              <w:top w:val="dashed" w:sz="4" w:space="0" w:color="auto"/>
              <w:bottom w:val="dashed" w:sz="4" w:space="0" w:color="auto"/>
            </w:tcBorders>
          </w:tcPr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講演会及び鼎談</w:t>
            </w:r>
          </w:p>
        </w:tc>
      </w:tr>
      <w:tr w:rsidR="008262A8" w:rsidRPr="008262A8" w:rsidTr="008262A8">
        <w:trPr>
          <w:trHeight w:val="42"/>
        </w:trPr>
        <w:tc>
          <w:tcPr>
            <w:tcW w:w="710" w:type="dxa"/>
            <w:vMerge/>
            <w:textDirection w:val="tbRlV"/>
            <w:vAlign w:val="center"/>
          </w:tcPr>
          <w:p w:rsidR="008262A8" w:rsidRPr="008262A8" w:rsidRDefault="008262A8" w:rsidP="008262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第３回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令和５年１２月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４日（水）</w:t>
            </w:r>
          </w:p>
        </w:tc>
        <w:tc>
          <w:tcPr>
            <w:tcW w:w="4519" w:type="dxa"/>
            <w:tcBorders>
              <w:top w:val="dashed" w:sz="4" w:space="0" w:color="auto"/>
              <w:bottom w:val="dashed" w:sz="4" w:space="0" w:color="auto"/>
            </w:tcBorders>
          </w:tcPr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公民館事業の現状と課題</w:t>
            </w:r>
          </w:p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人権教育・啓発の取組</w:t>
            </w:r>
          </w:p>
        </w:tc>
      </w:tr>
      <w:tr w:rsidR="008262A8" w:rsidRPr="008262A8" w:rsidTr="008262A8">
        <w:trPr>
          <w:trHeight w:val="90"/>
        </w:trPr>
        <w:tc>
          <w:tcPr>
            <w:tcW w:w="71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262A8" w:rsidRPr="008262A8" w:rsidRDefault="008262A8" w:rsidP="008262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第４回</w:t>
            </w:r>
          </w:p>
        </w:tc>
        <w:tc>
          <w:tcPr>
            <w:tcW w:w="31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262A8" w:rsidRPr="008262A8" w:rsidRDefault="008262A8" w:rsidP="00826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令和６年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３月１５日（金）</w:t>
            </w:r>
          </w:p>
        </w:tc>
        <w:tc>
          <w:tcPr>
            <w:tcW w:w="4519" w:type="dxa"/>
            <w:tcBorders>
              <w:top w:val="dashed" w:sz="4" w:space="0" w:color="auto"/>
              <w:bottom w:val="single" w:sz="4" w:space="0" w:color="auto"/>
            </w:tcBorders>
          </w:tcPr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図書館新本館基本構想・基本計画について</w:t>
            </w:r>
          </w:p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提言の提出にむけて</w:t>
            </w:r>
          </w:p>
        </w:tc>
      </w:tr>
      <w:tr w:rsidR="008262A8" w:rsidRPr="008262A8" w:rsidTr="008262A8">
        <w:trPr>
          <w:trHeight w:val="164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262A8" w:rsidRPr="008262A8" w:rsidRDefault="008262A8" w:rsidP="008262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令和６年度</w:t>
            </w:r>
          </w:p>
        </w:tc>
        <w:tc>
          <w:tcPr>
            <w:tcW w:w="96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第１回</w:t>
            </w:r>
          </w:p>
        </w:tc>
        <w:tc>
          <w:tcPr>
            <w:tcW w:w="31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令和６年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７月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８日（月）</w:t>
            </w:r>
          </w:p>
        </w:tc>
        <w:tc>
          <w:tcPr>
            <w:tcW w:w="4519" w:type="dxa"/>
            <w:tcBorders>
              <w:top w:val="single" w:sz="4" w:space="0" w:color="auto"/>
              <w:bottom w:val="dashed" w:sz="4" w:space="0" w:color="auto"/>
            </w:tcBorders>
          </w:tcPr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提言の提出にむけてのグループワーク</w:t>
            </w:r>
          </w:p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・社会教育全般について</w:t>
            </w:r>
          </w:p>
        </w:tc>
      </w:tr>
      <w:tr w:rsidR="008262A8" w:rsidRPr="008262A8" w:rsidTr="008262A8">
        <w:trPr>
          <w:trHeight w:val="305"/>
        </w:trPr>
        <w:tc>
          <w:tcPr>
            <w:tcW w:w="710" w:type="dxa"/>
            <w:vMerge/>
            <w:textDirection w:val="tbRlV"/>
            <w:vAlign w:val="center"/>
          </w:tcPr>
          <w:p w:rsidR="008262A8" w:rsidRPr="008262A8" w:rsidRDefault="008262A8" w:rsidP="008262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第２回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令和６年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62A8">
              <w:rPr>
                <w:rFonts w:ascii="ＭＳ 明朝" w:eastAsia="ＭＳ 明朝" w:hAnsi="ＭＳ 明朝" w:hint="eastAsia"/>
                <w:sz w:val="22"/>
              </w:rPr>
              <w:t>９月１８日（水）</w:t>
            </w:r>
          </w:p>
        </w:tc>
        <w:tc>
          <w:tcPr>
            <w:tcW w:w="4519" w:type="dxa"/>
            <w:tcBorders>
              <w:top w:val="dashed" w:sz="4" w:space="0" w:color="auto"/>
              <w:bottom w:val="dashed" w:sz="4" w:space="0" w:color="auto"/>
            </w:tcBorders>
          </w:tcPr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提言の提出にむけてのグループワーク</w:t>
            </w:r>
          </w:p>
          <w:p w:rsid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・学校運営協議会</w:t>
            </w:r>
          </w:p>
          <w:p w:rsid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・コミュニティセンター</w:t>
            </w:r>
          </w:p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・公民館運営審議会</w:t>
            </w:r>
          </w:p>
        </w:tc>
      </w:tr>
      <w:tr w:rsidR="008262A8" w:rsidRPr="008262A8" w:rsidTr="008262A8">
        <w:trPr>
          <w:trHeight w:val="223"/>
        </w:trPr>
        <w:tc>
          <w:tcPr>
            <w:tcW w:w="710" w:type="dxa"/>
            <w:vMerge/>
            <w:textDirection w:val="tbRlV"/>
            <w:vAlign w:val="center"/>
          </w:tcPr>
          <w:p w:rsidR="008262A8" w:rsidRPr="008262A8" w:rsidRDefault="008262A8" w:rsidP="008262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第３回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令和６年１２月１６日（月）</w:t>
            </w:r>
          </w:p>
        </w:tc>
        <w:tc>
          <w:tcPr>
            <w:tcW w:w="4519" w:type="dxa"/>
            <w:tcBorders>
              <w:top w:val="dashed" w:sz="4" w:space="0" w:color="auto"/>
              <w:bottom w:val="dashed" w:sz="4" w:space="0" w:color="auto"/>
            </w:tcBorders>
          </w:tcPr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提言の提出にむけてのグ</w:t>
            </w:r>
            <w:bookmarkStart w:id="0" w:name="_GoBack"/>
            <w:bookmarkEnd w:id="0"/>
            <w:r w:rsidRPr="008262A8">
              <w:rPr>
                <w:rFonts w:ascii="ＭＳ 明朝" w:eastAsia="ＭＳ 明朝" w:hAnsi="ＭＳ 明朝" w:hint="eastAsia"/>
                <w:sz w:val="22"/>
              </w:rPr>
              <w:t>ループワーク</w:t>
            </w:r>
          </w:p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・人生１００年時代の学び</w:t>
            </w:r>
          </w:p>
        </w:tc>
      </w:tr>
      <w:tr w:rsidR="008262A8" w:rsidRPr="008262A8" w:rsidTr="008262A8">
        <w:trPr>
          <w:trHeight w:val="88"/>
        </w:trPr>
        <w:tc>
          <w:tcPr>
            <w:tcW w:w="710" w:type="dxa"/>
            <w:vMerge/>
            <w:textDirection w:val="tbRlV"/>
            <w:vAlign w:val="center"/>
          </w:tcPr>
          <w:p w:rsidR="008262A8" w:rsidRPr="008262A8" w:rsidRDefault="008262A8" w:rsidP="008262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5" w:type="dxa"/>
            <w:tcBorders>
              <w:top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第４回</w:t>
            </w:r>
          </w:p>
        </w:tc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8262A8" w:rsidRPr="008262A8" w:rsidRDefault="008262A8" w:rsidP="008262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令和７年　３月１９日（水）</w:t>
            </w:r>
          </w:p>
        </w:tc>
        <w:tc>
          <w:tcPr>
            <w:tcW w:w="4519" w:type="dxa"/>
            <w:tcBorders>
              <w:top w:val="dashed" w:sz="4" w:space="0" w:color="auto"/>
            </w:tcBorders>
          </w:tcPr>
          <w:p w:rsidR="008262A8" w:rsidRPr="008262A8" w:rsidRDefault="008262A8" w:rsidP="008262A8">
            <w:pPr>
              <w:rPr>
                <w:rFonts w:ascii="ＭＳ 明朝" w:eastAsia="ＭＳ 明朝" w:hAnsi="ＭＳ 明朝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提言提出にむけて</w:t>
            </w:r>
          </w:p>
          <w:p w:rsidR="008262A8" w:rsidRPr="008262A8" w:rsidRDefault="008262A8" w:rsidP="008262A8">
            <w:pPr>
              <w:rPr>
                <w:rFonts w:ascii="ＭＳ 明朝" w:eastAsia="ＭＳ 明朝" w:hAnsi="ＭＳ 明朝" w:hint="eastAsia"/>
                <w:sz w:val="22"/>
              </w:rPr>
            </w:pPr>
            <w:r w:rsidRPr="008262A8">
              <w:rPr>
                <w:rFonts w:ascii="ＭＳ 明朝" w:eastAsia="ＭＳ 明朝" w:hAnsi="ＭＳ 明朝" w:hint="eastAsia"/>
                <w:sz w:val="22"/>
              </w:rPr>
              <w:t>・骨子に関する意見交換</w:t>
            </w:r>
          </w:p>
        </w:tc>
      </w:tr>
    </w:tbl>
    <w:p w:rsidR="00BE18B4" w:rsidRPr="008262A8" w:rsidRDefault="008262A8">
      <w:pPr>
        <w:rPr>
          <w:rFonts w:ascii="ＭＳ 明朝" w:eastAsia="ＭＳ 明朝" w:hAnsi="ＭＳ 明朝"/>
          <w:sz w:val="24"/>
        </w:rPr>
      </w:pPr>
      <w:r w:rsidRPr="008262A8">
        <w:rPr>
          <w:rFonts w:ascii="ＭＳ 明朝" w:eastAsia="ＭＳ 明朝" w:hAnsi="ＭＳ 明朝" w:hint="eastAsia"/>
          <w:sz w:val="24"/>
        </w:rPr>
        <w:t>前橋市社会教育委員会議の内容（参考）</w:t>
      </w:r>
    </w:p>
    <w:p w:rsidR="008262A8" w:rsidRPr="008262A8" w:rsidRDefault="008262A8">
      <w:pPr>
        <w:rPr>
          <w:rFonts w:ascii="ＭＳ 明朝" w:eastAsia="ＭＳ 明朝" w:hAnsi="ＭＳ 明朝" w:hint="eastAsia"/>
          <w:sz w:val="22"/>
        </w:rPr>
      </w:pPr>
      <w:r w:rsidRPr="008262A8">
        <w:rPr>
          <w:rFonts w:ascii="ＭＳ 明朝" w:eastAsia="ＭＳ 明朝" w:hAnsi="ＭＳ 明朝" w:hint="eastAsia"/>
          <w:sz w:val="22"/>
        </w:rPr>
        <w:t>会場：前橋市中央公民館（前橋プラザ元気２１）</w:t>
      </w:r>
    </w:p>
    <w:sectPr w:rsidR="008262A8" w:rsidRPr="008262A8" w:rsidSect="008262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8"/>
    <w:rsid w:val="008262A8"/>
    <w:rsid w:val="00B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0ED7E"/>
  <w15:chartTrackingRefBased/>
  <w15:docId w15:val="{2723A54B-0D2E-43D0-868D-860F9FA6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2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817f66fd4644158568819cc24d0f472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7773396185dbe6541ec93cbc3ab91a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bd7b3-6fae-4845-9851-042944e034d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9058B5-0AEF-40F1-A8EA-7DBC5B8F840A}"/>
</file>

<file path=customXml/itemProps2.xml><?xml version="1.0" encoding="utf-8"?>
<ds:datastoreItem xmlns:ds="http://schemas.openxmlformats.org/officeDocument/2006/customXml" ds:itemID="{2D09A048-7F05-42ED-98A6-462083F43550}"/>
</file>

<file path=customXml/itemProps3.xml><?xml version="1.0" encoding="utf-8"?>
<ds:datastoreItem xmlns:ds="http://schemas.openxmlformats.org/officeDocument/2006/customXml" ds:itemID="{E0189FD5-05F2-4F66-95AC-AA778D84D0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</cp:revision>
  <dcterms:created xsi:type="dcterms:W3CDTF">2025-03-14T04:55:00Z</dcterms:created>
  <dcterms:modified xsi:type="dcterms:W3CDTF">2025-03-14T05:04:00Z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